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1D29C0" w14:textId="77777777" w:rsidR="00D638E2" w:rsidRDefault="00D638E2" w:rsidP="00D638E2">
      <w:pPr>
        <w:rPr>
          <w:b/>
          <w:bCs/>
          <w:sz w:val="32"/>
          <w:szCs w:val="32"/>
        </w:rPr>
      </w:pPr>
    </w:p>
    <w:p w14:paraId="75CB625F" w14:textId="57D7A1BC" w:rsidR="00D638E2" w:rsidRDefault="00D638E2" w:rsidP="00D638E2">
      <w:pPr>
        <w:rPr>
          <w:b/>
          <w:bCs/>
          <w:sz w:val="32"/>
          <w:szCs w:val="32"/>
        </w:rPr>
      </w:pPr>
      <w:r w:rsidRPr="00D638E2">
        <w:rPr>
          <w:b/>
          <w:bCs/>
          <w:sz w:val="32"/>
          <w:szCs w:val="32"/>
        </w:rPr>
        <w:t>1: Visibility of System Status</w:t>
      </w:r>
    </w:p>
    <w:p w14:paraId="5B9709E6" w14:textId="7AF86F87" w:rsidR="00D638E2" w:rsidRDefault="001E6E48" w:rsidP="00D638E2">
      <w:pPr>
        <w:rPr>
          <w:sz w:val="24"/>
          <w:szCs w:val="24"/>
        </w:rPr>
      </w:pPr>
      <w:r>
        <w:rPr>
          <w:b/>
          <w:bCs/>
          <w:sz w:val="24"/>
          <w:szCs w:val="24"/>
        </w:rPr>
        <w:t xml:space="preserve">Scenario: </w:t>
      </w:r>
      <w:r w:rsidRPr="001E6E48">
        <w:rPr>
          <w:sz w:val="24"/>
          <w:szCs w:val="24"/>
        </w:rPr>
        <w:t>You</w:t>
      </w:r>
      <w:r>
        <w:rPr>
          <w:sz w:val="24"/>
          <w:szCs w:val="24"/>
        </w:rPr>
        <w:t xml:space="preserve"> have been removed from a Confluence site. Just as social media apps like Facebook will not notify if someone unfriended you, Confluence would not notify</w:t>
      </w:r>
      <w:r w:rsidR="00C12DB6">
        <w:rPr>
          <w:sz w:val="24"/>
          <w:szCs w:val="24"/>
        </w:rPr>
        <w:t xml:space="preserve"> (most likely for good reasons)</w:t>
      </w:r>
      <w:r>
        <w:rPr>
          <w:sz w:val="24"/>
          <w:szCs w:val="24"/>
        </w:rPr>
        <w:t xml:space="preserve"> that you have been remove</w:t>
      </w:r>
      <w:r w:rsidR="00C12DB6">
        <w:rPr>
          <w:sz w:val="24"/>
          <w:szCs w:val="24"/>
        </w:rPr>
        <w:t>d</w:t>
      </w:r>
      <w:r>
        <w:rPr>
          <w:sz w:val="24"/>
          <w:szCs w:val="24"/>
        </w:rPr>
        <w:t>. We know how to find out if someone unfriended us on Facebook (let’s not go through the details of that) but how intuitive is it to find out on Confluence?</w:t>
      </w:r>
    </w:p>
    <w:p w14:paraId="5F0ED28C" w14:textId="02955523" w:rsidR="001E6E48" w:rsidRDefault="00C12DB6" w:rsidP="00D638E2">
      <w:pPr>
        <w:rPr>
          <w:sz w:val="24"/>
          <w:szCs w:val="24"/>
        </w:rPr>
      </w:pPr>
      <w:r>
        <w:rPr>
          <w:b/>
          <w:bCs/>
          <w:sz w:val="24"/>
          <w:szCs w:val="24"/>
        </w:rPr>
        <w:t xml:space="preserve">Heuristic violated: </w:t>
      </w:r>
      <w:r>
        <w:rPr>
          <w:sz w:val="24"/>
          <w:szCs w:val="24"/>
        </w:rPr>
        <w:t>To find that you have been removed from the site (refreshing the browser will not help) you will have to log out of Confluence and log back in to find the image below:</w:t>
      </w:r>
    </w:p>
    <w:p w14:paraId="27F97133" w14:textId="1AFACAB8" w:rsidR="00C12DB6" w:rsidRDefault="00C12DB6" w:rsidP="00D638E2">
      <w:pPr>
        <w:rPr>
          <w:sz w:val="24"/>
          <w:szCs w:val="24"/>
        </w:rPr>
      </w:pPr>
      <w:r w:rsidRPr="00C12DB6">
        <w:rPr>
          <w:noProof/>
          <w:sz w:val="24"/>
          <w:szCs w:val="24"/>
        </w:rPr>
        <w:drawing>
          <wp:inline distT="0" distB="0" distL="0" distR="0" wp14:anchorId="223FBB6E" wp14:editId="0A3D4275">
            <wp:extent cx="5943600" cy="2812415"/>
            <wp:effectExtent l="0" t="0" r="0" b="6985"/>
            <wp:docPr id="16917134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13403" name="Picture 1" descr="A screenshot of a computer&#10;&#10;AI-generated content may be incorrect."/>
                    <pic:cNvPicPr/>
                  </pic:nvPicPr>
                  <pic:blipFill>
                    <a:blip r:embed="rId5"/>
                    <a:stretch>
                      <a:fillRect/>
                    </a:stretch>
                  </pic:blipFill>
                  <pic:spPr>
                    <a:xfrm>
                      <a:off x="0" y="0"/>
                      <a:ext cx="5943600" cy="2812415"/>
                    </a:xfrm>
                    <a:prstGeom prst="rect">
                      <a:avLst/>
                    </a:prstGeom>
                  </pic:spPr>
                </pic:pic>
              </a:graphicData>
            </a:graphic>
          </wp:inline>
        </w:drawing>
      </w:r>
    </w:p>
    <w:p w14:paraId="74BFA479" w14:textId="77777777" w:rsidR="00C12DB6" w:rsidRPr="00D638E2" w:rsidRDefault="00C12DB6" w:rsidP="00D638E2">
      <w:pPr>
        <w:rPr>
          <w:sz w:val="24"/>
          <w:szCs w:val="24"/>
        </w:rPr>
      </w:pPr>
    </w:p>
    <w:p w14:paraId="5683394C" w14:textId="77777777" w:rsidR="00D638E2" w:rsidRDefault="00D638E2" w:rsidP="00D638E2">
      <w:pPr>
        <w:rPr>
          <w:b/>
          <w:bCs/>
          <w:sz w:val="32"/>
          <w:szCs w:val="32"/>
        </w:rPr>
      </w:pPr>
      <w:r w:rsidRPr="00D638E2">
        <w:rPr>
          <w:b/>
          <w:bCs/>
          <w:sz w:val="32"/>
          <w:szCs w:val="32"/>
        </w:rPr>
        <w:t>2: Match Between the System and the Real World</w:t>
      </w:r>
    </w:p>
    <w:p w14:paraId="299467B8" w14:textId="383DE2FC" w:rsidR="00D5285B" w:rsidRDefault="00D5285B" w:rsidP="00D638E2">
      <w:pPr>
        <w:rPr>
          <w:sz w:val="24"/>
          <w:szCs w:val="24"/>
        </w:rPr>
      </w:pPr>
      <w:r>
        <w:rPr>
          <w:b/>
          <w:bCs/>
          <w:sz w:val="24"/>
          <w:szCs w:val="24"/>
        </w:rPr>
        <w:t xml:space="preserve">Scenario: </w:t>
      </w:r>
      <w:r w:rsidR="005C49DC">
        <w:rPr>
          <w:sz w:val="24"/>
          <w:szCs w:val="24"/>
        </w:rPr>
        <w:t>To understand why the previous heuristic was violated, let us see if Atlassian made any documentation for us. Let us read the developer’s guide.</w:t>
      </w:r>
    </w:p>
    <w:p w14:paraId="6521D997" w14:textId="05DCB498" w:rsidR="005C49DC" w:rsidRDefault="005C49DC" w:rsidP="00D638E2">
      <w:pPr>
        <w:rPr>
          <w:sz w:val="32"/>
          <w:szCs w:val="32"/>
        </w:rPr>
      </w:pPr>
      <w:r w:rsidRPr="005C49DC">
        <w:rPr>
          <w:noProof/>
          <w:sz w:val="32"/>
          <w:szCs w:val="32"/>
        </w:rPr>
        <w:drawing>
          <wp:inline distT="0" distB="0" distL="0" distR="0" wp14:anchorId="7F08DB2B" wp14:editId="439EF663">
            <wp:extent cx="5943600" cy="730885"/>
            <wp:effectExtent l="0" t="0" r="0" b="0"/>
            <wp:docPr id="36237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37284" name=""/>
                    <pic:cNvPicPr/>
                  </pic:nvPicPr>
                  <pic:blipFill>
                    <a:blip r:embed="rId6"/>
                    <a:stretch>
                      <a:fillRect/>
                    </a:stretch>
                  </pic:blipFill>
                  <pic:spPr>
                    <a:xfrm>
                      <a:off x="0" y="0"/>
                      <a:ext cx="5943600" cy="730885"/>
                    </a:xfrm>
                    <a:prstGeom prst="rect">
                      <a:avLst/>
                    </a:prstGeom>
                  </pic:spPr>
                </pic:pic>
              </a:graphicData>
            </a:graphic>
          </wp:inline>
        </w:drawing>
      </w:r>
    </w:p>
    <w:p w14:paraId="0E92DEA6" w14:textId="08CC53C9" w:rsidR="005C49DC" w:rsidRDefault="005C49DC" w:rsidP="00D638E2">
      <w:pPr>
        <w:rPr>
          <w:sz w:val="24"/>
          <w:szCs w:val="24"/>
        </w:rPr>
      </w:pPr>
      <w:r w:rsidRPr="005C49DC">
        <w:rPr>
          <w:b/>
          <w:bCs/>
          <w:sz w:val="24"/>
          <w:szCs w:val="24"/>
        </w:rPr>
        <w:t>Heuristic violated:</w:t>
      </w:r>
      <w:r>
        <w:rPr>
          <w:sz w:val="24"/>
          <w:szCs w:val="24"/>
        </w:rPr>
        <w:t xml:space="preserve"> </w:t>
      </w:r>
      <w:r w:rsidRPr="005C49DC">
        <w:rPr>
          <w:sz w:val="24"/>
          <w:szCs w:val="24"/>
        </w:rPr>
        <w:t>Now</w:t>
      </w:r>
      <w:r>
        <w:rPr>
          <w:sz w:val="24"/>
          <w:szCs w:val="24"/>
        </w:rPr>
        <w:t>, since this is a</w:t>
      </w:r>
      <w:r w:rsidRPr="005C49DC">
        <w:rPr>
          <w:sz w:val="24"/>
          <w:szCs w:val="24"/>
        </w:rPr>
        <w:t xml:space="preserve"> </w:t>
      </w:r>
      <w:r>
        <w:rPr>
          <w:sz w:val="24"/>
          <w:szCs w:val="24"/>
        </w:rPr>
        <w:t xml:space="preserve">developers’ guide, we shall allow developers’ jargons like “REST API”, “Cloud” etc. However, notice the line, “You can click on the meatball menu in the upper right to download the spec or Postman collection”. The </w:t>
      </w:r>
      <w:r>
        <w:rPr>
          <w:sz w:val="24"/>
          <w:szCs w:val="24"/>
        </w:rPr>
        <w:lastRenderedPageBreak/>
        <w:t xml:space="preserve">“meatball menu” seems more of an internal jargon than developers’ because in developers’ vocabulary, a meatball menu </w:t>
      </w:r>
      <w:r w:rsidR="00D10BD9">
        <w:rPr>
          <w:sz w:val="24"/>
          <w:szCs w:val="24"/>
        </w:rPr>
        <w:t xml:space="preserve">looks like an </w:t>
      </w:r>
      <w:r w:rsidR="007A4289">
        <w:rPr>
          <w:sz w:val="24"/>
          <w:szCs w:val="24"/>
        </w:rPr>
        <w:t>ellipsis, but they are referring to the “Postman Collection” and “</w:t>
      </w:r>
      <w:proofErr w:type="spellStart"/>
      <w:r w:rsidR="007A4289">
        <w:rPr>
          <w:sz w:val="24"/>
          <w:szCs w:val="24"/>
        </w:rPr>
        <w:t>OpenAPI</w:t>
      </w:r>
      <w:proofErr w:type="spellEnd"/>
      <w:r w:rsidR="007A4289">
        <w:rPr>
          <w:sz w:val="24"/>
          <w:szCs w:val="24"/>
        </w:rPr>
        <w:t xml:space="preserve">”, on the upper right in the above image, by “meatball menu”. </w:t>
      </w:r>
    </w:p>
    <w:p w14:paraId="048024B4" w14:textId="30F85E0E" w:rsidR="003B1F30" w:rsidRDefault="003B1F30" w:rsidP="00D638E2">
      <w:pPr>
        <w:rPr>
          <w:sz w:val="24"/>
          <w:szCs w:val="24"/>
        </w:rPr>
      </w:pPr>
      <w:r w:rsidRPr="003B1F30">
        <w:rPr>
          <w:sz w:val="24"/>
          <w:szCs w:val="24"/>
        </w:rPr>
        <w:drawing>
          <wp:inline distT="0" distB="0" distL="0" distR="0" wp14:anchorId="433D019F" wp14:editId="7E7C73F5">
            <wp:extent cx="3680779" cy="3109229"/>
            <wp:effectExtent l="0" t="0" r="0" b="0"/>
            <wp:docPr id="1752244758" name="Picture 1" descr="A screenshot of a group of task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244758" name="Picture 1" descr="A screenshot of a group of tasks&#10;&#10;AI-generated content may be incorrect."/>
                    <pic:cNvPicPr/>
                  </pic:nvPicPr>
                  <pic:blipFill>
                    <a:blip r:embed="rId7"/>
                    <a:stretch>
                      <a:fillRect/>
                    </a:stretch>
                  </pic:blipFill>
                  <pic:spPr>
                    <a:xfrm>
                      <a:off x="0" y="0"/>
                      <a:ext cx="3680779" cy="3109229"/>
                    </a:xfrm>
                    <a:prstGeom prst="rect">
                      <a:avLst/>
                    </a:prstGeom>
                  </pic:spPr>
                </pic:pic>
              </a:graphicData>
            </a:graphic>
          </wp:inline>
        </w:drawing>
      </w:r>
    </w:p>
    <w:p w14:paraId="52F5E2D9" w14:textId="157E9204" w:rsidR="003B1F30" w:rsidRPr="005C49DC" w:rsidRDefault="003B1F30" w:rsidP="00D638E2">
      <w:pPr>
        <w:rPr>
          <w:sz w:val="24"/>
          <w:szCs w:val="24"/>
        </w:rPr>
      </w:pPr>
      <w:r>
        <w:rPr>
          <w:sz w:val="24"/>
          <w:szCs w:val="24"/>
        </w:rPr>
        <w:t xml:space="preserve">In case anyone is wondering, the menus in the Actions column in the above image are examples of a meatball menu </w:t>
      </w:r>
      <w:proofErr w:type="gramStart"/>
      <w:r>
        <w:rPr>
          <w:sz w:val="24"/>
          <w:szCs w:val="24"/>
        </w:rPr>
        <w:t xml:space="preserve">in  </w:t>
      </w:r>
      <w:r>
        <w:rPr>
          <w:sz w:val="24"/>
          <w:szCs w:val="24"/>
        </w:rPr>
        <w:t>developers</w:t>
      </w:r>
      <w:proofErr w:type="gramEnd"/>
      <w:r>
        <w:rPr>
          <w:sz w:val="24"/>
          <w:szCs w:val="24"/>
        </w:rPr>
        <w:t>’ vocabulary</w:t>
      </w:r>
      <w:r>
        <w:rPr>
          <w:sz w:val="24"/>
          <w:szCs w:val="24"/>
        </w:rPr>
        <w:t>.</w:t>
      </w:r>
    </w:p>
    <w:p w14:paraId="4E3CEBDB" w14:textId="77777777" w:rsidR="00D638E2" w:rsidRPr="00D638E2" w:rsidRDefault="00D638E2" w:rsidP="00D638E2">
      <w:pPr>
        <w:rPr>
          <w:b/>
          <w:bCs/>
          <w:sz w:val="32"/>
          <w:szCs w:val="32"/>
        </w:rPr>
      </w:pPr>
      <w:r w:rsidRPr="00D638E2">
        <w:rPr>
          <w:b/>
          <w:bCs/>
          <w:sz w:val="32"/>
          <w:szCs w:val="32"/>
        </w:rPr>
        <w:t>3: User Control and Freedom</w:t>
      </w:r>
    </w:p>
    <w:p w14:paraId="2ADD4093" w14:textId="77777777" w:rsidR="00D638E2" w:rsidRDefault="00D638E2" w:rsidP="00D638E2">
      <w:pPr>
        <w:rPr>
          <w:b/>
          <w:bCs/>
          <w:sz w:val="32"/>
          <w:szCs w:val="32"/>
        </w:rPr>
      </w:pPr>
      <w:r w:rsidRPr="00D638E2">
        <w:rPr>
          <w:b/>
          <w:bCs/>
          <w:sz w:val="32"/>
          <w:szCs w:val="32"/>
        </w:rPr>
        <w:t>4: Consistency and Standards</w:t>
      </w:r>
    </w:p>
    <w:p w14:paraId="068AEC69" w14:textId="1C5C673C" w:rsidR="007A4289" w:rsidRDefault="007A4289" w:rsidP="00D638E2">
      <w:pPr>
        <w:rPr>
          <w:sz w:val="24"/>
          <w:szCs w:val="24"/>
        </w:rPr>
      </w:pPr>
      <w:r>
        <w:rPr>
          <w:b/>
          <w:bCs/>
          <w:sz w:val="24"/>
          <w:szCs w:val="24"/>
        </w:rPr>
        <w:t xml:space="preserve">Scenario: </w:t>
      </w:r>
      <w:r>
        <w:rPr>
          <w:sz w:val="24"/>
          <w:szCs w:val="24"/>
        </w:rPr>
        <w:t>You are the admin of a Confluence site. You want to know the email address of one of the users in your site. Based on your experience of any app that involves one user getting information about another user, what is your intuition for getting the email address?</w:t>
      </w:r>
    </w:p>
    <w:p w14:paraId="042C0930" w14:textId="1DD85965" w:rsidR="007A4289" w:rsidRDefault="007A4289" w:rsidP="00D638E2">
      <w:pPr>
        <w:rPr>
          <w:sz w:val="24"/>
          <w:szCs w:val="24"/>
        </w:rPr>
      </w:pPr>
      <w:r w:rsidRPr="005C49DC">
        <w:rPr>
          <w:b/>
          <w:bCs/>
          <w:sz w:val="24"/>
          <w:szCs w:val="24"/>
        </w:rPr>
        <w:t>Heuristic violated:</w:t>
      </w:r>
      <w:r>
        <w:rPr>
          <w:b/>
          <w:bCs/>
          <w:sz w:val="24"/>
          <w:szCs w:val="24"/>
        </w:rPr>
        <w:t xml:space="preserve"> </w:t>
      </w:r>
      <w:r>
        <w:rPr>
          <w:sz w:val="24"/>
          <w:szCs w:val="24"/>
        </w:rPr>
        <w:t>Here is how Confluence site looks like:</w:t>
      </w:r>
    </w:p>
    <w:p w14:paraId="297AB4C6" w14:textId="7D0CE15F" w:rsidR="007A4289" w:rsidRDefault="007A4289" w:rsidP="00D638E2">
      <w:pPr>
        <w:rPr>
          <w:sz w:val="24"/>
          <w:szCs w:val="24"/>
        </w:rPr>
      </w:pPr>
      <w:r w:rsidRPr="007A4289">
        <w:rPr>
          <w:noProof/>
          <w:sz w:val="24"/>
          <w:szCs w:val="24"/>
        </w:rPr>
        <w:lastRenderedPageBreak/>
        <w:drawing>
          <wp:inline distT="0" distB="0" distL="0" distR="0" wp14:anchorId="722EE70E" wp14:editId="7A482BE5">
            <wp:extent cx="5943600" cy="3142615"/>
            <wp:effectExtent l="0" t="0" r="0" b="635"/>
            <wp:docPr id="13812340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234049" name="Picture 1" descr="A screenshot of a computer&#10;&#10;AI-generated content may be incorrect."/>
                    <pic:cNvPicPr/>
                  </pic:nvPicPr>
                  <pic:blipFill>
                    <a:blip r:embed="rId8"/>
                    <a:stretch>
                      <a:fillRect/>
                    </a:stretch>
                  </pic:blipFill>
                  <pic:spPr>
                    <a:xfrm>
                      <a:off x="0" y="0"/>
                      <a:ext cx="5943600" cy="3142615"/>
                    </a:xfrm>
                    <a:prstGeom prst="rect">
                      <a:avLst/>
                    </a:prstGeom>
                  </pic:spPr>
                </pic:pic>
              </a:graphicData>
            </a:graphic>
          </wp:inline>
        </w:drawing>
      </w:r>
    </w:p>
    <w:p w14:paraId="63CBE1E2" w14:textId="4EEBB355" w:rsidR="00173545" w:rsidRDefault="007A4289" w:rsidP="00D638E2">
      <w:pPr>
        <w:rPr>
          <w:sz w:val="24"/>
          <w:szCs w:val="24"/>
        </w:rPr>
      </w:pPr>
      <w:r>
        <w:rPr>
          <w:sz w:val="24"/>
          <w:szCs w:val="24"/>
        </w:rPr>
        <w:t xml:space="preserve">As you can see, there is a user named Arnob, you want to see his email address. </w:t>
      </w:r>
      <w:r w:rsidR="00173545">
        <w:rPr>
          <w:sz w:val="24"/>
          <w:szCs w:val="24"/>
        </w:rPr>
        <w:t xml:space="preserve">Intuitively we shall expect to see their email address in their profile. To go to their profile, we should probably click on their name, right? No, clicking on the name will take you to the file “edit </w:t>
      </w:r>
      <w:proofErr w:type="spellStart"/>
      <w:r w:rsidR="00173545">
        <w:rPr>
          <w:sz w:val="24"/>
          <w:szCs w:val="24"/>
        </w:rPr>
        <w:t>korlum</w:t>
      </w:r>
      <w:proofErr w:type="spellEnd"/>
      <w:r w:rsidR="00173545">
        <w:rPr>
          <w:sz w:val="24"/>
          <w:szCs w:val="24"/>
        </w:rPr>
        <w:t>” instead of the profile. No problem, let us try with clicking on the profile picture/logo:</w:t>
      </w:r>
    </w:p>
    <w:p w14:paraId="5A51EF87" w14:textId="246642D1" w:rsidR="00173545" w:rsidRDefault="00173545" w:rsidP="00D638E2">
      <w:pPr>
        <w:rPr>
          <w:sz w:val="24"/>
          <w:szCs w:val="24"/>
        </w:rPr>
      </w:pPr>
      <w:r w:rsidRPr="00173545">
        <w:rPr>
          <w:noProof/>
          <w:sz w:val="24"/>
          <w:szCs w:val="24"/>
        </w:rPr>
        <w:drawing>
          <wp:inline distT="0" distB="0" distL="0" distR="0" wp14:anchorId="021E022E" wp14:editId="25F76DB4">
            <wp:extent cx="4038950" cy="3299746"/>
            <wp:effectExtent l="0" t="0" r="0" b="0"/>
            <wp:docPr id="11246130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613000" name="Picture 1" descr="A screenshot of a computer&#10;&#10;AI-generated content may be incorrect."/>
                    <pic:cNvPicPr/>
                  </pic:nvPicPr>
                  <pic:blipFill>
                    <a:blip r:embed="rId9"/>
                    <a:stretch>
                      <a:fillRect/>
                    </a:stretch>
                  </pic:blipFill>
                  <pic:spPr>
                    <a:xfrm>
                      <a:off x="0" y="0"/>
                      <a:ext cx="4038950" cy="3299746"/>
                    </a:xfrm>
                    <a:prstGeom prst="rect">
                      <a:avLst/>
                    </a:prstGeom>
                  </pic:spPr>
                </pic:pic>
              </a:graphicData>
            </a:graphic>
          </wp:inline>
        </w:drawing>
      </w:r>
    </w:p>
    <w:p w14:paraId="46DD2E4B" w14:textId="2899020B" w:rsidR="00173545" w:rsidRDefault="00173545" w:rsidP="00D638E2">
      <w:pPr>
        <w:rPr>
          <w:sz w:val="24"/>
          <w:szCs w:val="24"/>
        </w:rPr>
      </w:pPr>
      <w:r>
        <w:rPr>
          <w:sz w:val="24"/>
          <w:szCs w:val="24"/>
        </w:rPr>
        <w:t xml:space="preserve">Something like this pops up. Not the most standard thing because we would expect to directly go to their profile when we click on the profile logo but now let us click on the “View </w:t>
      </w:r>
      <w:r>
        <w:rPr>
          <w:sz w:val="24"/>
          <w:szCs w:val="24"/>
        </w:rPr>
        <w:lastRenderedPageBreak/>
        <w:t xml:space="preserve">profile" button. This takes us to a completely different page. Before, we were in </w:t>
      </w:r>
      <w:hyperlink r:id="rId10" w:history="1">
        <w:r w:rsidRPr="008A275B">
          <w:rPr>
            <w:rStyle w:val="Hyperlink"/>
            <w:sz w:val="24"/>
            <w:szCs w:val="24"/>
          </w:rPr>
          <w:t>https://arnavaclab.atlassian.net/wiki/home</w:t>
        </w:r>
      </w:hyperlink>
      <w:r>
        <w:rPr>
          <w:sz w:val="24"/>
          <w:szCs w:val="24"/>
        </w:rPr>
        <w:t xml:space="preserve"> and now we have been directed to</w:t>
      </w:r>
      <w:r w:rsidR="00F4629C">
        <w:rPr>
          <w:sz w:val="24"/>
          <w:szCs w:val="24"/>
        </w:rPr>
        <w:t xml:space="preserve"> – you can see the </w:t>
      </w:r>
      <w:proofErr w:type="spellStart"/>
      <w:r w:rsidR="00F4629C">
        <w:rPr>
          <w:sz w:val="24"/>
          <w:szCs w:val="24"/>
        </w:rPr>
        <w:t>url</w:t>
      </w:r>
      <w:proofErr w:type="spellEnd"/>
      <w:r w:rsidR="00F4629C">
        <w:rPr>
          <w:sz w:val="24"/>
          <w:szCs w:val="24"/>
        </w:rPr>
        <w:t xml:space="preserve"> highlighted in the below image</w:t>
      </w:r>
      <w:r>
        <w:rPr>
          <w:sz w:val="24"/>
          <w:szCs w:val="24"/>
        </w:rPr>
        <w:t>. Below is how the profile page looks:</w:t>
      </w:r>
    </w:p>
    <w:p w14:paraId="07AA9BF2" w14:textId="46AB39DF" w:rsidR="00173545" w:rsidRDefault="00F4629C" w:rsidP="00D638E2">
      <w:pPr>
        <w:rPr>
          <w:sz w:val="24"/>
          <w:szCs w:val="24"/>
        </w:rPr>
      </w:pPr>
      <w:r w:rsidRPr="00F4629C">
        <w:rPr>
          <w:noProof/>
          <w:sz w:val="24"/>
          <w:szCs w:val="24"/>
        </w:rPr>
        <w:drawing>
          <wp:inline distT="0" distB="0" distL="0" distR="0" wp14:anchorId="31D8005F" wp14:editId="5F3ADBF9">
            <wp:extent cx="5943600" cy="2987675"/>
            <wp:effectExtent l="0" t="0" r="0" b="3175"/>
            <wp:docPr id="12642730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273001" name="Picture 1" descr="A screenshot of a computer&#10;&#10;AI-generated content may be incorrect."/>
                    <pic:cNvPicPr/>
                  </pic:nvPicPr>
                  <pic:blipFill>
                    <a:blip r:embed="rId11"/>
                    <a:stretch>
                      <a:fillRect/>
                    </a:stretch>
                  </pic:blipFill>
                  <pic:spPr>
                    <a:xfrm>
                      <a:off x="0" y="0"/>
                      <a:ext cx="5943600" cy="2987675"/>
                    </a:xfrm>
                    <a:prstGeom prst="rect">
                      <a:avLst/>
                    </a:prstGeom>
                  </pic:spPr>
                </pic:pic>
              </a:graphicData>
            </a:graphic>
          </wp:inline>
        </w:drawing>
      </w:r>
    </w:p>
    <w:p w14:paraId="0C0AEEF1" w14:textId="10F02EE6" w:rsidR="00F4629C" w:rsidRDefault="00F4629C" w:rsidP="00D638E2">
      <w:pPr>
        <w:rPr>
          <w:sz w:val="24"/>
          <w:szCs w:val="24"/>
        </w:rPr>
      </w:pPr>
      <w:r>
        <w:rPr>
          <w:sz w:val="24"/>
          <w:szCs w:val="24"/>
        </w:rPr>
        <w:t>Any sign of his email address? My experience with other apps is no longer helping me but let us keep clicking here and there. When we click “Manage access”:</w:t>
      </w:r>
    </w:p>
    <w:p w14:paraId="6DA68FDC" w14:textId="4201E32C" w:rsidR="00F4629C" w:rsidRDefault="00F4629C" w:rsidP="00D638E2">
      <w:pPr>
        <w:rPr>
          <w:sz w:val="24"/>
          <w:szCs w:val="24"/>
        </w:rPr>
      </w:pPr>
      <w:r w:rsidRPr="00F4629C">
        <w:rPr>
          <w:noProof/>
          <w:sz w:val="24"/>
          <w:szCs w:val="24"/>
        </w:rPr>
        <w:drawing>
          <wp:inline distT="0" distB="0" distL="0" distR="0" wp14:anchorId="5D74EA8C" wp14:editId="71E57867">
            <wp:extent cx="5943600" cy="2438400"/>
            <wp:effectExtent l="0" t="0" r="0" b="0"/>
            <wp:docPr id="11730549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54999" name="Picture 1" descr="A screenshot of a computer&#10;&#10;AI-generated content may be incorrect."/>
                    <pic:cNvPicPr/>
                  </pic:nvPicPr>
                  <pic:blipFill>
                    <a:blip r:embed="rId12"/>
                    <a:stretch>
                      <a:fillRect/>
                    </a:stretch>
                  </pic:blipFill>
                  <pic:spPr>
                    <a:xfrm>
                      <a:off x="0" y="0"/>
                      <a:ext cx="5943600" cy="2438400"/>
                    </a:xfrm>
                    <a:prstGeom prst="rect">
                      <a:avLst/>
                    </a:prstGeom>
                  </pic:spPr>
                </pic:pic>
              </a:graphicData>
            </a:graphic>
          </wp:inline>
        </w:drawing>
      </w:r>
    </w:p>
    <w:p w14:paraId="07B6DE8D" w14:textId="5350A5FA" w:rsidR="00F4629C" w:rsidRPr="007A4289" w:rsidRDefault="00F4629C" w:rsidP="00D638E2">
      <w:pPr>
        <w:rPr>
          <w:sz w:val="24"/>
          <w:szCs w:val="24"/>
        </w:rPr>
      </w:pPr>
      <w:r>
        <w:rPr>
          <w:sz w:val="24"/>
          <w:szCs w:val="24"/>
        </w:rPr>
        <w:t xml:space="preserve">As seen, in the above image, we are again taken to a different page with a completely different </w:t>
      </w:r>
      <w:proofErr w:type="spellStart"/>
      <w:r>
        <w:rPr>
          <w:sz w:val="24"/>
          <w:szCs w:val="24"/>
        </w:rPr>
        <w:t>url</w:t>
      </w:r>
      <w:proofErr w:type="spellEnd"/>
      <w:r w:rsidR="006336A6">
        <w:rPr>
          <w:sz w:val="24"/>
          <w:szCs w:val="24"/>
        </w:rPr>
        <w:t xml:space="preserve"> (meaning we had to go through three different web apps?)</w:t>
      </w:r>
      <w:r>
        <w:rPr>
          <w:sz w:val="24"/>
          <w:szCs w:val="24"/>
        </w:rPr>
        <w:t>. We can now see his email address but after hopping over two pages. Moreover</w:t>
      </w:r>
      <w:r w:rsidR="006336A6">
        <w:rPr>
          <w:sz w:val="24"/>
          <w:szCs w:val="24"/>
        </w:rPr>
        <w:t>, given that we just wanted his email address, clicking on “Manage access” was not very intuitive.</w:t>
      </w:r>
    </w:p>
    <w:p w14:paraId="01DA4A13" w14:textId="77777777" w:rsidR="00D638E2" w:rsidRPr="00D638E2" w:rsidRDefault="00D638E2" w:rsidP="00D638E2">
      <w:pPr>
        <w:rPr>
          <w:b/>
          <w:bCs/>
          <w:sz w:val="32"/>
          <w:szCs w:val="32"/>
        </w:rPr>
      </w:pPr>
      <w:r w:rsidRPr="00D638E2">
        <w:rPr>
          <w:b/>
          <w:bCs/>
          <w:sz w:val="32"/>
          <w:szCs w:val="32"/>
        </w:rPr>
        <w:t>5: Error Prevention</w:t>
      </w:r>
    </w:p>
    <w:p w14:paraId="44096AB5" w14:textId="77777777" w:rsidR="00D638E2" w:rsidRDefault="00D638E2" w:rsidP="00D638E2">
      <w:pPr>
        <w:rPr>
          <w:b/>
          <w:bCs/>
          <w:sz w:val="32"/>
          <w:szCs w:val="32"/>
        </w:rPr>
      </w:pPr>
      <w:r w:rsidRPr="00D638E2">
        <w:rPr>
          <w:b/>
          <w:bCs/>
          <w:sz w:val="32"/>
          <w:szCs w:val="32"/>
        </w:rPr>
        <w:lastRenderedPageBreak/>
        <w:t>6: Recognition Rather than Recall</w:t>
      </w:r>
    </w:p>
    <w:p w14:paraId="32C7DE07" w14:textId="2CAD022B" w:rsidR="003A0372" w:rsidRPr="00D638E2" w:rsidRDefault="003A0372" w:rsidP="00D638E2">
      <w:pPr>
        <w:rPr>
          <w:b/>
          <w:bCs/>
          <w:sz w:val="32"/>
          <w:szCs w:val="32"/>
        </w:rPr>
      </w:pPr>
      <w:r w:rsidRPr="003A0372">
        <w:rPr>
          <w:b/>
          <w:bCs/>
          <w:sz w:val="32"/>
          <w:szCs w:val="32"/>
        </w:rPr>
        <w:drawing>
          <wp:inline distT="0" distB="0" distL="0" distR="0" wp14:anchorId="04390637" wp14:editId="737EC618">
            <wp:extent cx="5943600" cy="2654300"/>
            <wp:effectExtent l="0" t="0" r="0" b="0"/>
            <wp:docPr id="14023467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346705" name="Picture 1" descr="A screenshot of a computer&#10;&#10;AI-generated content may be incorrect."/>
                    <pic:cNvPicPr/>
                  </pic:nvPicPr>
                  <pic:blipFill>
                    <a:blip r:embed="rId13"/>
                    <a:stretch>
                      <a:fillRect/>
                    </a:stretch>
                  </pic:blipFill>
                  <pic:spPr>
                    <a:xfrm>
                      <a:off x="0" y="0"/>
                      <a:ext cx="5943600" cy="2654300"/>
                    </a:xfrm>
                    <a:prstGeom prst="rect">
                      <a:avLst/>
                    </a:prstGeom>
                  </pic:spPr>
                </pic:pic>
              </a:graphicData>
            </a:graphic>
          </wp:inline>
        </w:drawing>
      </w:r>
    </w:p>
    <w:p w14:paraId="7BA93516" w14:textId="77777777" w:rsidR="00D638E2" w:rsidRPr="00D638E2" w:rsidRDefault="00D638E2" w:rsidP="00D638E2">
      <w:pPr>
        <w:rPr>
          <w:b/>
          <w:bCs/>
          <w:sz w:val="32"/>
          <w:szCs w:val="32"/>
        </w:rPr>
      </w:pPr>
      <w:r w:rsidRPr="00D638E2">
        <w:rPr>
          <w:b/>
          <w:bCs/>
          <w:sz w:val="32"/>
          <w:szCs w:val="32"/>
        </w:rPr>
        <w:t>7: Flexibility and Efficiency of Use</w:t>
      </w:r>
    </w:p>
    <w:p w14:paraId="33D0263D" w14:textId="77777777" w:rsidR="00D638E2" w:rsidRPr="00D638E2" w:rsidRDefault="00D638E2" w:rsidP="00D638E2">
      <w:pPr>
        <w:rPr>
          <w:b/>
          <w:bCs/>
          <w:sz w:val="32"/>
          <w:szCs w:val="32"/>
        </w:rPr>
      </w:pPr>
      <w:r w:rsidRPr="00D638E2">
        <w:rPr>
          <w:b/>
          <w:bCs/>
          <w:sz w:val="32"/>
          <w:szCs w:val="32"/>
        </w:rPr>
        <w:t>8: Aesthetic and Minimalist Design</w:t>
      </w:r>
    </w:p>
    <w:p w14:paraId="7C91F036" w14:textId="77777777" w:rsidR="00D638E2" w:rsidRPr="00D638E2" w:rsidRDefault="00D638E2" w:rsidP="00D638E2">
      <w:pPr>
        <w:rPr>
          <w:b/>
          <w:bCs/>
          <w:sz w:val="32"/>
          <w:szCs w:val="32"/>
        </w:rPr>
      </w:pPr>
      <w:r w:rsidRPr="00D638E2">
        <w:rPr>
          <w:b/>
          <w:bCs/>
          <w:sz w:val="32"/>
          <w:szCs w:val="32"/>
        </w:rPr>
        <w:t>9: Help Users Recognize, Diagnose, and Recover from Errors</w:t>
      </w:r>
    </w:p>
    <w:p w14:paraId="2B5883D3" w14:textId="77777777" w:rsidR="00D638E2" w:rsidRPr="00D638E2" w:rsidRDefault="00D638E2" w:rsidP="00D638E2">
      <w:pPr>
        <w:rPr>
          <w:b/>
          <w:bCs/>
          <w:sz w:val="32"/>
          <w:szCs w:val="32"/>
        </w:rPr>
      </w:pPr>
      <w:r w:rsidRPr="00D638E2">
        <w:rPr>
          <w:b/>
          <w:bCs/>
          <w:sz w:val="32"/>
          <w:szCs w:val="32"/>
        </w:rPr>
        <w:t>10: Help and Documentation</w:t>
      </w:r>
    </w:p>
    <w:p w14:paraId="6E8BC128" w14:textId="77777777" w:rsidR="00907BF3" w:rsidRPr="00D638E2" w:rsidRDefault="00907BF3">
      <w:pPr>
        <w:rPr>
          <w:sz w:val="32"/>
          <w:szCs w:val="32"/>
        </w:rPr>
      </w:pPr>
    </w:p>
    <w:sectPr w:rsidR="00907BF3" w:rsidRPr="00D638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8E2"/>
    <w:rsid w:val="000867F5"/>
    <w:rsid w:val="00173545"/>
    <w:rsid w:val="001E6E48"/>
    <w:rsid w:val="00250876"/>
    <w:rsid w:val="003A0372"/>
    <w:rsid w:val="003B1F30"/>
    <w:rsid w:val="005C49DC"/>
    <w:rsid w:val="0060740C"/>
    <w:rsid w:val="00620869"/>
    <w:rsid w:val="006336A6"/>
    <w:rsid w:val="006F79B2"/>
    <w:rsid w:val="007855DE"/>
    <w:rsid w:val="007A4289"/>
    <w:rsid w:val="00907BF3"/>
    <w:rsid w:val="00C12DB6"/>
    <w:rsid w:val="00C8142A"/>
    <w:rsid w:val="00D10BD9"/>
    <w:rsid w:val="00D5285B"/>
    <w:rsid w:val="00D638E2"/>
    <w:rsid w:val="00E26E57"/>
    <w:rsid w:val="00F4629C"/>
    <w:rsid w:val="00F76D0F"/>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3A578"/>
  <w15:chartTrackingRefBased/>
  <w15:docId w15:val="{980E3417-3ABF-47E4-9484-889BDEA11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8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38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38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38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8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8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8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8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8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8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38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38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38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8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8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8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8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8E2"/>
    <w:rPr>
      <w:rFonts w:eastAsiaTheme="majorEastAsia" w:cstheme="majorBidi"/>
      <w:color w:val="272727" w:themeColor="text1" w:themeTint="D8"/>
    </w:rPr>
  </w:style>
  <w:style w:type="paragraph" w:styleId="Title">
    <w:name w:val="Title"/>
    <w:basedOn w:val="Normal"/>
    <w:next w:val="Normal"/>
    <w:link w:val="TitleChar"/>
    <w:uiPriority w:val="10"/>
    <w:qFormat/>
    <w:rsid w:val="00D638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8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8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8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8E2"/>
    <w:pPr>
      <w:spacing w:before="160"/>
      <w:jc w:val="center"/>
    </w:pPr>
    <w:rPr>
      <w:i/>
      <w:iCs/>
      <w:color w:val="404040" w:themeColor="text1" w:themeTint="BF"/>
    </w:rPr>
  </w:style>
  <w:style w:type="character" w:customStyle="1" w:styleId="QuoteChar">
    <w:name w:val="Quote Char"/>
    <w:basedOn w:val="DefaultParagraphFont"/>
    <w:link w:val="Quote"/>
    <w:uiPriority w:val="29"/>
    <w:rsid w:val="00D638E2"/>
    <w:rPr>
      <w:i/>
      <w:iCs/>
      <w:color w:val="404040" w:themeColor="text1" w:themeTint="BF"/>
    </w:rPr>
  </w:style>
  <w:style w:type="paragraph" w:styleId="ListParagraph">
    <w:name w:val="List Paragraph"/>
    <w:basedOn w:val="Normal"/>
    <w:uiPriority w:val="34"/>
    <w:qFormat/>
    <w:rsid w:val="00D638E2"/>
    <w:pPr>
      <w:ind w:left="720"/>
      <w:contextualSpacing/>
    </w:pPr>
  </w:style>
  <w:style w:type="character" w:styleId="IntenseEmphasis">
    <w:name w:val="Intense Emphasis"/>
    <w:basedOn w:val="DefaultParagraphFont"/>
    <w:uiPriority w:val="21"/>
    <w:qFormat/>
    <w:rsid w:val="00D638E2"/>
    <w:rPr>
      <w:i/>
      <w:iCs/>
      <w:color w:val="0F4761" w:themeColor="accent1" w:themeShade="BF"/>
    </w:rPr>
  </w:style>
  <w:style w:type="paragraph" w:styleId="IntenseQuote">
    <w:name w:val="Intense Quote"/>
    <w:basedOn w:val="Normal"/>
    <w:next w:val="Normal"/>
    <w:link w:val="IntenseQuoteChar"/>
    <w:uiPriority w:val="30"/>
    <w:qFormat/>
    <w:rsid w:val="00D63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8E2"/>
    <w:rPr>
      <w:i/>
      <w:iCs/>
      <w:color w:val="0F4761" w:themeColor="accent1" w:themeShade="BF"/>
    </w:rPr>
  </w:style>
  <w:style w:type="character" w:styleId="IntenseReference">
    <w:name w:val="Intense Reference"/>
    <w:basedOn w:val="DefaultParagraphFont"/>
    <w:uiPriority w:val="32"/>
    <w:qFormat/>
    <w:rsid w:val="00D638E2"/>
    <w:rPr>
      <w:b/>
      <w:bCs/>
      <w:smallCaps/>
      <w:color w:val="0F4761" w:themeColor="accent1" w:themeShade="BF"/>
      <w:spacing w:val="5"/>
    </w:rPr>
  </w:style>
  <w:style w:type="character" w:styleId="Hyperlink">
    <w:name w:val="Hyperlink"/>
    <w:basedOn w:val="DefaultParagraphFont"/>
    <w:uiPriority w:val="99"/>
    <w:unhideWhenUsed/>
    <w:rsid w:val="00173545"/>
    <w:rPr>
      <w:color w:val="467886" w:themeColor="hyperlink"/>
      <w:u w:val="single"/>
    </w:rPr>
  </w:style>
  <w:style w:type="character" w:styleId="UnresolvedMention">
    <w:name w:val="Unresolved Mention"/>
    <w:basedOn w:val="DefaultParagraphFont"/>
    <w:uiPriority w:val="99"/>
    <w:semiHidden/>
    <w:unhideWhenUsed/>
    <w:rsid w:val="001735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arnavaclab.atlassian.net/wiki/hom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312FA-395E-4B2C-B5E2-EB44E3BB2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5</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Arnob Ghosh</dc:creator>
  <cp:keywords/>
  <dc:description/>
  <cp:lastModifiedBy>Arnob Ghosh</cp:lastModifiedBy>
  <cp:revision>4</cp:revision>
  <dcterms:created xsi:type="dcterms:W3CDTF">2025-10-02T19:31:00Z</dcterms:created>
  <dcterms:modified xsi:type="dcterms:W3CDTF">2025-10-04T01:57:00Z</dcterms:modified>
</cp:coreProperties>
</file>