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3ED35" w14:textId="5F3F7AF6" w:rsidR="00AA1AF4" w:rsidRDefault="007A2F53" w:rsidP="007A2F53">
      <w:pPr>
        <w:jc w:val="center"/>
        <w:rPr>
          <w:sz w:val="48"/>
          <w:szCs w:val="48"/>
          <w:lang w:val="en-GB"/>
        </w:rPr>
      </w:pPr>
      <w:bookmarkStart w:id="0" w:name="_GoBack"/>
      <w:bookmarkEnd w:id="0"/>
      <w:r w:rsidRPr="007A2F53">
        <w:rPr>
          <w:sz w:val="48"/>
          <w:szCs w:val="48"/>
          <w:lang w:val="en-GB"/>
        </w:rPr>
        <w:t>Testing plan for SEP Project</w:t>
      </w:r>
    </w:p>
    <w:p w14:paraId="215D2B60" w14:textId="0A1FF0AA" w:rsidR="007A2F53" w:rsidRDefault="007A2F53" w:rsidP="007A2F53">
      <w:pPr>
        <w:jc w:val="center"/>
        <w:rPr>
          <w:sz w:val="24"/>
          <w:szCs w:val="24"/>
          <w:lang w:val="en-GB"/>
        </w:rPr>
      </w:pPr>
      <w:r w:rsidRPr="007A2F53">
        <w:rPr>
          <w:sz w:val="24"/>
          <w:szCs w:val="24"/>
          <w:lang w:val="en-GB"/>
        </w:rPr>
        <w:t>Group 5 (Hire me coder)</w:t>
      </w:r>
    </w:p>
    <w:p w14:paraId="06605778" w14:textId="0BCCAAE5" w:rsidR="007A2F53" w:rsidRDefault="007A2F53" w:rsidP="007A2F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Testing scope: </w:t>
      </w:r>
    </w:p>
    <w:p w14:paraId="45C4D08F" w14:textId="008A6E93" w:rsidR="007A2F53" w:rsidRDefault="007A2F53" w:rsidP="007A2F53">
      <w:pPr>
        <w:rPr>
          <w:lang w:val="en-GB"/>
        </w:rPr>
      </w:pPr>
      <w:r w:rsidRPr="007A2F53">
        <w:rPr>
          <w:lang w:val="en-GB"/>
        </w:rPr>
        <w:t>Testing plan for milestone 1 is divided into 4 major parts for testing. For each individual module testing there are several kinds of detail test cases compared the actual out put to judge the test result pass or fail.</w:t>
      </w:r>
    </w:p>
    <w:p w14:paraId="59C0B453" w14:textId="1D97BD08" w:rsidR="007A2F53" w:rsidRDefault="007A2F53" w:rsidP="007A2F53">
      <w:pPr>
        <w:rPr>
          <w:lang w:val="en-GB"/>
        </w:rPr>
      </w:pPr>
      <w:r>
        <w:rPr>
          <w:lang w:val="en-GB"/>
        </w:rPr>
        <w:t>The major testing modules:</w:t>
      </w:r>
    </w:p>
    <w:p w14:paraId="613B960D" w14:textId="08BE163A" w:rsidR="007A2F53" w:rsidRDefault="007A2F53" w:rsidP="007A2F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users</w:t>
      </w:r>
    </w:p>
    <w:p w14:paraId="7F6756C7" w14:textId="602E4881" w:rsidR="007A2F53" w:rsidRDefault="007A2F53" w:rsidP="007A2F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14:paraId="5BC9385F" w14:textId="5F813687" w:rsidR="007A2F53" w:rsidRDefault="007A2F53" w:rsidP="007A2F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 Test</w:t>
      </w:r>
    </w:p>
    <w:p w14:paraId="7B15D4E5" w14:textId="6D5DD870" w:rsidR="007A2F53" w:rsidRDefault="007A2F53" w:rsidP="007A2F5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Send Assessment</w:t>
      </w:r>
      <w:r>
        <w:rPr>
          <w:lang w:val="en-GB"/>
        </w:rPr>
        <w:tab/>
      </w:r>
    </w:p>
    <w:p w14:paraId="444522C5" w14:textId="2B53B091" w:rsidR="007A2F53" w:rsidRDefault="007A2F53" w:rsidP="007A2F53">
      <w:pPr>
        <w:pStyle w:val="ListParagraph"/>
        <w:rPr>
          <w:lang w:val="en-GB"/>
        </w:rPr>
      </w:pPr>
    </w:p>
    <w:p w14:paraId="44A96BB7" w14:textId="2BAAE9D6" w:rsidR="007A2F53" w:rsidRDefault="007A2F53" w:rsidP="007A2F53">
      <w:pPr>
        <w:pStyle w:val="ListParagraph"/>
        <w:rPr>
          <w:lang w:val="en-GB"/>
        </w:rPr>
      </w:pPr>
      <w:r>
        <w:rPr>
          <w:lang w:val="en-GB"/>
        </w:rPr>
        <w:t>Manage test and send assessment</w:t>
      </w:r>
    </w:p>
    <w:tbl>
      <w:tblPr>
        <w:tblStyle w:val="TableGrid"/>
        <w:tblW w:w="948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95"/>
        <w:gridCol w:w="1242"/>
        <w:gridCol w:w="1159"/>
        <w:gridCol w:w="2475"/>
        <w:gridCol w:w="1559"/>
        <w:gridCol w:w="1128"/>
        <w:gridCol w:w="1423"/>
      </w:tblGrid>
      <w:tr w:rsidR="00074F4A" w14:paraId="28C2E2B9" w14:textId="77777777" w:rsidTr="00074F4A">
        <w:tc>
          <w:tcPr>
            <w:tcW w:w="495" w:type="dxa"/>
          </w:tcPr>
          <w:p w14:paraId="25512D59" w14:textId="35ACFB8F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42" w:type="dxa"/>
          </w:tcPr>
          <w:p w14:paraId="3645679B" w14:textId="096A0D4A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  <w:tc>
          <w:tcPr>
            <w:tcW w:w="1159" w:type="dxa"/>
          </w:tcPr>
          <w:p w14:paraId="1FA46899" w14:textId="1D4CE749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2475" w:type="dxa"/>
          </w:tcPr>
          <w:p w14:paraId="014D6D68" w14:textId="7E94910E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Test Input</w:t>
            </w:r>
          </w:p>
        </w:tc>
        <w:tc>
          <w:tcPr>
            <w:tcW w:w="1559" w:type="dxa"/>
          </w:tcPr>
          <w:p w14:paraId="126AEEA0" w14:textId="5265E673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128" w:type="dxa"/>
          </w:tcPr>
          <w:p w14:paraId="2B511A50" w14:textId="7A1C53BD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Actual Output</w:t>
            </w:r>
          </w:p>
        </w:tc>
        <w:tc>
          <w:tcPr>
            <w:tcW w:w="1423" w:type="dxa"/>
          </w:tcPr>
          <w:p w14:paraId="616B3827" w14:textId="513F832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Test result</w:t>
            </w:r>
          </w:p>
        </w:tc>
      </w:tr>
      <w:tr w:rsidR="00074F4A" w14:paraId="5758DC79" w14:textId="77777777" w:rsidTr="00074F4A">
        <w:tc>
          <w:tcPr>
            <w:tcW w:w="495" w:type="dxa"/>
          </w:tcPr>
          <w:p w14:paraId="57808ABA" w14:textId="1640982F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42" w:type="dxa"/>
          </w:tcPr>
          <w:p w14:paraId="7B4BFA0D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test</w:t>
            </w:r>
          </w:p>
          <w:p w14:paraId="7956F242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59" w:type="dxa"/>
          </w:tcPr>
          <w:p w14:paraId="57BDFB46" w14:textId="099047F4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Admin has selected the four different </w:t>
            </w:r>
            <w:r>
              <w:rPr>
                <w:rFonts w:ascii="Calibri" w:hAnsi="Calibri" w:cs="Calibri"/>
                <w:color w:val="000000"/>
              </w:rPr>
              <w:br/>
              <w:t>questions to every candidate</w:t>
            </w:r>
          </w:p>
          <w:p w14:paraId="1798D560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75" w:type="dxa"/>
          </w:tcPr>
          <w:p w14:paraId="7E0AC637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Code</w:t>
            </w:r>
            <w:r>
              <w:rPr>
                <w:rFonts w:ascii="Calibri" w:hAnsi="Calibri" w:cs="Calibri"/>
                <w:color w:val="000000"/>
              </w:rPr>
              <w:br/>
              <w:t>2. Code</w:t>
            </w:r>
            <w:r>
              <w:rPr>
                <w:rFonts w:ascii="Calibri" w:hAnsi="Calibri" w:cs="Calibri"/>
                <w:color w:val="000000"/>
              </w:rPr>
              <w:br/>
              <w:t>3. Code</w:t>
            </w:r>
            <w:r>
              <w:rPr>
                <w:rFonts w:ascii="Calibri" w:hAnsi="Calibri" w:cs="Calibri"/>
                <w:color w:val="000000"/>
              </w:rPr>
              <w:br/>
              <w:t>4. Descriptive</w:t>
            </w:r>
          </w:p>
          <w:p w14:paraId="5D3E800A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597792ED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Admin has successfully added the questions to the </w:t>
            </w:r>
            <w:r>
              <w:rPr>
                <w:rFonts w:ascii="Calibri" w:hAnsi="Calibri" w:cs="Calibri"/>
                <w:color w:val="000000"/>
              </w:rPr>
              <w:br/>
              <w:t>candidate</w:t>
            </w:r>
          </w:p>
          <w:p w14:paraId="41C2FA5E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28" w:type="dxa"/>
          </w:tcPr>
          <w:p w14:paraId="4F4D1BC2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Successful popup message will be display</w:t>
            </w:r>
          </w:p>
          <w:p w14:paraId="700BAFDA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423" w:type="dxa"/>
          </w:tcPr>
          <w:p w14:paraId="0B6637E2" w14:textId="56E30F8F" w:rsidR="00074F4A" w:rsidRDefault="00E4227B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074F4A" w14:paraId="00567317" w14:textId="77777777" w:rsidTr="00074F4A">
        <w:tc>
          <w:tcPr>
            <w:tcW w:w="495" w:type="dxa"/>
          </w:tcPr>
          <w:p w14:paraId="070EE21B" w14:textId="471AFEDE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42" w:type="dxa"/>
          </w:tcPr>
          <w:p w14:paraId="74572564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test</w:t>
            </w:r>
          </w:p>
          <w:p w14:paraId="6104D89C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59" w:type="dxa"/>
          </w:tcPr>
          <w:p w14:paraId="0B0DE506" w14:textId="3032B33E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created the test for candidates</w:t>
            </w:r>
          </w:p>
          <w:p w14:paraId="11F6B85C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75" w:type="dxa"/>
          </w:tcPr>
          <w:p w14:paraId="4DC16AB7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different questions</w:t>
            </w:r>
          </w:p>
          <w:p w14:paraId="410B532D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0578C74C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successfully create the test</w:t>
            </w:r>
          </w:p>
          <w:p w14:paraId="6A82B033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28" w:type="dxa"/>
          </w:tcPr>
          <w:p w14:paraId="27391665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Successful popup message will be display</w:t>
            </w:r>
          </w:p>
          <w:p w14:paraId="32AE7FFA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423" w:type="dxa"/>
          </w:tcPr>
          <w:p w14:paraId="6B705F6D" w14:textId="21B5E4DA" w:rsidR="00074F4A" w:rsidRDefault="00E4227B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074F4A" w14:paraId="2E1A10A9" w14:textId="77777777" w:rsidTr="00074F4A">
        <w:tc>
          <w:tcPr>
            <w:tcW w:w="495" w:type="dxa"/>
          </w:tcPr>
          <w:p w14:paraId="0F89EF28" w14:textId="0A9FFADD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42" w:type="dxa"/>
          </w:tcPr>
          <w:p w14:paraId="29689A24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Manage test</w:t>
            </w:r>
          </w:p>
          <w:p w14:paraId="39A8950B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59" w:type="dxa"/>
          </w:tcPr>
          <w:p w14:paraId="18A1ADA9" w14:textId="3C19FF92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deleted the test</w:t>
            </w:r>
          </w:p>
          <w:p w14:paraId="136AA218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75" w:type="dxa"/>
          </w:tcPr>
          <w:p w14:paraId="5FC01874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 the delete tests for admin</w:t>
            </w:r>
          </w:p>
          <w:p w14:paraId="7CD92943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5AAADCA2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successfully delete the tests</w:t>
            </w:r>
          </w:p>
          <w:p w14:paraId="3210F889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28" w:type="dxa"/>
          </w:tcPr>
          <w:p w14:paraId="3FF562D5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has been deleted message will be display</w:t>
            </w:r>
          </w:p>
          <w:p w14:paraId="501B69B9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423" w:type="dxa"/>
          </w:tcPr>
          <w:p w14:paraId="46B3C2C3" w14:textId="70F60D31" w:rsidR="00074F4A" w:rsidRDefault="00E4227B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074F4A" w14:paraId="4F45913C" w14:textId="77777777" w:rsidTr="00074F4A">
        <w:tc>
          <w:tcPr>
            <w:tcW w:w="495" w:type="dxa"/>
          </w:tcPr>
          <w:p w14:paraId="38FE00D5" w14:textId="3667B4C5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42" w:type="dxa"/>
          </w:tcPr>
          <w:p w14:paraId="6FD679B8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 Assessment</w:t>
            </w:r>
          </w:p>
          <w:p w14:paraId="0372B244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59" w:type="dxa"/>
          </w:tcPr>
          <w:p w14:paraId="223E5DFD" w14:textId="308659CA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entered the candidate email id's, Message, due date and select the test</w:t>
            </w:r>
          </w:p>
          <w:p w14:paraId="622D87BC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75" w:type="dxa"/>
          </w:tcPr>
          <w:p w14:paraId="382111BC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parvathineni.kalpanagmail.com</w:t>
            </w:r>
            <w:r>
              <w:rPr>
                <w:rFonts w:ascii="Calibri" w:hAnsi="Calibri" w:cs="Calibri"/>
                <w:color w:val="000000"/>
              </w:rPr>
              <w:br/>
              <w:t>message()</w:t>
            </w:r>
            <w:r>
              <w:rPr>
                <w:rFonts w:ascii="Calibri" w:hAnsi="Calibri" w:cs="Calibri"/>
                <w:color w:val="000000"/>
              </w:rPr>
              <w:br/>
              <w:t>17/09/2019</w:t>
            </w:r>
            <w:r>
              <w:rPr>
                <w:rFonts w:ascii="Calibri" w:hAnsi="Calibri" w:cs="Calibri"/>
                <w:color w:val="000000"/>
              </w:rPr>
              <w:br/>
              <w:t>and select test</w:t>
            </w:r>
          </w:p>
          <w:p w14:paraId="07BD1782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0C68141A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successfully enter the all fields</w:t>
            </w:r>
          </w:p>
          <w:p w14:paraId="7C3B9264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28" w:type="dxa"/>
          </w:tcPr>
          <w:p w14:paraId="35883F26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Successful popup message will be display</w:t>
            </w:r>
          </w:p>
          <w:p w14:paraId="146C0110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423" w:type="dxa"/>
          </w:tcPr>
          <w:p w14:paraId="0E718AAC" w14:textId="32EDEFBE" w:rsidR="00074F4A" w:rsidRDefault="00E4227B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074F4A" w14:paraId="6887568F" w14:textId="77777777" w:rsidTr="00074F4A">
        <w:tc>
          <w:tcPr>
            <w:tcW w:w="495" w:type="dxa"/>
          </w:tcPr>
          <w:p w14:paraId="3AE19233" w14:textId="5707FD29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42" w:type="dxa"/>
          </w:tcPr>
          <w:p w14:paraId="74CA6D21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 Assessment</w:t>
            </w:r>
          </w:p>
          <w:p w14:paraId="7AB27B7A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59" w:type="dxa"/>
          </w:tcPr>
          <w:p w14:paraId="54C8A1E1" w14:textId="2E9100E8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entered the invalid email id</w:t>
            </w:r>
          </w:p>
          <w:p w14:paraId="2C37E611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75" w:type="dxa"/>
          </w:tcPr>
          <w:p w14:paraId="7A5ED863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111.com</w:t>
            </w:r>
          </w:p>
          <w:p w14:paraId="7781DFA2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039FD1CF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Error message will be display</w:t>
            </w:r>
          </w:p>
          <w:p w14:paraId="4C6D324D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28" w:type="dxa"/>
          </w:tcPr>
          <w:p w14:paraId="1A2110D8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enter the</w:t>
            </w:r>
            <w:r>
              <w:rPr>
                <w:rFonts w:ascii="Calibri" w:hAnsi="Calibri" w:cs="Calibri"/>
                <w:color w:val="000000"/>
              </w:rPr>
              <w:br/>
              <w:t>valid email id</w:t>
            </w:r>
          </w:p>
          <w:p w14:paraId="142F95E8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423" w:type="dxa"/>
          </w:tcPr>
          <w:p w14:paraId="0096A845" w14:textId="4DCB5135" w:rsidR="00074F4A" w:rsidRDefault="00E4227B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074F4A" w14:paraId="79474F10" w14:textId="77777777" w:rsidTr="00074F4A">
        <w:tc>
          <w:tcPr>
            <w:tcW w:w="495" w:type="dxa"/>
          </w:tcPr>
          <w:p w14:paraId="3BBD8B27" w14:textId="40536EA9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42" w:type="dxa"/>
          </w:tcPr>
          <w:p w14:paraId="4B5851A2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 Assessment</w:t>
            </w:r>
          </w:p>
          <w:p w14:paraId="71901CEC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</w:tcPr>
          <w:p w14:paraId="13BE151A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 has enter the invalid due date</w:t>
            </w:r>
          </w:p>
          <w:p w14:paraId="40B28E0F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2475" w:type="dxa"/>
          </w:tcPr>
          <w:p w14:paraId="26A03013" w14:textId="77777777" w:rsidR="00074F4A" w:rsidRDefault="00074F4A" w:rsidP="00074F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12/09/2019 (Expire date)</w:t>
            </w:r>
          </w:p>
          <w:p w14:paraId="1D00A6E6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559" w:type="dxa"/>
          </w:tcPr>
          <w:p w14:paraId="04F909DA" w14:textId="77777777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Error message will be display</w:t>
            </w:r>
          </w:p>
          <w:p w14:paraId="3D0F8A0A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28" w:type="dxa"/>
          </w:tcPr>
          <w:p w14:paraId="089719A5" w14:textId="79C16B9E" w:rsidR="00E4227B" w:rsidRDefault="00E4227B" w:rsidP="00E422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Please enter the valid date format</w:t>
            </w:r>
          </w:p>
          <w:p w14:paraId="182F7C39" w14:textId="77777777" w:rsidR="00074F4A" w:rsidRDefault="00074F4A" w:rsidP="007A2F53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423" w:type="dxa"/>
          </w:tcPr>
          <w:p w14:paraId="70BD6155" w14:textId="5A563131" w:rsidR="00074F4A" w:rsidRDefault="00E4227B" w:rsidP="007A2F53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56D97B27" w14:textId="77777777" w:rsidR="00074F4A" w:rsidRDefault="00074F4A" w:rsidP="007A2F53">
      <w:pPr>
        <w:pStyle w:val="ListParagraph"/>
        <w:rPr>
          <w:lang w:val="en-GB"/>
        </w:rPr>
      </w:pPr>
    </w:p>
    <w:p w14:paraId="226C117F" w14:textId="0CFC258F" w:rsidR="007A2F53" w:rsidRPr="007A2F53" w:rsidRDefault="007A2F53" w:rsidP="007A2F53">
      <w:pPr>
        <w:rPr>
          <w:lang w:val="en-GB"/>
        </w:rPr>
      </w:pPr>
    </w:p>
    <w:sectPr w:rsidR="007A2F53" w:rsidRPr="007A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404D8"/>
    <w:multiLevelType w:val="hybridMultilevel"/>
    <w:tmpl w:val="94761E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53"/>
    <w:rsid w:val="00074F4A"/>
    <w:rsid w:val="001F39C4"/>
    <w:rsid w:val="00651098"/>
    <w:rsid w:val="007A2F53"/>
    <w:rsid w:val="00AA1AF4"/>
    <w:rsid w:val="00E4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6CF3"/>
  <w15:chartTrackingRefBased/>
  <w15:docId w15:val="{6CD54DCB-5D8A-4006-A022-175EB4BB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53"/>
    <w:pPr>
      <w:ind w:left="720"/>
      <w:contextualSpacing/>
    </w:pPr>
  </w:style>
  <w:style w:type="table" w:styleId="TableGrid">
    <w:name w:val="Table Grid"/>
    <w:basedOn w:val="TableNormal"/>
    <w:uiPriority w:val="39"/>
    <w:rsid w:val="00074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parvathaneni</dc:creator>
  <cp:keywords/>
  <dc:description/>
  <cp:lastModifiedBy>Guest User</cp:lastModifiedBy>
  <cp:revision>2</cp:revision>
  <dcterms:created xsi:type="dcterms:W3CDTF">2019-09-20T02:35:00Z</dcterms:created>
  <dcterms:modified xsi:type="dcterms:W3CDTF">2019-09-20T02:35:00Z</dcterms:modified>
</cp:coreProperties>
</file>