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DESIGN AND IMPLEMENTATION OF A WEB-BASED STUDENT MARKETPLACE</w:t>
      </w:r>
    </w:p>
    <w:p w:rsidR="00000000" w:rsidDel="00000000" w:rsidP="00000000" w:rsidRDefault="00000000" w:rsidRPr="00000000" w14:paraId="00000002">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MOSES MAKORI MARANGA</w:t>
      </w:r>
    </w:p>
    <w:p w:rsidR="00000000" w:rsidDel="00000000" w:rsidP="00000000" w:rsidRDefault="00000000" w:rsidRPr="00000000" w14:paraId="00000005">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6">
      <w:pPr>
        <w:spacing w:after="0" w:before="80" w:line="36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7">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1050896</w:t>
      </w:r>
    </w:p>
    <w:p w:rsidR="00000000" w:rsidDel="00000000" w:rsidP="00000000" w:rsidRDefault="00000000" w:rsidRPr="00000000" w14:paraId="00000008">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9">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A">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B">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RESEARCH PROJECT PRESENTED IN PARTIAL FULFILLMENT OF THE REQUIREMENTS FOR THE AWARD OF</w:t>
      </w:r>
    </w:p>
    <w:p w:rsidR="00000000" w:rsidDel="00000000" w:rsidP="00000000" w:rsidRDefault="00000000" w:rsidRPr="00000000" w14:paraId="0000000C">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BACHELOR’S DEGREE OF SCIENCE IN COMPUTER</w:t>
      </w:r>
    </w:p>
    <w:p w:rsidR="00000000" w:rsidDel="00000000" w:rsidP="00000000" w:rsidRDefault="00000000" w:rsidRPr="00000000" w14:paraId="0000000D">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SCIENCE OF CATHOLIC UNIVERSITY OF EASTERN AFRICA</w:t>
      </w:r>
    </w:p>
    <w:p w:rsidR="00000000" w:rsidDel="00000000" w:rsidP="00000000" w:rsidRDefault="00000000" w:rsidRPr="00000000" w14:paraId="0000000E">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0F">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10">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11">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12">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13">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14">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SEPTEMBER, 2026</w:t>
      </w:r>
    </w:p>
    <w:p w:rsidR="00000000" w:rsidDel="00000000" w:rsidP="00000000" w:rsidRDefault="00000000" w:rsidRPr="00000000" w14:paraId="00000015">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6">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7">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8">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9">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A">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B">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C">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D">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E">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1F">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0">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1">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2">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3">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4">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5">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6">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7">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8">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9">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A">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B">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C">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D">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E">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2F">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0">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1">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2">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3">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4">
      <w:pPr>
        <w:spacing w:after="0" w:before="80" w:line="360" w:lineRule="auto"/>
        <w:ind w:firstLine="259"/>
        <w:jc w:val="center"/>
        <w:rPr>
          <w:b w:val="1"/>
          <w:bCs w:val="1"/>
        </w:rPr>
      </w:pPr>
      <w:r w:rsidDel="00000000" w:rsidR="00000000" w:rsidRPr="00000000">
        <w:rPr>
          <w:rtl w:val="0"/>
        </w:rPr>
      </w:r>
    </w:p>
    <w:p w:rsidR="00000000" w:rsidDel="00000000" w:rsidP="00000000" w:rsidRDefault="00000000" w:rsidRPr="00000000" w14:paraId="00000035">
      <w:pPr>
        <w:spacing w:after="0" w:before="80" w:line="360" w:lineRule="auto"/>
        <w:ind w:left="0" w:firstLine="0"/>
        <w:jc w:val="left"/>
        <w:rPr>
          <w:b w:val="1"/>
          <w:bCs w:val="1"/>
        </w:rPr>
      </w:pPr>
      <w:r w:rsidDel="00000000" w:rsidR="00000000" w:rsidRPr="00000000">
        <w:rPr>
          <w:rtl w:val="0"/>
        </w:rPr>
      </w:r>
    </w:p>
    <w:p w:rsidR="00000000" w:rsidDel="00000000" w:rsidP="00000000" w:rsidRDefault="00000000" w:rsidRPr="00000000" w14:paraId="00000036">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CATHOLIC UNIVERSITY OF EASTERN AFRICA</w:t>
      </w:r>
    </w:p>
    <w:p w:rsidR="00000000" w:rsidDel="00000000" w:rsidP="00000000" w:rsidRDefault="00000000" w:rsidRPr="00000000" w14:paraId="00000037">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38">
      <w:pPr>
        <w:spacing w:after="0" w:before="80" w:line="360" w:lineRule="auto"/>
        <w:ind w:firstLine="259"/>
        <w:jc w:val="cente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1924050</wp:posOffset>
            </wp:positionH>
            <wp:positionV relativeFrom="paragraph">
              <wp:posOffset>1240</wp:posOffset>
            </wp:positionV>
            <wp:extent cx="2631585" cy="2236847"/>
            <wp:effectExtent b="0" l="0" r="0" t="0"/>
            <wp:wrapTopAndBottom distB="0" distT="0"/>
            <wp:docPr descr="C:\Documents and Settings\Administrator\Desktop\PENDING\LOGOS\Logo Coloured.png" id="7" name="image4.png"/>
            <a:graphic>
              <a:graphicData uri="http://schemas.openxmlformats.org/drawingml/2006/picture">
                <pic:pic>
                  <pic:nvPicPr>
                    <pic:cNvPr descr="C:\Documents and Settings\Administrator\Desktop\PENDING\LOGOS\Logo Coloured.png" id="0" name="image4.png"/>
                    <pic:cNvPicPr preferRelativeResize="0"/>
                  </pic:nvPicPr>
                  <pic:blipFill>
                    <a:blip r:embed="rId6"/>
                    <a:srcRect b="0" l="0" r="0" t="0"/>
                    <a:stretch>
                      <a:fillRect/>
                    </a:stretch>
                  </pic:blipFill>
                  <pic:spPr>
                    <a:xfrm>
                      <a:off x="0" y="0"/>
                      <a:ext cx="2631585" cy="2236847"/>
                    </a:xfrm>
                    <a:prstGeom prst="rect"/>
                    <a:ln/>
                  </pic:spPr>
                </pic:pic>
              </a:graphicData>
            </a:graphic>
          </wp:anchor>
        </w:drawing>
      </w:r>
    </w:p>
    <w:p w:rsidR="00000000" w:rsidDel="00000000" w:rsidP="00000000" w:rsidRDefault="00000000" w:rsidRPr="00000000" w14:paraId="00000039">
      <w:pPr>
        <w:spacing w:after="0" w:before="80" w:line="360"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3A">
      <w:pPr>
        <w:spacing w:after="0" w:before="80" w:line="360" w:lineRule="auto"/>
        <w:ind w:firstLine="259"/>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Design and Implementation of a Web-based Student Marketplace</w:t>
      </w:r>
      <w:r w:rsidDel="00000000" w:rsidR="00000000" w:rsidRPr="00000000">
        <w:rPr>
          <w:rtl w:val="0"/>
        </w:rPr>
      </w:r>
    </w:p>
    <w:p w:rsidR="00000000" w:rsidDel="00000000" w:rsidP="00000000" w:rsidRDefault="00000000" w:rsidRPr="00000000" w14:paraId="0000003B">
      <w:pPr>
        <w:spacing w:after="0" w:before="80" w:line="360" w:lineRule="auto"/>
        <w:ind w:firstLine="259"/>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BY</w:t>
      </w:r>
      <w:r w:rsidDel="00000000" w:rsidR="00000000" w:rsidRPr="00000000">
        <w:rPr>
          <w:rtl w:val="0"/>
        </w:rPr>
      </w:r>
    </w:p>
    <w:p w:rsidR="00000000" w:rsidDel="00000000" w:rsidP="00000000" w:rsidRDefault="00000000" w:rsidRPr="00000000" w14:paraId="0000003C">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MOSES MAKORI MARANGA</w:t>
      </w:r>
    </w:p>
    <w:p w:rsidR="00000000" w:rsidDel="00000000" w:rsidP="00000000" w:rsidRDefault="00000000" w:rsidRPr="00000000" w14:paraId="0000003D">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1050896</w:t>
      </w:r>
    </w:p>
    <w:p w:rsidR="00000000" w:rsidDel="00000000" w:rsidP="00000000" w:rsidRDefault="00000000" w:rsidRPr="00000000" w14:paraId="0000003E">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3F">
      <w:pPr>
        <w:spacing w:after="0" w:before="80" w:line="360" w:lineRule="auto"/>
        <w:ind w:left="0"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RESEARCH PROJECT PRESENTED IN PARTIAL FULFILLMENT OF THE REQUIREMENTS FOR THE AWARD OF</w:t>
      </w:r>
    </w:p>
    <w:p w:rsidR="00000000" w:rsidDel="00000000" w:rsidP="00000000" w:rsidRDefault="00000000" w:rsidRPr="00000000" w14:paraId="00000040">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BACHELOR’S DEGREE OF SCIENCE IN COMPUTER</w:t>
      </w:r>
    </w:p>
    <w:p w:rsidR="00000000" w:rsidDel="00000000" w:rsidP="00000000" w:rsidRDefault="00000000" w:rsidRPr="00000000" w14:paraId="00000041">
      <w:pPr>
        <w:spacing w:after="0" w:before="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SCIENCE OF CATHOLIC UNIVERSITY OF EASTERN AFRICA</w:t>
      </w:r>
    </w:p>
    <w:p w:rsidR="00000000" w:rsidDel="00000000" w:rsidP="00000000" w:rsidRDefault="00000000" w:rsidRPr="00000000" w14:paraId="00000042">
      <w:pPr>
        <w:spacing w:after="0" w:before="80" w:line="360" w:lineRule="auto"/>
        <w:ind w:firstLine="259"/>
        <w:jc w:val="center"/>
        <w:rPr>
          <w:b w:val="1"/>
          <w:bCs w:val="1"/>
          <w:sz w:val="32"/>
          <w:szCs w:val="32"/>
        </w:rPr>
      </w:pPr>
      <w:r w:rsidDel="00000000" w:rsidR="00000000" w:rsidRPr="00000000">
        <w:rPr>
          <w:rtl w:val="0"/>
        </w:rPr>
      </w:r>
    </w:p>
    <w:p w:rsidR="00000000" w:rsidDel="00000000" w:rsidP="00000000" w:rsidRDefault="00000000" w:rsidRPr="00000000" w14:paraId="00000043">
      <w:pPr>
        <w:spacing w:after="0" w:before="180" w:line="360" w:lineRule="auto"/>
        <w:ind w:firstLine="25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SEPTEMBER, 2026</w:t>
      </w:r>
    </w:p>
    <w:p w:rsidR="00000000" w:rsidDel="00000000" w:rsidP="00000000" w:rsidRDefault="00000000" w:rsidRPr="00000000" w14:paraId="00000044">
      <w:pPr>
        <w:spacing w:after="0" w:before="80" w:line="360" w:lineRule="auto"/>
        <w:ind w:firstLine="259"/>
        <w:jc w:val="both"/>
        <w:rPr>
          <w:b w:val="1"/>
          <w:bCs w:val="1"/>
          <w:sz w:val="32"/>
          <w:szCs w:val="32"/>
        </w:rPr>
      </w:pPr>
      <w:r w:rsidDel="00000000" w:rsidR="00000000" w:rsidRPr="00000000">
        <w:rPr>
          <w:rtl w:val="0"/>
        </w:rPr>
      </w:r>
    </w:p>
    <w:p w:rsidR="00000000" w:rsidDel="00000000" w:rsidP="00000000" w:rsidRDefault="00000000" w:rsidRPr="00000000" w14:paraId="00000045">
      <w:pPr>
        <w:spacing w:after="0" w:before="80" w:line="360" w:lineRule="auto"/>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46">
      <w:pPr>
        <w:pStyle w:val="Heading1"/>
        <w:spacing w:after="0" w:before="8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bCs w:val="1"/>
          <w:i w:val="0"/>
          <w:color w:val="000000"/>
          <w:sz w:val="28"/>
          <w:szCs w:val="20"/>
          <w:rtl w:val="0"/>
        </w:rPr>
        <w:t>DECLARATION</w:t>
      </w:r>
      <w:r w:rsidDel="00000000" w:rsidR="00000000" w:rsidRPr="00000000">
        <w:rPr>
          <w:rtl w:val="0"/>
        </w:rPr>
      </w:r>
    </w:p>
    <w:p w:rsidR="00000000" w:rsidDel="00000000" w:rsidP="00000000" w:rsidRDefault="00000000" w:rsidRPr="00000000" w14:paraId="00000047">
      <w:pPr>
        <w:spacing w:after="0" w:before="8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Student's Declaration</w:t>
      </w:r>
      <w:r w:rsidDel="00000000" w:rsidR="00000000" w:rsidRPr="00000000">
        <w:rPr>
          <w:rtl w:val="0"/>
        </w:rPr>
      </w:r>
    </w:p>
    <w:p w:rsidR="00000000" w:rsidDel="00000000" w:rsidP="00000000" w:rsidRDefault="00000000" w:rsidRPr="00000000" w14:paraId="00000048">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 Moses Makori Maranga, declare that this research report is my original work and that it has not been presented in any other university or institution for academic credit. All sources of information used in this study have been duly acknowledged and referenced in accordance with academic conventions.</w:t>
      </w:r>
      <w:r w:rsidDel="00000000" w:rsidR="00000000" w:rsidRPr="00000000">
        <w:rPr>
          <w:rtl w:val="0"/>
        </w:rPr>
      </w:r>
    </w:p>
    <w:p w:rsidR="00000000" w:rsidDel="00000000" w:rsidP="00000000" w:rsidRDefault="00000000" w:rsidRPr="00000000" w14:paraId="00000049">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Signature: ______________________ Date: ______________________</w:t>
      </w:r>
      <w:r w:rsidDel="00000000" w:rsidR="00000000" w:rsidRPr="00000000">
        <w:rPr>
          <w:rtl w:val="0"/>
        </w:rPr>
      </w:r>
    </w:p>
    <w:p w:rsidR="00000000" w:rsidDel="00000000" w:rsidP="00000000" w:rsidRDefault="00000000" w:rsidRPr="00000000" w14:paraId="0000004A">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Name: Moses Makori Maranga</w:t>
      </w:r>
      <w:r w:rsidDel="00000000" w:rsidR="00000000" w:rsidRPr="00000000">
        <w:rPr>
          <w:rtl w:val="0"/>
        </w:rPr>
      </w:r>
    </w:p>
    <w:p w:rsidR="00000000" w:rsidDel="00000000" w:rsidP="00000000" w:rsidRDefault="00000000" w:rsidRPr="00000000" w14:paraId="0000004B">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Registration Number: 1050896</w:t>
      </w:r>
      <w:r w:rsidDel="00000000" w:rsidR="00000000" w:rsidRPr="00000000">
        <w:rPr>
          <w:rtl w:val="0"/>
        </w:rPr>
      </w:r>
    </w:p>
    <w:p w:rsidR="00000000" w:rsidDel="00000000" w:rsidP="00000000" w:rsidRDefault="00000000" w:rsidRPr="00000000" w14:paraId="0000004C">
      <w:pPr>
        <w:spacing w:after="0" w:before="8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Supervisor's Declaration</w:t>
      </w:r>
      <w:r w:rsidDel="00000000" w:rsidR="00000000" w:rsidRPr="00000000">
        <w:rPr>
          <w:rtl w:val="0"/>
        </w:rPr>
      </w:r>
    </w:p>
    <w:p w:rsidR="00000000" w:rsidDel="00000000" w:rsidP="00000000" w:rsidRDefault="00000000" w:rsidRPr="00000000" w14:paraId="0000004D">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research project has been submitted for examination with my approval as the</w:t>
      </w:r>
      <w:r w:rsidDel="00000000" w:rsidR="00000000" w:rsidRPr="00000000">
        <w:rPr>
          <w:rtl w:val="0"/>
        </w:rPr>
      </w:r>
    </w:p>
    <w:p w:rsidR="00000000" w:rsidDel="00000000" w:rsidP="00000000" w:rsidRDefault="00000000" w:rsidRPr="00000000" w14:paraId="0000004E">
      <w:pPr>
        <w:spacing w:after="0" w:before="80" w:line="360" w:lineRule="auto"/>
        <w:ind w:left="0"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sz w:val="20"/>
          <w:szCs w:val="20"/>
          <w:rtl w:val="0"/>
        </w:rPr>
        <w:t xml:space="preserve">university/institution supervisor</w:t>
      </w:r>
      <w:r w:rsidDel="00000000" w:rsidR="00000000" w:rsidRPr="00000000">
        <w:rPr>
          <w:rtl w:val="0"/>
        </w:rPr>
      </w:r>
    </w:p>
    <w:p w:rsidR="00000000" w:rsidDel="00000000" w:rsidP="00000000" w:rsidRDefault="00000000" w:rsidRPr="00000000" w14:paraId="0000004F">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Signature: ______________________ Date: ______________________</w:t>
      </w:r>
      <w:r w:rsidDel="00000000" w:rsidR="00000000" w:rsidRPr="00000000">
        <w:rPr>
          <w:rtl w:val="0"/>
        </w:rPr>
      </w:r>
    </w:p>
    <w:p w:rsidR="00000000" w:rsidDel="00000000" w:rsidP="00000000" w:rsidRDefault="00000000" w:rsidRPr="00000000" w14:paraId="00000050">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Name: Mr. Edward Kioko</w:t>
      </w:r>
      <w:r w:rsidDel="00000000" w:rsidR="00000000" w:rsidRPr="00000000">
        <w:rPr>
          <w:rtl w:val="0"/>
        </w:rPr>
      </w:r>
    </w:p>
    <w:p w:rsidR="00000000" w:rsidDel="00000000" w:rsidP="00000000" w:rsidRDefault="00000000" w:rsidRPr="00000000" w14:paraId="00000051">
      <w:pPr>
        <w:spacing w:after="0" w:before="8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Head of Department Declaration</w:t>
      </w:r>
      <w:r w:rsidDel="00000000" w:rsidR="00000000" w:rsidRPr="00000000">
        <w:rPr>
          <w:rtl w:val="0"/>
        </w:rPr>
      </w:r>
    </w:p>
    <w:p w:rsidR="00000000" w:rsidDel="00000000" w:rsidP="00000000" w:rsidRDefault="00000000" w:rsidRPr="00000000" w14:paraId="00000052">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sz w:val="20"/>
          <w:szCs w:val="20"/>
          <w:rtl w:val="0"/>
        </w:rPr>
        <w:t xml:space="preserve">This research project has been submitted for examination with my approval as the Head of Department.</w:t>
      </w:r>
      <w:r w:rsidDel="00000000" w:rsidR="00000000" w:rsidRPr="00000000">
        <w:rPr>
          <w:rtl w:val="0"/>
        </w:rPr>
      </w:r>
    </w:p>
    <w:p w:rsidR="00000000" w:rsidDel="00000000" w:rsidP="00000000" w:rsidRDefault="00000000" w:rsidRPr="00000000" w14:paraId="00000053">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university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HoD Name: ___Mr. Michael Kinyua__________________</w:t>
      </w:r>
      <w:r w:rsidDel="00000000" w:rsidR="00000000" w:rsidRPr="00000000">
        <w:rPr>
          <w:rtl w:val="0"/>
        </w:rPr>
      </w:r>
    </w:p>
    <w:p w:rsidR="00000000" w:rsidDel="00000000" w:rsidP="00000000" w:rsidRDefault="00000000" w:rsidRPr="00000000" w14:paraId="00000055">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Signature :_____________________________________________</w:t>
      </w:r>
      <w:r w:rsidDel="00000000" w:rsidR="00000000" w:rsidRPr="00000000">
        <w:rPr>
          <w:rtl w:val="0"/>
        </w:rPr>
      </w:r>
    </w:p>
    <w:p w:rsidR="00000000" w:rsidDel="00000000" w:rsidP="00000000" w:rsidRDefault="00000000" w:rsidRPr="00000000" w14:paraId="00000056">
      <w:pPr>
        <w:spacing w:after="0" w:before="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Date &amp; Stamp</w:t>
      </w:r>
      <w:r w:rsidDel="00000000" w:rsidR="00000000" w:rsidRPr="00000000">
        <w:rPr>
          <w:rtl w:val="0"/>
        </w:rPr>
      </w:r>
    </w:p>
    <w:p w:rsidR="00000000" w:rsidDel="00000000" w:rsidP="00000000" w:rsidRDefault="00000000" w:rsidRPr="00000000" w14:paraId="00000057">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8">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9">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A">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B">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C">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D">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E">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5F">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60">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61">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62">
      <w:pPr>
        <w:spacing w:after="0" w:before="8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63">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64">
      <w:pPr>
        <w:pStyle w:val="Heading1"/>
        <w:spacing w:after="0" w:before="80" w:line="360" w:lineRule="auto"/>
        <w:ind w:firstLine="25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8"/>
          <w:szCs w:val="20"/>
          <w:rtl w:val="0"/>
        </w:rPr>
        <w:t>ACKNOWLEDGMENT</w:t>
      </w:r>
      <w:r w:rsidDel="00000000" w:rsidR="00000000" w:rsidRPr="00000000">
        <w:rPr>
          <w:rtl w:val="0"/>
        </w:rPr>
      </w:r>
    </w:p>
    <w:p w:rsidR="00000000" w:rsidDel="00000000" w:rsidP="00000000" w:rsidRDefault="00000000" w:rsidRPr="00000000" w14:paraId="00000065">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First and foremost, I give thanks to God Almighty for the gift of life, wisdom, and strength</w:t>
      </w:r>
      <w:r w:rsidDel="00000000" w:rsidR="00000000" w:rsidRPr="00000000">
        <w:rPr>
          <w:rtl w:val="0"/>
        </w:rPr>
      </w:r>
    </w:p>
    <w:p w:rsidR="00000000" w:rsidDel="00000000" w:rsidP="00000000" w:rsidRDefault="00000000" w:rsidRPr="00000000" w14:paraId="00000066">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throughout this project journey. Without His grace, none of this would have been possible.</w:t>
      </w:r>
      <w:r w:rsidDel="00000000" w:rsidR="00000000" w:rsidRPr="00000000">
        <w:rPr>
          <w:rtl w:val="0"/>
        </w:rPr>
      </w:r>
    </w:p>
    <w:p w:rsidR="00000000" w:rsidDel="00000000" w:rsidP="00000000" w:rsidRDefault="00000000" w:rsidRPr="00000000" w14:paraId="00000067">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 would like to express my sincere gratitude to my project supervisor, Mr. Edward Kioko, for</w:t>
      </w:r>
      <w:r w:rsidDel="00000000" w:rsidR="00000000" w:rsidRPr="00000000">
        <w:rPr>
          <w:rtl w:val="0"/>
        </w:rPr>
      </w:r>
    </w:p>
    <w:p w:rsidR="00000000" w:rsidDel="00000000" w:rsidP="00000000" w:rsidRDefault="00000000" w:rsidRPr="00000000" w14:paraId="00000068">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their invaluable guidance, constructive feedback, patience, and continuous support throughout</w:t>
      </w:r>
      <w:r w:rsidDel="00000000" w:rsidR="00000000" w:rsidRPr="00000000">
        <w:rPr>
          <w:rtl w:val="0"/>
        </w:rPr>
      </w:r>
    </w:p>
    <w:p w:rsidR="00000000" w:rsidDel="00000000" w:rsidP="00000000" w:rsidRDefault="00000000" w:rsidRPr="00000000" w14:paraId="00000069">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development of this project. Their expertise and encouragement played a significant role</w:t>
      </w:r>
      <w:r w:rsidDel="00000000" w:rsidR="00000000" w:rsidRPr="00000000">
        <w:rPr>
          <w:rtl w:val="0"/>
        </w:rPr>
      </w:r>
    </w:p>
    <w:p w:rsidR="00000000" w:rsidDel="00000000" w:rsidP="00000000" w:rsidRDefault="00000000" w:rsidRPr="00000000" w14:paraId="0000006A">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helping me complete this work.</w:t>
      </w:r>
      <w:r w:rsidDel="00000000" w:rsidR="00000000" w:rsidRPr="00000000">
        <w:rPr>
          <w:rtl w:val="0"/>
        </w:rPr>
      </w:r>
    </w:p>
    <w:p w:rsidR="00000000" w:rsidDel="00000000" w:rsidP="00000000" w:rsidRDefault="00000000" w:rsidRPr="00000000" w14:paraId="0000006B">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 also thank my fellow students and friends for their moral support, shared experiences, and</w:t>
      </w:r>
      <w:r w:rsidDel="00000000" w:rsidR="00000000" w:rsidRPr="00000000">
        <w:rPr>
          <w:rtl w:val="0"/>
        </w:rPr>
      </w:r>
    </w:p>
    <w:p w:rsidR="00000000" w:rsidDel="00000000" w:rsidP="00000000" w:rsidRDefault="00000000" w:rsidRPr="00000000" w14:paraId="0000006C">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encouragement during the challenging phases of this project.</w:t>
      </w:r>
      <w:r w:rsidDel="00000000" w:rsidR="00000000" w:rsidRPr="00000000">
        <w:rPr>
          <w:rtl w:val="0"/>
        </w:rPr>
      </w:r>
    </w:p>
    <w:p w:rsidR="00000000" w:rsidDel="00000000" w:rsidP="00000000" w:rsidRDefault="00000000" w:rsidRPr="00000000" w14:paraId="0000006D">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Finally, I owe a deep debt of gratitude to my family for their unwavering love, prayers, and</w:t>
      </w:r>
      <w:r w:rsidDel="00000000" w:rsidR="00000000" w:rsidRPr="00000000">
        <w:rPr>
          <w:rtl w:val="0"/>
        </w:rPr>
      </w:r>
    </w:p>
    <w:p w:rsidR="00000000" w:rsidDel="00000000" w:rsidP="00000000" w:rsidRDefault="00000000" w:rsidRPr="00000000" w14:paraId="0000006E">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encouragement. Their sacrifices and belief in me have been a constant source of motivation</w:t>
      </w:r>
      <w:r w:rsidDel="00000000" w:rsidR="00000000" w:rsidRPr="00000000">
        <w:rPr>
          <w:rtl w:val="0"/>
        </w:rPr>
      </w:r>
    </w:p>
    <w:p w:rsidR="00000000" w:rsidDel="00000000" w:rsidP="00000000" w:rsidRDefault="00000000" w:rsidRPr="00000000" w14:paraId="0000006F">
      <w:pPr>
        <w:spacing w:after="0" w:before="8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throughout my academic journey.</w:t>
      </w:r>
      <w:r w:rsidDel="00000000" w:rsidR="00000000" w:rsidRPr="00000000">
        <w:rPr>
          <w:rtl w:val="0"/>
        </w:rPr>
      </w:r>
    </w:p>
    <w:p w:rsidR="00000000" w:rsidDel="00000000" w:rsidP="00000000" w:rsidRDefault="00000000" w:rsidRPr="00000000" w14:paraId="00000070">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1">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2">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3">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4">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5">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6">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7">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8">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9">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A">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B">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C">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D">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E">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7F">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0">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1">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2">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3">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4">
      <w:pPr>
        <w:spacing w:after="0" w:before="80" w:line="360" w:lineRule="auto"/>
        <w:ind w:left="0" w:firstLine="259"/>
        <w:jc w:val="both"/>
        <w:rPr>
          <w:b w:val="1"/>
          <w:bCs w:val="1"/>
        </w:rPr>
      </w:pPr>
      <w:r w:rsidDel="00000000" w:rsidR="00000000" w:rsidRPr="00000000">
        <w:rPr>
          <w:rtl w:val="0"/>
        </w:rPr>
      </w:r>
    </w:p>
    <w:p w:rsidR="00000000" w:rsidDel="00000000" w:rsidP="00000000" w:rsidRDefault="00000000" w:rsidRPr="00000000" w14:paraId="00000085">
      <w:pPr>
        <w:pStyle w:val="Heading1"/>
        <w:spacing w:after="0" w:before="80" w:line="360" w:lineRule="auto"/>
        <w:ind w:left="0" w:firstLine="25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8"/>
          <w:szCs w:val="20"/>
          <w:rtl w:val="0"/>
        </w:rPr>
        <w:t>DEDICATION</w:t>
      </w:r>
      <w:r w:rsidDel="00000000" w:rsidR="00000000" w:rsidRPr="00000000">
        <w:rPr>
          <w:rtl w:val="0"/>
        </w:rPr>
      </w:r>
    </w:p>
    <w:p w:rsidR="00000000" w:rsidDel="00000000" w:rsidP="00000000" w:rsidRDefault="00000000" w:rsidRPr="00000000" w14:paraId="0000008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 dedicate this work to my family, whose love, sacrifices, and encouragement sustained me throughout this journey. I also dedicate it to my lecturers and supervisor, whose guidance and patience shaped the development of Uni-Market. To my fellow students and future users of the platform, may this work contribute to better collaboration and easier campus commerce. Finally, I dedicate it to every university community seeking a safer, more connected, and more accessible way to buy and sell. </w:t>
      </w:r>
      <w:r w:rsidDel="00000000" w:rsidR="00000000" w:rsidRPr="00000000">
        <w:rPr>
          <w:rtl w:val="0"/>
        </w:rPr>
      </w:r>
    </w:p>
    <w:p w:rsidR="00000000" w:rsidDel="00000000" w:rsidP="00000000" w:rsidRDefault="00000000" w:rsidRPr="00000000" w14:paraId="00000087">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8">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9">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A">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B">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C">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D">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E">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8F">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0">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1">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2">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3">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4">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5">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6">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7">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8">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9">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A">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B">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C">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D">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E">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9F">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A0">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A1">
      <w:pPr>
        <w:spacing w:after="0" w:before="80" w:line="360" w:lineRule="auto"/>
        <w:ind w:firstLine="259"/>
        <w:jc w:val="both"/>
        <w:rPr>
          <w:b w:val="1"/>
          <w:bCs w:val="1"/>
        </w:rPr>
      </w:pPr>
      <w:r w:rsidDel="00000000" w:rsidR="00000000" w:rsidRPr="00000000">
        <w:rPr>
          <w:rtl w:val="0"/>
        </w:rPr>
      </w:r>
    </w:p>
    <w:p w:rsidR="00000000" w:rsidDel="00000000" w:rsidP="00000000" w:rsidRDefault="00000000" w:rsidRPr="00000000" w14:paraId="000000A2">
      <w:pPr>
        <w:spacing w:after="0" w:before="8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A3">
      <w:pPr>
        <w:pStyle w:val="Heading1"/>
        <w:spacing w:after="0" w:before="80" w:line="360" w:lineRule="auto"/>
        <w:ind w:firstLine="25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8"/>
          <w:szCs w:val="20"/>
          <w:rtl w:val="0"/>
        </w:rPr>
        <w:t>ABSTRACT</w:t>
      </w:r>
      <w:r w:rsidDel="00000000" w:rsidR="00000000" w:rsidRPr="00000000">
        <w:rPr>
          <w:rtl w:val="0"/>
        </w:rPr>
      </w:r>
    </w:p>
    <w:p w:rsidR="00000000" w:rsidDel="00000000" w:rsidP="00000000" w:rsidRDefault="00000000" w:rsidRPr="00000000" w14:paraId="000000A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University students commonly buy and sell textbooks, electronics, clothing, event tickets, and services through WhatsApp groups, social media, notice boards, and word-of-mouth referrals. Although these channels are familiar and convenient, they provide limited searchability, weak accountability and no centralized mechanism for managing communication, payments, delivery, or disputes. This project presents UniMarket, a web-based student marketplace designed to provide a structured and institution-focused platform for buying and selling within university communities.</w:t>
      </w:r>
      <w:r w:rsidDel="00000000" w:rsidR="00000000" w:rsidRPr="00000000">
        <w:rPr>
          <w:rtl w:val="0"/>
        </w:rPr>
      </w:r>
    </w:p>
    <w:p w:rsidR="00000000" w:rsidDel="00000000" w:rsidP="00000000" w:rsidRDefault="00000000" w:rsidRPr="00000000" w14:paraId="000000A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study aimed to design and implement a platform that supports user registration, role-based access, listing management, search and filtering, buyer-seller communication, price negotiation, order processing, delivery tracking, reviews, reporting, and administrative moderation. The methodology involved reviewing related literature, analysing existing informal student trading processes, gathering requirements through questionnaires and interviews, and applying structured systems analysis and design techniques. Context diagrams, data-flow diagrams, flowcharts, use-case models, database designs, interface prototypes, and testing plans were used to guide the development process.</w:t>
      </w:r>
      <w:r w:rsidDel="00000000" w:rsidR="00000000" w:rsidRPr="00000000">
        <w:rPr>
          <w:rtl w:val="0"/>
        </w:rPr>
      </w:r>
    </w:p>
    <w:p w:rsidR="00000000" w:rsidDel="00000000" w:rsidP="00000000" w:rsidRDefault="00000000" w:rsidRPr="00000000" w14:paraId="000000A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UniMarket was implemented using Python, SQLite, HTML, CSS, and JavaScript. The system provides separate functionality for buyers, sellers, university administrators, and superadministrators. University administrators can view seller information belonging to their own institutions, while superadministrators have wider oversight, including access to documents submitted by administrator applicants. </w:t>
      </w:r>
      <w:r w:rsidDel="00000000" w:rsidR="00000000" w:rsidRPr="00000000">
        <w:rPr>
          <w:rtl w:val="0"/>
        </w:rPr>
      </w:r>
    </w:p>
    <w:p w:rsidR="00000000" w:rsidDel="00000000" w:rsidP="00000000" w:rsidRDefault="00000000" w:rsidRPr="00000000" w14:paraId="000000A7">
      <w:pPr>
        <w:spacing w:after="0" w:line="360" w:lineRule="auto"/>
        <w:ind w:firstLine="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of the core workflows showed that the system supports listing creation, browsing, communication, order management, administration, and access control as intended. The study concludes that UniMarket provides a practical foundation for improving student commerce, accountability, communication, and institutional oversight. </w:t>
      </w:r>
    </w:p>
    <w:p w:rsidR="00000000" w:rsidDel="00000000" w:rsidP="00000000" w:rsidRDefault="00000000" w:rsidRPr="00000000" w14:paraId="000000A8">
      <w:pPr>
        <w:spacing w:after="0" w:line="360" w:lineRule="auto"/>
        <w:ind w:firstLine="259"/>
        <w:jc w:val="both"/>
        <w:rPr/>
      </w:pPr>
      <w:r w:rsidDel="00000000" w:rsidR="00000000" w:rsidRPr="00000000">
        <w:rPr>
          <w:rtl w:val="0"/>
        </w:rPr>
      </w:r>
    </w:p>
    <w:p w:rsidR="00000000" w:rsidDel="00000000" w:rsidP="00000000" w:rsidRDefault="00000000" w:rsidRPr="00000000" w14:paraId="000000A9">
      <w:pPr>
        <w:spacing w:after="0" w:line="360" w:lineRule="auto"/>
        <w:ind w:firstLine="259"/>
        <w:jc w:val="both"/>
        <w:rPr/>
      </w:pPr>
      <w:r w:rsidDel="00000000" w:rsidR="00000000" w:rsidRPr="00000000">
        <w:rPr>
          <w:rtl w:val="0"/>
        </w:rPr>
      </w:r>
    </w:p>
    <w:p w:rsidR="00000000" w:rsidDel="00000000" w:rsidP="00000000" w:rsidRDefault="00000000" w:rsidRPr="00000000" w14:paraId="000000AA">
      <w:pPr>
        <w:spacing w:after="0" w:line="360" w:lineRule="auto"/>
        <w:ind w:firstLine="259"/>
        <w:jc w:val="both"/>
        <w:rPr/>
      </w:pPr>
      <w:r w:rsidDel="00000000" w:rsidR="00000000" w:rsidRPr="00000000">
        <w:rPr>
          <w:rtl w:val="0"/>
        </w:rPr>
      </w:r>
    </w:p>
    <w:p w:rsidR="00000000" w:rsidDel="00000000" w:rsidP="00000000" w:rsidRDefault="00000000" w:rsidRPr="00000000" w14:paraId="000000AB">
      <w:pPr>
        <w:spacing w:after="0" w:line="360" w:lineRule="auto"/>
        <w:ind w:firstLine="259"/>
        <w:jc w:val="both"/>
        <w:rPr/>
      </w:pPr>
      <w:r w:rsidDel="00000000" w:rsidR="00000000" w:rsidRPr="00000000">
        <w:rPr>
          <w:rtl w:val="0"/>
        </w:rPr>
      </w:r>
    </w:p>
    <w:p w:rsidR="00000000" w:rsidDel="00000000" w:rsidP="00000000" w:rsidRDefault="00000000" w:rsidRPr="00000000" w14:paraId="000000AC">
      <w:pPr>
        <w:spacing w:after="0" w:line="360" w:lineRule="auto"/>
        <w:ind w:firstLine="259"/>
        <w:jc w:val="both"/>
        <w:rPr/>
      </w:pPr>
      <w:r w:rsidDel="00000000" w:rsidR="00000000" w:rsidRPr="00000000">
        <w:rPr>
          <w:rtl w:val="0"/>
        </w:rPr>
      </w:r>
    </w:p>
    <w:p w:rsidR="00000000" w:rsidDel="00000000" w:rsidP="00000000" w:rsidRDefault="00000000" w:rsidRPr="00000000" w14:paraId="000000AD">
      <w:pPr>
        <w:spacing w:after="0" w:line="360" w:lineRule="auto"/>
        <w:ind w:firstLine="259"/>
        <w:jc w:val="both"/>
        <w:rPr/>
      </w:pPr>
      <w:r w:rsidDel="00000000" w:rsidR="00000000" w:rsidRPr="00000000">
        <w:rPr>
          <w:rtl w:val="0"/>
        </w:rPr>
      </w:r>
    </w:p>
    <w:p w:rsidR="00000000" w:rsidDel="00000000" w:rsidP="00000000" w:rsidRDefault="00000000" w:rsidRPr="00000000" w14:paraId="000000AE">
      <w:pPr>
        <w:spacing w:after="0" w:line="360" w:lineRule="auto"/>
        <w:ind w:firstLine="259"/>
        <w:jc w:val="both"/>
        <w:rPr/>
      </w:pPr>
      <w:r w:rsidDel="00000000" w:rsidR="00000000" w:rsidRPr="00000000">
        <w:rPr>
          <w:rtl w:val="0"/>
        </w:rPr>
      </w:r>
    </w:p>
    <w:p w:rsidR="00000000" w:rsidDel="00000000" w:rsidP="00000000" w:rsidRDefault="00000000" w:rsidRPr="00000000" w14:paraId="000000AF">
      <w:pPr>
        <w:spacing w:after="0" w:line="360" w:lineRule="auto"/>
        <w:ind w:firstLine="259"/>
        <w:jc w:val="both"/>
        <w:rPr/>
      </w:pPr>
      <w:r w:rsidDel="00000000" w:rsidR="00000000" w:rsidRPr="00000000">
        <w:rPr>
          <w:rtl w:val="0"/>
        </w:rPr>
      </w:r>
    </w:p>
    <w:p w:rsidR="00000000" w:rsidDel="00000000" w:rsidP="00000000" w:rsidRDefault="00000000" w:rsidRPr="00000000" w14:paraId="000000B0">
      <w:pPr>
        <w:spacing w:after="0" w:line="360" w:lineRule="auto"/>
        <w:ind w:firstLine="259"/>
        <w:jc w:val="both"/>
        <w:rPr/>
      </w:pPr>
      <w:r w:rsidDel="00000000" w:rsidR="00000000" w:rsidRPr="00000000">
        <w:rPr>
          <w:rtl w:val="0"/>
        </w:rPr>
      </w:r>
    </w:p>
    <w:p w:rsidR="00000000" w:rsidDel="00000000" w:rsidP="00000000" w:rsidRDefault="00000000" w:rsidRPr="00000000" w14:paraId="000000B1">
      <w:pPr>
        <w:spacing w:after="0" w:line="360" w:lineRule="auto"/>
        <w:ind w:firstLine="259"/>
        <w:jc w:val="both"/>
        <w:rPr/>
      </w:pPr>
      <w:r w:rsidDel="00000000" w:rsidR="00000000" w:rsidRPr="00000000">
        <w:rPr>
          <w:rtl w:val="0"/>
        </w:rPr>
      </w:r>
    </w:p>
    <w:p w:rsidR="00000000" w:rsidDel="00000000" w:rsidP="00000000" w:rsidRDefault="00000000" w:rsidRPr="00000000" w14:paraId="000000B2">
      <w:pPr>
        <w:spacing w:after="0" w:line="360" w:lineRule="auto"/>
        <w:ind w:firstLine="259"/>
        <w:jc w:val="both"/>
        <w:rPr/>
      </w:pPr>
      <w:r w:rsidDel="00000000" w:rsidR="00000000" w:rsidRPr="00000000">
        <w:rPr>
          <w:rtl w:val="0"/>
        </w:rPr>
      </w:r>
    </w:p>
    <w:p w:rsidR="00000000" w:rsidDel="00000000" w:rsidP="00000000" w:rsidRDefault="00000000" w:rsidRPr="00000000" w14:paraId="000000B3">
      <w:pPr>
        <w:spacing w:after="0" w:line="360" w:lineRule="auto"/>
        <w:ind w:firstLine="259"/>
        <w:jc w:val="both"/>
        <w:rPr/>
      </w:pPr>
      <w:r w:rsidDel="00000000" w:rsidR="00000000" w:rsidRPr="00000000">
        <w:rPr>
          <w:rtl w:val="0"/>
        </w:rPr>
      </w:r>
    </w:p>
    <w:p w:rsidR="00000000" w:rsidDel="00000000" w:rsidP="00000000" w:rsidRDefault="00000000" w:rsidRPr="00000000" w14:paraId="000000B4">
      <w:pPr>
        <w:spacing w:after="0" w:line="360" w:lineRule="auto"/>
        <w:ind w:firstLine="259"/>
        <w:jc w:val="both"/>
        <w:rPr/>
      </w:pPr>
      <w:r w:rsidDel="00000000" w:rsidR="00000000" w:rsidRPr="00000000">
        <w:rPr>
          <w:rtl w:val="0"/>
        </w:rPr>
      </w:r>
    </w:p>
    <w:p w:rsidR="00000000" w:rsidDel="00000000" w:rsidP="00000000" w:rsidRDefault="00000000" w:rsidRPr="00000000" w14:paraId="000000B5">
      <w:pPr>
        <w:spacing w:after="0" w:line="360" w:lineRule="auto"/>
        <w:ind w:firstLine="259"/>
        <w:jc w:val="both"/>
        <w:rPr/>
      </w:pPr>
      <w:r w:rsidDel="00000000" w:rsidR="00000000" w:rsidRPr="00000000">
        <w:rPr>
          <w:rtl w:val="0"/>
        </w:rPr>
      </w:r>
    </w:p>
    <w:p w:rsidR="00000000" w:rsidDel="00000000" w:rsidP="00000000" w:rsidRDefault="00000000" w:rsidRPr="00000000" w14:paraId="000000B6">
      <w:pPr>
        <w:spacing w:after="0" w:line="360" w:lineRule="auto"/>
        <w:ind w:firstLine="259"/>
        <w:jc w:val="both"/>
        <w:rPr/>
      </w:pPr>
      <w:r w:rsidDel="00000000" w:rsidR="00000000" w:rsidRPr="00000000">
        <w:rPr>
          <w:rtl w:val="0"/>
        </w:rPr>
      </w:r>
    </w:p>
    <w:p w:rsidR="00000000" w:rsidDel="00000000" w:rsidP="00000000" w:rsidRDefault="00000000" w:rsidRPr="00000000" w14:paraId="000000B7">
      <w:pPr>
        <w:spacing w:after="0" w:line="360" w:lineRule="auto"/>
        <w:ind w:firstLine="259"/>
        <w:jc w:val="both"/>
        <w:rPr/>
      </w:pPr>
      <w:r w:rsidDel="00000000" w:rsidR="00000000" w:rsidRPr="00000000">
        <w:rPr>
          <w:rtl w:val="0"/>
        </w:rPr>
      </w:r>
    </w:p>
    <w:p w:rsidR="00000000" w:rsidDel="00000000" w:rsidP="00000000" w:rsidRDefault="00000000" w:rsidRPr="00000000" w14:paraId="000000B8">
      <w:pPr>
        <w:spacing w:after="0" w:line="360" w:lineRule="auto"/>
        <w:ind w:firstLine="259"/>
        <w:jc w:val="both"/>
        <w:rPr/>
      </w:pPr>
      <w:r w:rsidDel="00000000" w:rsidR="00000000" w:rsidRPr="00000000">
        <w:rPr>
          <w:rtl w:val="0"/>
        </w:rPr>
      </w:r>
    </w:p>
    <w:p w:rsidR="00000000" w:rsidDel="00000000" w:rsidP="00000000" w:rsidRDefault="00000000" w:rsidRPr="00000000" w14:paraId="000000B9">
      <w:pPr>
        <w:spacing w:after="0" w:line="360" w:lineRule="auto"/>
        <w:ind w:firstLine="259"/>
        <w:jc w:val="both"/>
        <w:rPr/>
      </w:pPr>
      <w:r w:rsidDel="00000000" w:rsidR="00000000" w:rsidRPr="00000000">
        <w:rPr>
          <w:rtl w:val="0"/>
        </w:rPr>
      </w:r>
    </w:p>
    <w:p w:rsidR="00000000" w:rsidDel="00000000" w:rsidP="00000000" w:rsidRDefault="00000000" w:rsidRPr="00000000" w14:paraId="000000BA">
      <w:pPr>
        <w:spacing w:after="0" w:line="360" w:lineRule="auto"/>
        <w:ind w:firstLine="259"/>
        <w:jc w:val="both"/>
        <w:rPr/>
      </w:pPr>
      <w:r w:rsidDel="00000000" w:rsidR="00000000" w:rsidRPr="00000000">
        <w:rPr>
          <w:rtl w:val="0"/>
        </w:rPr>
      </w:r>
    </w:p>
    <w:p w:rsidR="00000000" w:rsidDel="00000000" w:rsidP="00000000" w:rsidRDefault="00000000" w:rsidRPr="00000000" w14:paraId="000000BB">
      <w:pPr>
        <w:spacing w:after="0" w:line="360" w:lineRule="auto"/>
        <w:ind w:firstLine="259"/>
        <w:jc w:val="both"/>
        <w:rPr/>
      </w:pPr>
      <w:r w:rsidDel="00000000" w:rsidR="00000000" w:rsidRPr="00000000">
        <w:rPr>
          <w:rtl w:val="0"/>
        </w:rPr>
      </w:r>
    </w:p>
    <w:p w:rsidR="00000000" w:rsidDel="00000000" w:rsidP="00000000" w:rsidRDefault="00000000" w:rsidRPr="00000000" w14:paraId="000000BC">
      <w:pPr>
        <w:spacing w:after="0" w:line="360" w:lineRule="auto"/>
        <w:ind w:firstLine="259"/>
        <w:jc w:val="both"/>
        <w:rPr/>
      </w:pPr>
      <w:r w:rsidDel="00000000" w:rsidR="00000000" w:rsidRPr="00000000">
        <w:rPr>
          <w:rtl w:val="0"/>
        </w:rPr>
      </w:r>
    </w:p>
    <w:p w:rsidR="00000000" w:rsidDel="00000000" w:rsidP="00000000" w:rsidRDefault="00000000" w:rsidRPr="00000000" w14:paraId="000000BD">
      <w:pPr>
        <w:pStyle w:val="Heading1"/>
        <w:spacing w:after="0" w:before="80" w:line="360" w:lineRule="auto"/>
        <w:ind w:left="0" w:firstLine="25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val="0"/>
          <w:color w:val="000000"/>
          <w:sz w:val="28"/>
          <w:szCs w:val="20"/>
          <w:rtl w:val="0"/>
        </w:rPr>
        <w:t>TABLE OF CONTENTS</w:t>
      </w:r>
      <w:r w:rsidDel="00000000" w:rsidR="00000000" w:rsidRPr="00000000">
        <w:rPr>
          <w:rtl w:val="0"/>
        </w:rPr>
      </w:r>
    </w:p>
    <w:sdt>
      <w:sdtPr>
        <w:id w:val="-1793901526"/>
        <w:docPartObj>
          <w:docPartGallery w:val="Table of Contents"/>
          <w:docPartUnique w:val="1"/>
        </w:docPartObj>
      </w:sdtPr>
      <w:sdtContent>
        <w:p w:rsidR="00000000" w:rsidDel="00000000" w:rsidP="00000000" w:rsidRDefault="00000000" w:rsidRPr="00000000" w14:paraId="000000BE">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sw07rb54778">
            <w:r w:rsidDel="00000000" w:rsidR="00000000" w:rsidRPr="00000000">
              <w:rPr>
                <w:rFonts w:ascii="Times New Roman" w:cs="Times New Roman" w:eastAsia="Times New Roman" w:hAnsi="Times New Roman"/>
                <w:b w:val="1"/>
                <w:bCs w:val="1"/>
                <w:color w:val="000000"/>
                <w:u w:val="none"/>
                <w:rtl w:val="0"/>
              </w:rPr>
              <w:t xml:space="preserve">TERMS AND ABBREVIATIONS</w:t>
              <w:tab/>
            </w:r>
          </w:hyperlink>
          <w:r w:rsidDel="00000000" w:rsidR="00000000" w:rsidRPr="00000000">
            <w:fldChar w:fldCharType="begin"/>
            <w:instrText xml:space="preserve"> PAGEREF _fsw07rb54778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g1pyt6gflfa7">
            <w:r w:rsidDel="00000000" w:rsidR="00000000" w:rsidRPr="00000000">
              <w:rPr>
                <w:rFonts w:ascii="Times New Roman" w:cs="Times New Roman" w:eastAsia="Times New Roman" w:hAnsi="Times New Roman"/>
                <w:b w:val="1"/>
                <w:bCs w:val="1"/>
                <w:color w:val="000000"/>
                <w:u w:val="none"/>
                <w:rtl w:val="0"/>
              </w:rPr>
              <w:t xml:space="preserve">LIST OF FIGURES</w:t>
              <w:tab/>
            </w:r>
          </w:hyperlink>
          <w:r w:rsidDel="00000000" w:rsidR="00000000" w:rsidRPr="00000000">
            <w:fldChar w:fldCharType="begin"/>
            <w:instrText xml:space="preserve"> PAGEREF _g1pyt6gflfa7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qj08jfg24ay">
            <w:r w:rsidDel="00000000" w:rsidR="00000000" w:rsidRPr="00000000">
              <w:rPr>
                <w:rFonts w:ascii="Times New Roman" w:cs="Times New Roman" w:eastAsia="Times New Roman" w:hAnsi="Times New Roman"/>
                <w:b w:val="1"/>
                <w:bCs w:val="1"/>
                <w:color w:val="000000"/>
                <w:u w:val="none"/>
                <w:rtl w:val="0"/>
              </w:rPr>
              <w:t xml:space="preserve">LIST OF TABLES</w:t>
              <w:tab/>
            </w:r>
          </w:hyperlink>
          <w:r w:rsidDel="00000000" w:rsidR="00000000" w:rsidRPr="00000000">
            <w:fldChar w:fldCharType="begin"/>
            <w:instrText xml:space="preserve"> PAGEREF _qj08jfg24ay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ys6gas8c98m0">
            <w:r w:rsidDel="00000000" w:rsidR="00000000" w:rsidRPr="00000000">
              <w:rPr>
                <w:rFonts w:ascii="Times New Roman" w:cs="Times New Roman" w:eastAsia="Times New Roman" w:hAnsi="Times New Roman"/>
                <w:b w:val="1"/>
                <w:bCs w:val="1"/>
                <w:color w:val="000000"/>
                <w:u w:val="none"/>
                <w:rtl w:val="0"/>
              </w:rPr>
              <w:t xml:space="preserve">CHAPTER ONE: INTRODUCTION</w:t>
              <w:tab/>
            </w:r>
          </w:hyperlink>
          <w:r w:rsidDel="00000000" w:rsidR="00000000" w:rsidRPr="00000000">
            <w:fldChar w:fldCharType="begin"/>
            <w:instrText xml:space="preserve"> PAGEREF _ys6gas8c98m0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b1ofhnolunpr">
            <w:r w:rsidDel="00000000" w:rsidR="00000000" w:rsidRPr="00000000">
              <w:rPr>
                <w:rFonts w:ascii="Times New Roman" w:cs="Times New Roman" w:eastAsia="Times New Roman" w:hAnsi="Times New Roman"/>
                <w:color w:val="000000"/>
                <w:u w:val="none"/>
                <w:rtl w:val="0"/>
              </w:rPr>
              <w:t xml:space="preserve">1.1 Background</w:t>
              <w:tab/>
            </w:r>
          </w:hyperlink>
          <w:r w:rsidDel="00000000" w:rsidR="00000000" w:rsidRPr="00000000">
            <w:fldChar w:fldCharType="begin"/>
            <w:instrText xml:space="preserve"> PAGEREF _b1ofhnolunpr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z8zvkr1lxq7b">
            <w:r w:rsidDel="00000000" w:rsidR="00000000" w:rsidRPr="00000000">
              <w:rPr>
                <w:rFonts w:ascii="Times New Roman" w:cs="Times New Roman" w:eastAsia="Times New Roman" w:hAnsi="Times New Roman"/>
                <w:color w:val="000000"/>
                <w:u w:val="none"/>
                <w:rtl w:val="0"/>
              </w:rPr>
              <w:t xml:space="preserve">1.2 Problem Statement</w:t>
              <w:tab/>
            </w:r>
          </w:hyperlink>
          <w:r w:rsidDel="00000000" w:rsidR="00000000" w:rsidRPr="00000000">
            <w:fldChar w:fldCharType="begin"/>
            <w:instrText xml:space="preserve"> PAGEREF _z8zvkr1lxq7b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1v0xhyuh3ugq">
            <w:r w:rsidDel="00000000" w:rsidR="00000000" w:rsidRPr="00000000">
              <w:rPr>
                <w:rFonts w:ascii="Times New Roman" w:cs="Times New Roman" w:eastAsia="Times New Roman" w:hAnsi="Times New Roman"/>
                <w:color w:val="000000"/>
                <w:u w:val="none"/>
                <w:rtl w:val="0"/>
              </w:rPr>
              <w:t xml:space="preserve">1.3 Aim of Research</w:t>
              <w:tab/>
            </w:r>
          </w:hyperlink>
          <w:r w:rsidDel="00000000" w:rsidR="00000000" w:rsidRPr="00000000">
            <w:fldChar w:fldCharType="begin"/>
            <w:instrText xml:space="preserve"> PAGEREF _1v0xhyuh3ugq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g1lhmkmlkgpg">
            <w:r w:rsidDel="00000000" w:rsidR="00000000" w:rsidRPr="00000000">
              <w:rPr>
                <w:rFonts w:ascii="Times New Roman" w:cs="Times New Roman" w:eastAsia="Times New Roman" w:hAnsi="Times New Roman"/>
                <w:color w:val="000000"/>
                <w:u w:val="none"/>
                <w:rtl w:val="0"/>
              </w:rPr>
              <w:t xml:space="preserve">1.4 Objectives</w:t>
              <w:tab/>
            </w:r>
          </w:hyperlink>
          <w:r w:rsidDel="00000000" w:rsidR="00000000" w:rsidRPr="00000000">
            <w:fldChar w:fldCharType="begin"/>
            <w:instrText xml:space="preserve"> PAGEREF _g1lhmkmlkgpg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gacxmfxkobn">
            <w:r w:rsidDel="00000000" w:rsidR="00000000" w:rsidRPr="00000000">
              <w:rPr>
                <w:rFonts w:ascii="Times New Roman" w:cs="Times New Roman" w:eastAsia="Times New Roman" w:hAnsi="Times New Roman"/>
                <w:color w:val="000000"/>
                <w:u w:val="none"/>
                <w:rtl w:val="0"/>
              </w:rPr>
              <w:t xml:space="preserve">1.5 Justification</w:t>
              <w:tab/>
            </w:r>
          </w:hyperlink>
          <w:r w:rsidDel="00000000" w:rsidR="00000000" w:rsidRPr="00000000">
            <w:fldChar w:fldCharType="begin"/>
            <w:instrText xml:space="preserve"> PAGEREF _gacxmfxkobn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imran0k1fv9n">
            <w:r w:rsidDel="00000000" w:rsidR="00000000" w:rsidRPr="00000000">
              <w:rPr>
                <w:rFonts w:ascii="Times New Roman" w:cs="Times New Roman" w:eastAsia="Times New Roman" w:hAnsi="Times New Roman"/>
                <w:color w:val="000000"/>
                <w:u w:val="none"/>
                <w:rtl w:val="0"/>
              </w:rPr>
              <w:t xml:space="preserve">1.6 Scope</w:t>
              <w:tab/>
            </w:r>
          </w:hyperlink>
          <w:r w:rsidDel="00000000" w:rsidR="00000000" w:rsidRPr="00000000">
            <w:fldChar w:fldCharType="begin"/>
            <w:instrText xml:space="preserve"> PAGEREF _imran0k1fv9n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ctdeisv2k74">
            <w:r w:rsidDel="00000000" w:rsidR="00000000" w:rsidRPr="00000000">
              <w:rPr>
                <w:rFonts w:ascii="Times New Roman" w:cs="Times New Roman" w:eastAsia="Times New Roman" w:hAnsi="Times New Roman"/>
                <w:color w:val="000000"/>
                <w:u w:val="none"/>
                <w:rtl w:val="0"/>
              </w:rPr>
              <w:t xml:space="preserve">1.7 Research Organization</w:t>
              <w:tab/>
            </w:r>
          </w:hyperlink>
          <w:r w:rsidDel="00000000" w:rsidR="00000000" w:rsidRPr="00000000">
            <w:fldChar w:fldCharType="begin"/>
            <w:instrText xml:space="preserve"> PAGEREF _ctdeisv2k74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huu7p2ag00q5">
            <w:r w:rsidDel="00000000" w:rsidR="00000000" w:rsidRPr="00000000">
              <w:rPr>
                <w:rFonts w:ascii="Times New Roman" w:cs="Times New Roman" w:eastAsia="Times New Roman" w:hAnsi="Times New Roman"/>
                <w:b w:val="1"/>
                <w:bCs w:val="1"/>
                <w:color w:val="000000"/>
                <w:u w:val="none"/>
                <w:rtl w:val="0"/>
              </w:rPr>
              <w:t xml:space="preserve">CHAPTER TWO: REVIEW OF RELATED WORK</w:t>
              <w:tab/>
            </w:r>
          </w:hyperlink>
          <w:r w:rsidDel="00000000" w:rsidR="00000000" w:rsidRPr="00000000">
            <w:fldChar w:fldCharType="begin"/>
            <w:instrText xml:space="preserve"> PAGEREF _huu7p2ag00q5 \h </w:instrText>
            <w:fldChar w:fldCharType="separate"/>
          </w:r>
          <w:r w:rsidDel="00000000" w:rsidR="00000000" w:rsidRPr="00000000">
            <w:rPr>
              <w:rFonts w:ascii="Times New Roman" w:cs="Times New Roman" w:eastAsia="Times New Roman" w:hAnsi="Times New Roman"/>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zihdzmt8uhc9">
            <w:r w:rsidDel="00000000" w:rsidR="00000000" w:rsidRPr="00000000">
              <w:rPr>
                <w:rFonts w:ascii="Times New Roman" w:cs="Times New Roman" w:eastAsia="Times New Roman" w:hAnsi="Times New Roman"/>
                <w:color w:val="000000"/>
                <w:u w:val="none"/>
                <w:rtl w:val="0"/>
              </w:rPr>
              <w:t xml:space="preserve">2.1 Chapter Introduction</w:t>
              <w:tab/>
            </w:r>
          </w:hyperlink>
          <w:r w:rsidDel="00000000" w:rsidR="00000000" w:rsidRPr="00000000">
            <w:fldChar w:fldCharType="begin"/>
            <w:instrText xml:space="preserve"> PAGEREF _zihdzmt8uhc9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fkof5ef38599">
            <w:r w:rsidDel="00000000" w:rsidR="00000000" w:rsidRPr="00000000">
              <w:rPr>
                <w:rFonts w:ascii="Times New Roman" w:cs="Times New Roman" w:eastAsia="Times New Roman" w:hAnsi="Times New Roman"/>
                <w:color w:val="000000"/>
                <w:u w:val="none"/>
                <w:rtl w:val="0"/>
              </w:rPr>
              <w:t xml:space="preserve">2.2 History of Online Marketplaces</w:t>
              <w:tab/>
            </w:r>
          </w:hyperlink>
          <w:r w:rsidDel="00000000" w:rsidR="00000000" w:rsidRPr="00000000">
            <w:fldChar w:fldCharType="begin"/>
            <w:instrText xml:space="preserve"> PAGEREF _fkof5ef38599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i4qzxcgzfrb9">
            <w:r w:rsidDel="00000000" w:rsidR="00000000" w:rsidRPr="00000000">
              <w:rPr>
                <w:rFonts w:ascii="Times New Roman" w:cs="Times New Roman" w:eastAsia="Times New Roman" w:hAnsi="Times New Roman"/>
                <w:color w:val="000000"/>
                <w:u w:val="none"/>
                <w:rtl w:val="0"/>
              </w:rPr>
              <w:t xml:space="preserve">2.3 Review of Related Systems</w:t>
              <w:tab/>
            </w:r>
          </w:hyperlink>
          <w:r w:rsidDel="00000000" w:rsidR="00000000" w:rsidRPr="00000000">
            <w:fldChar w:fldCharType="begin"/>
            <w:instrText xml:space="preserve"> PAGEREF _i4qzxcgzfrb9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slnixr30eot1">
            <w:r w:rsidDel="00000000" w:rsidR="00000000" w:rsidRPr="00000000">
              <w:rPr>
                <w:rFonts w:ascii="Times New Roman" w:cs="Times New Roman" w:eastAsia="Times New Roman" w:hAnsi="Times New Roman"/>
                <w:color w:val="000000"/>
                <w:u w:val="none"/>
                <w:rtl w:val="0"/>
              </w:rPr>
              <w:t xml:space="preserve">2.3.1 eBay</w:t>
              <w:tab/>
            </w:r>
          </w:hyperlink>
          <w:r w:rsidDel="00000000" w:rsidR="00000000" w:rsidRPr="00000000">
            <w:fldChar w:fldCharType="begin"/>
            <w:instrText xml:space="preserve"> PAGEREF _slnixr30eot1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35djhxdsdszd">
            <w:r w:rsidDel="00000000" w:rsidR="00000000" w:rsidRPr="00000000">
              <w:rPr>
                <w:rFonts w:ascii="Times New Roman" w:cs="Times New Roman" w:eastAsia="Times New Roman" w:hAnsi="Times New Roman"/>
                <w:color w:val="000000"/>
                <w:u w:val="none"/>
                <w:rtl w:val="0"/>
              </w:rPr>
              <w:t xml:space="preserve">2.3.2 Amazon Marketplace</w:t>
              <w:tab/>
            </w:r>
          </w:hyperlink>
          <w:r w:rsidDel="00000000" w:rsidR="00000000" w:rsidRPr="00000000">
            <w:fldChar w:fldCharType="begin"/>
            <w:instrText xml:space="preserve"> PAGEREF _35djhxdsdszd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tlv1h3vv6qhy">
            <w:r w:rsidDel="00000000" w:rsidR="00000000" w:rsidRPr="00000000">
              <w:rPr>
                <w:rFonts w:ascii="Times New Roman" w:cs="Times New Roman" w:eastAsia="Times New Roman" w:hAnsi="Times New Roman"/>
                <w:color w:val="000000"/>
                <w:u w:val="none"/>
                <w:rtl w:val="0"/>
              </w:rPr>
              <w:t xml:space="preserve">2.3.3 Jumia Kenya</w:t>
              <w:tab/>
            </w:r>
          </w:hyperlink>
          <w:r w:rsidDel="00000000" w:rsidR="00000000" w:rsidRPr="00000000">
            <w:fldChar w:fldCharType="begin"/>
            <w:instrText xml:space="preserve"> PAGEREF _tlv1h3vv6qhy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h61f2ylv74ik">
            <w:r w:rsidDel="00000000" w:rsidR="00000000" w:rsidRPr="00000000">
              <w:rPr>
                <w:rFonts w:ascii="Times New Roman" w:cs="Times New Roman" w:eastAsia="Times New Roman" w:hAnsi="Times New Roman"/>
                <w:color w:val="000000"/>
                <w:u w:val="none"/>
                <w:rtl w:val="0"/>
              </w:rPr>
              <w:t xml:space="preserve">2.3.4 Jiji Kenya</w:t>
              <w:tab/>
            </w:r>
          </w:hyperlink>
          <w:r w:rsidDel="00000000" w:rsidR="00000000" w:rsidRPr="00000000">
            <w:fldChar w:fldCharType="begin"/>
            <w:instrText xml:space="preserve"> PAGEREF _h61f2ylv74ik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obnc7w7dc9p">
            <w:r w:rsidDel="00000000" w:rsidR="00000000" w:rsidRPr="00000000">
              <w:rPr>
                <w:rFonts w:ascii="Times New Roman" w:cs="Times New Roman" w:eastAsia="Times New Roman" w:hAnsi="Times New Roman"/>
                <w:color w:val="000000"/>
                <w:u w:val="none"/>
                <w:rtl w:val="0"/>
              </w:rPr>
              <w:t xml:space="preserve">2.3.5 Facebook Marketplace</w:t>
              <w:tab/>
            </w:r>
          </w:hyperlink>
          <w:r w:rsidDel="00000000" w:rsidR="00000000" w:rsidRPr="00000000">
            <w:fldChar w:fldCharType="begin"/>
            <w:instrText xml:space="preserve"> PAGEREF _obnc7w7dc9p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668g6ppkk1c2">
            <w:r w:rsidDel="00000000" w:rsidR="00000000" w:rsidRPr="00000000">
              <w:rPr>
                <w:rFonts w:ascii="Times New Roman" w:cs="Times New Roman" w:eastAsia="Times New Roman" w:hAnsi="Times New Roman"/>
                <w:color w:val="000000"/>
                <w:u w:val="none"/>
                <w:rtl w:val="0"/>
              </w:rPr>
              <w:t xml:space="preserve">2.4 Comparative Analysis of Related Systems</w:t>
              <w:tab/>
            </w:r>
          </w:hyperlink>
          <w:r w:rsidDel="00000000" w:rsidR="00000000" w:rsidRPr="00000000">
            <w:fldChar w:fldCharType="begin"/>
            <w:instrText xml:space="preserve"> PAGEREF _668g6ppkk1c2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cv9tizzcuq04">
            <w:r w:rsidDel="00000000" w:rsidR="00000000" w:rsidRPr="00000000">
              <w:rPr>
                <w:rFonts w:ascii="Times New Roman" w:cs="Times New Roman" w:eastAsia="Times New Roman" w:hAnsi="Times New Roman"/>
                <w:color w:val="000000"/>
                <w:u w:val="none"/>
                <w:rtl w:val="0"/>
              </w:rPr>
              <w:t xml:space="preserve">2.5 Emerging Trends and Patterns in the Research Area</w:t>
              <w:tab/>
            </w:r>
          </w:hyperlink>
          <w:r w:rsidDel="00000000" w:rsidR="00000000" w:rsidRPr="00000000">
            <w:fldChar w:fldCharType="begin"/>
            <w:instrText xml:space="preserve"> PAGEREF _cv9tizzcuq04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so4me444xwt6">
            <w:r w:rsidDel="00000000" w:rsidR="00000000" w:rsidRPr="00000000">
              <w:rPr>
                <w:rFonts w:ascii="Times New Roman" w:cs="Times New Roman" w:eastAsia="Times New Roman" w:hAnsi="Times New Roman"/>
                <w:color w:val="000000"/>
                <w:u w:val="none"/>
                <w:rtl w:val="0"/>
              </w:rPr>
              <w:t xml:space="preserve">2.5.1 Machine Learning in Marketplaces</w:t>
              <w:tab/>
            </w:r>
          </w:hyperlink>
          <w:r w:rsidDel="00000000" w:rsidR="00000000" w:rsidRPr="00000000">
            <w:fldChar w:fldCharType="begin"/>
            <w:instrText xml:space="preserve"> PAGEREF _so4me444xwt6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x0m0fkmyeg95">
            <w:r w:rsidDel="00000000" w:rsidR="00000000" w:rsidRPr="00000000">
              <w:rPr>
                <w:rFonts w:ascii="Times New Roman" w:cs="Times New Roman" w:eastAsia="Times New Roman" w:hAnsi="Times New Roman"/>
                <w:color w:val="000000"/>
                <w:u w:val="none"/>
                <w:rtl w:val="0"/>
              </w:rPr>
              <w:t xml:space="preserve">2.5.2 Artificial Intelligence</w:t>
              <w:tab/>
            </w:r>
          </w:hyperlink>
          <w:r w:rsidDel="00000000" w:rsidR="00000000" w:rsidRPr="00000000">
            <w:fldChar w:fldCharType="begin"/>
            <w:instrText xml:space="preserve"> PAGEREF _x0m0fkmyeg95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9r4glyjd023e">
            <w:r w:rsidDel="00000000" w:rsidR="00000000" w:rsidRPr="00000000">
              <w:rPr>
                <w:rFonts w:ascii="Times New Roman" w:cs="Times New Roman" w:eastAsia="Times New Roman" w:hAnsi="Times New Roman"/>
                <w:color w:val="000000"/>
                <w:u w:val="none"/>
                <w:rtl w:val="0"/>
              </w:rPr>
              <w:t xml:space="preserve">2.5.3 Electronic Payments</w:t>
              <w:tab/>
            </w:r>
          </w:hyperlink>
          <w:r w:rsidDel="00000000" w:rsidR="00000000" w:rsidRPr="00000000">
            <w:fldChar w:fldCharType="begin"/>
            <w:instrText xml:space="preserve"> PAGEREF _9r4glyjd023e \h </w:instrText>
            <w:fldChar w:fldCharType="separate"/>
          </w:r>
          <w:r w:rsidDel="00000000" w:rsidR="00000000" w:rsidRPr="00000000">
            <w:rPr>
              <w:rFonts w:ascii="Times New Roman" w:cs="Times New Roman" w:eastAsia="Times New Roman" w:hAnsi="Times New Roman"/>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6b3k1mt86omw">
            <w:r w:rsidDel="00000000" w:rsidR="00000000" w:rsidRPr="00000000">
              <w:rPr>
                <w:rFonts w:ascii="Times New Roman" w:cs="Times New Roman" w:eastAsia="Times New Roman" w:hAnsi="Times New Roman"/>
                <w:color w:val="000000"/>
                <w:u w:val="none"/>
                <w:rtl w:val="0"/>
              </w:rPr>
              <w:t xml:space="preserve">2.5.4 Blockchain Technology</w:t>
              <w:tab/>
            </w:r>
          </w:hyperlink>
          <w:r w:rsidDel="00000000" w:rsidR="00000000" w:rsidRPr="00000000">
            <w:fldChar w:fldCharType="begin"/>
            <w:instrText xml:space="preserve"> PAGEREF _6b3k1mt86omw \h </w:instrText>
            <w:fldChar w:fldCharType="separate"/>
          </w:r>
          <w:r w:rsidDel="00000000" w:rsidR="00000000" w:rsidRPr="00000000">
            <w:rPr>
              <w:rFonts w:ascii="Times New Roman" w:cs="Times New Roman" w:eastAsia="Times New Roman" w:hAnsi="Times New Roman"/>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hh4ixfrl94af">
            <w:r w:rsidDel="00000000" w:rsidR="00000000" w:rsidRPr="00000000">
              <w:rPr>
                <w:rFonts w:ascii="Times New Roman" w:cs="Times New Roman" w:eastAsia="Times New Roman" w:hAnsi="Times New Roman"/>
                <w:color w:val="000000"/>
                <w:u w:val="none"/>
                <w:rtl w:val="0"/>
              </w:rPr>
              <w:t xml:space="preserve">2.6 Chapter Summary</w:t>
              <w:tab/>
            </w:r>
          </w:hyperlink>
          <w:r w:rsidDel="00000000" w:rsidR="00000000" w:rsidRPr="00000000">
            <w:fldChar w:fldCharType="begin"/>
            <w:instrText xml:space="preserve"> PAGEREF _hh4ixfrl94af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e3e4t1h2tzj5">
            <w:r w:rsidDel="00000000" w:rsidR="00000000" w:rsidRPr="00000000">
              <w:rPr>
                <w:rFonts w:ascii="Times New Roman" w:cs="Times New Roman" w:eastAsia="Times New Roman" w:hAnsi="Times New Roman"/>
                <w:b w:val="1"/>
                <w:bCs w:val="1"/>
                <w:color w:val="000000"/>
                <w:u w:val="none"/>
                <w:rtl w:val="0"/>
              </w:rPr>
              <w:t xml:space="preserve">CHAPTER THREE: RESEARCH METHODOLOGY</w:t>
              <w:tab/>
            </w:r>
          </w:hyperlink>
          <w:r w:rsidDel="00000000" w:rsidR="00000000" w:rsidRPr="00000000">
            <w:fldChar w:fldCharType="begin"/>
            <w:instrText xml:space="preserve"> PAGEREF _e3e4t1h2tzj5 \h </w:instrText>
            <w:fldChar w:fldCharType="separate"/>
          </w:r>
          <w:r w:rsidDel="00000000" w:rsidR="00000000" w:rsidRPr="00000000">
            <w:rPr>
              <w:rFonts w:ascii="Times New Roman" w:cs="Times New Roman" w:eastAsia="Times New Roman" w:hAnsi="Times New Roman"/>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hv4c4svptdba">
            <w:r w:rsidDel="00000000" w:rsidR="00000000" w:rsidRPr="00000000">
              <w:rPr>
                <w:rFonts w:ascii="Times New Roman" w:cs="Times New Roman" w:eastAsia="Times New Roman" w:hAnsi="Times New Roman"/>
                <w:color w:val="000000"/>
                <w:u w:val="none"/>
                <w:rtl w:val="0"/>
              </w:rPr>
              <w:t xml:space="preserve">3.1 Chapter Introduction</w:t>
              <w:tab/>
            </w:r>
          </w:hyperlink>
          <w:r w:rsidDel="00000000" w:rsidR="00000000" w:rsidRPr="00000000">
            <w:fldChar w:fldCharType="begin"/>
            <w:instrText xml:space="preserve"> PAGEREF _hv4c4svptdba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nyjy31hzan86">
            <w:r w:rsidDel="00000000" w:rsidR="00000000" w:rsidRPr="00000000">
              <w:rPr>
                <w:rFonts w:ascii="Times New Roman" w:cs="Times New Roman" w:eastAsia="Times New Roman" w:hAnsi="Times New Roman"/>
                <w:color w:val="000000"/>
                <w:u w:val="none"/>
                <w:rtl w:val="0"/>
              </w:rPr>
              <w:t xml:space="preserve">3.2 Methodology for Literature Review</w:t>
              <w:tab/>
            </w:r>
          </w:hyperlink>
          <w:r w:rsidDel="00000000" w:rsidR="00000000" w:rsidRPr="00000000">
            <w:fldChar w:fldCharType="begin"/>
            <w:instrText xml:space="preserve"> PAGEREF _nyjy31hzan86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bqml4qqdy2pb">
            <w:r w:rsidDel="00000000" w:rsidR="00000000" w:rsidRPr="00000000">
              <w:rPr>
                <w:rFonts w:ascii="Times New Roman" w:cs="Times New Roman" w:eastAsia="Times New Roman" w:hAnsi="Times New Roman"/>
                <w:color w:val="000000"/>
                <w:u w:val="none"/>
                <w:rtl w:val="0"/>
              </w:rPr>
              <w:t xml:space="preserve">3.3 Methodology for Requirements Specification</w:t>
              <w:tab/>
            </w:r>
          </w:hyperlink>
          <w:r w:rsidDel="00000000" w:rsidR="00000000" w:rsidRPr="00000000">
            <w:fldChar w:fldCharType="begin"/>
            <w:instrText xml:space="preserve"> PAGEREF _bqml4qqdy2pb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yvpdrgdf7vmb">
            <w:r w:rsidDel="00000000" w:rsidR="00000000" w:rsidRPr="00000000">
              <w:rPr>
                <w:rFonts w:ascii="Times New Roman" w:cs="Times New Roman" w:eastAsia="Times New Roman" w:hAnsi="Times New Roman"/>
                <w:color w:val="000000"/>
                <w:u w:val="none"/>
                <w:rtl w:val="0"/>
              </w:rPr>
              <w:t xml:space="preserve">3.3.1 Questionnaires</w:t>
              <w:tab/>
            </w:r>
          </w:hyperlink>
          <w:r w:rsidDel="00000000" w:rsidR="00000000" w:rsidRPr="00000000">
            <w:fldChar w:fldCharType="begin"/>
            <w:instrText xml:space="preserve"> PAGEREF _yvpdrgdf7vmb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5lxhup8rw0ry">
            <w:r w:rsidDel="00000000" w:rsidR="00000000" w:rsidRPr="00000000">
              <w:rPr>
                <w:rFonts w:ascii="Times New Roman" w:cs="Times New Roman" w:eastAsia="Times New Roman" w:hAnsi="Times New Roman"/>
                <w:color w:val="000000"/>
                <w:u w:val="none"/>
                <w:rtl w:val="0"/>
              </w:rPr>
              <w:t xml:space="preserve">3.3.2 Interviews</w:t>
              <w:tab/>
            </w:r>
          </w:hyperlink>
          <w:r w:rsidDel="00000000" w:rsidR="00000000" w:rsidRPr="00000000">
            <w:fldChar w:fldCharType="begin"/>
            <w:instrText xml:space="preserve"> PAGEREF _5lxhup8rw0ry \h </w:instrText>
            <w:fldChar w:fldCharType="separate"/>
          </w:r>
          <w:r w:rsidDel="00000000" w:rsidR="00000000" w:rsidRPr="00000000">
            <w:rPr>
              <w:rFonts w:ascii="Times New Roman" w:cs="Times New Roman" w:eastAsia="Times New Roman" w:hAnsi="Times New Roman"/>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ryd59k9z73xd">
            <w:r w:rsidDel="00000000" w:rsidR="00000000" w:rsidRPr="00000000">
              <w:rPr>
                <w:rFonts w:ascii="Times New Roman" w:cs="Times New Roman" w:eastAsia="Times New Roman" w:hAnsi="Times New Roman"/>
                <w:color w:val="000000"/>
                <w:u w:val="none"/>
                <w:rtl w:val="0"/>
              </w:rPr>
              <w:t xml:space="preserve">3.4 Methodology for System Analysis</w:t>
              <w:tab/>
            </w:r>
          </w:hyperlink>
          <w:r w:rsidDel="00000000" w:rsidR="00000000" w:rsidRPr="00000000">
            <w:fldChar w:fldCharType="begin"/>
            <w:instrText xml:space="preserve"> PAGEREF _ryd59k9z73xd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c2ctn1d1bf2x">
            <w:r w:rsidDel="00000000" w:rsidR="00000000" w:rsidRPr="00000000">
              <w:rPr>
                <w:rFonts w:ascii="Times New Roman" w:cs="Times New Roman" w:eastAsia="Times New Roman" w:hAnsi="Times New Roman"/>
                <w:color w:val="000000"/>
                <w:u w:val="none"/>
                <w:rtl w:val="0"/>
              </w:rPr>
              <w:t xml:space="preserve">3.4.1 Data Flow Diagrams (DFDs)</w:t>
              <w:tab/>
            </w:r>
          </w:hyperlink>
          <w:r w:rsidDel="00000000" w:rsidR="00000000" w:rsidRPr="00000000">
            <w:fldChar w:fldCharType="begin"/>
            <w:instrText xml:space="preserve"> PAGEREF _c2ctn1d1bf2x \h </w:instrText>
            <w:fldChar w:fldCharType="separate"/>
          </w:r>
          <w:r w:rsidDel="00000000" w:rsidR="00000000" w:rsidRPr="00000000">
            <w:rPr>
              <w:rFonts w:ascii="Times New Roman" w:cs="Times New Roman" w:eastAsia="Times New Roman" w:hAnsi="Times New Roman"/>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s04eagq2phst">
            <w:r w:rsidDel="00000000" w:rsidR="00000000" w:rsidRPr="00000000">
              <w:rPr>
                <w:rFonts w:ascii="Times New Roman" w:cs="Times New Roman" w:eastAsia="Times New Roman" w:hAnsi="Times New Roman"/>
                <w:color w:val="000000"/>
                <w:u w:val="none"/>
                <w:rtl w:val="0"/>
              </w:rPr>
              <w:t xml:space="preserve">3.4.2 Database Normalisation</w:t>
              <w:tab/>
            </w:r>
          </w:hyperlink>
          <w:r w:rsidDel="00000000" w:rsidR="00000000" w:rsidRPr="00000000">
            <w:fldChar w:fldCharType="begin"/>
            <w:instrText xml:space="preserve"> PAGEREF _s04eagq2phst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uwk4cjzpnjf">
            <w:r w:rsidDel="00000000" w:rsidR="00000000" w:rsidRPr="00000000">
              <w:rPr>
                <w:rFonts w:ascii="Times New Roman" w:cs="Times New Roman" w:eastAsia="Times New Roman" w:hAnsi="Times New Roman"/>
                <w:color w:val="000000"/>
                <w:u w:val="none"/>
                <w:rtl w:val="0"/>
              </w:rPr>
              <w:t xml:space="preserve">3.5 Methodology for System Design</w:t>
              <w:tab/>
            </w:r>
          </w:hyperlink>
          <w:r w:rsidDel="00000000" w:rsidR="00000000" w:rsidRPr="00000000">
            <w:fldChar w:fldCharType="begin"/>
            <w:instrText xml:space="preserve"> PAGEREF _uwk4cjzpnjf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9whpfip4oy43">
            <w:r w:rsidDel="00000000" w:rsidR="00000000" w:rsidRPr="00000000">
              <w:rPr>
                <w:rFonts w:ascii="Times New Roman" w:cs="Times New Roman" w:eastAsia="Times New Roman" w:hAnsi="Times New Roman"/>
                <w:color w:val="000000"/>
                <w:u w:val="none"/>
                <w:rtl w:val="0"/>
              </w:rPr>
              <w:t xml:space="preserve">3.5.1 DFDs for the Proposed System</w:t>
              <w:tab/>
            </w:r>
          </w:hyperlink>
          <w:r w:rsidDel="00000000" w:rsidR="00000000" w:rsidRPr="00000000">
            <w:fldChar w:fldCharType="begin"/>
            <w:instrText xml:space="preserve"> PAGEREF _9whpfip4oy43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wy48983tfsja">
            <w:r w:rsidDel="00000000" w:rsidR="00000000" w:rsidRPr="00000000">
              <w:rPr>
                <w:rFonts w:ascii="Times New Roman" w:cs="Times New Roman" w:eastAsia="Times New Roman" w:hAnsi="Times New Roman"/>
                <w:color w:val="000000"/>
                <w:u w:val="none"/>
                <w:rtl w:val="0"/>
              </w:rPr>
              <w:t xml:space="preserve">3.5.2 Flowcharts</w:t>
              <w:tab/>
            </w:r>
          </w:hyperlink>
          <w:r w:rsidDel="00000000" w:rsidR="00000000" w:rsidRPr="00000000">
            <w:fldChar w:fldCharType="begin"/>
            <w:instrText xml:space="preserve"> PAGEREF _wy48983tfsja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fbk3paxlval5">
            <w:r w:rsidDel="00000000" w:rsidR="00000000" w:rsidRPr="00000000">
              <w:rPr>
                <w:rFonts w:ascii="Times New Roman" w:cs="Times New Roman" w:eastAsia="Times New Roman" w:hAnsi="Times New Roman"/>
                <w:color w:val="000000"/>
                <w:u w:val="none"/>
                <w:rtl w:val="0"/>
              </w:rPr>
              <w:t xml:space="preserve">3.5.3 User Interface Design</w:t>
              <w:tab/>
            </w:r>
          </w:hyperlink>
          <w:r w:rsidDel="00000000" w:rsidR="00000000" w:rsidRPr="00000000">
            <w:fldChar w:fldCharType="begin"/>
            <w:instrText xml:space="preserve"> PAGEREF _fbk3paxlval5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2lxgrb6w44ua">
            <w:r w:rsidDel="00000000" w:rsidR="00000000" w:rsidRPr="00000000">
              <w:rPr>
                <w:rFonts w:ascii="Times New Roman" w:cs="Times New Roman" w:eastAsia="Times New Roman" w:hAnsi="Times New Roman"/>
                <w:color w:val="000000"/>
                <w:u w:val="none"/>
                <w:rtl w:val="0"/>
              </w:rPr>
              <w:t xml:space="preserve">3.5.4 Database Design</w:t>
              <w:tab/>
            </w:r>
          </w:hyperlink>
          <w:r w:rsidDel="00000000" w:rsidR="00000000" w:rsidRPr="00000000">
            <w:fldChar w:fldCharType="begin"/>
            <w:instrText xml:space="preserve"> PAGEREF _2lxgrb6w44ua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tk6n7sma2zf7">
            <w:r w:rsidDel="00000000" w:rsidR="00000000" w:rsidRPr="00000000">
              <w:rPr>
                <w:rFonts w:ascii="Times New Roman" w:cs="Times New Roman" w:eastAsia="Times New Roman" w:hAnsi="Times New Roman"/>
                <w:color w:val="000000"/>
                <w:u w:val="none"/>
                <w:rtl w:val="0"/>
              </w:rPr>
              <w:t xml:space="preserve">3.6 Methodology for System Implementation</w:t>
              <w:tab/>
            </w:r>
          </w:hyperlink>
          <w:r w:rsidDel="00000000" w:rsidR="00000000" w:rsidRPr="00000000">
            <w:fldChar w:fldCharType="begin"/>
            <w:instrText xml:space="preserve"> PAGEREF _tk6n7sma2zf7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9ptahoecv3qf">
            <w:r w:rsidDel="00000000" w:rsidR="00000000" w:rsidRPr="00000000">
              <w:rPr>
                <w:rFonts w:ascii="Times New Roman" w:cs="Times New Roman" w:eastAsia="Times New Roman" w:hAnsi="Times New Roman"/>
                <w:color w:val="000000"/>
                <w:u w:val="none"/>
                <w:rtl w:val="0"/>
              </w:rPr>
              <w:t xml:space="preserve">3.7 Methodology for System Testing</w:t>
              <w:tab/>
            </w:r>
          </w:hyperlink>
          <w:r w:rsidDel="00000000" w:rsidR="00000000" w:rsidRPr="00000000">
            <w:fldChar w:fldCharType="begin"/>
            <w:instrText xml:space="preserve"> PAGEREF _9ptahoecv3qf \h </w:instrText>
            <w:fldChar w:fldCharType="separate"/>
          </w:r>
          <w:r w:rsidDel="00000000" w:rsidR="00000000" w:rsidRPr="00000000">
            <w:rPr>
              <w:rFonts w:ascii="Times New Roman" w:cs="Times New Roman" w:eastAsia="Times New Roman" w:hAnsi="Times New Roman"/>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6dd2wie3acmt">
            <w:r w:rsidDel="00000000" w:rsidR="00000000" w:rsidRPr="00000000">
              <w:rPr>
                <w:rFonts w:ascii="Times New Roman" w:cs="Times New Roman" w:eastAsia="Times New Roman" w:hAnsi="Times New Roman"/>
                <w:color w:val="000000"/>
                <w:u w:val="none"/>
                <w:rtl w:val="0"/>
              </w:rPr>
              <w:t xml:space="preserve">3.7.1 Functional Testing</w:t>
              <w:tab/>
            </w:r>
          </w:hyperlink>
          <w:r w:rsidDel="00000000" w:rsidR="00000000" w:rsidRPr="00000000">
            <w:fldChar w:fldCharType="begin"/>
            <w:instrText xml:space="preserve"> PAGEREF _6dd2wie3acmt \h </w:instrText>
            <w:fldChar w:fldCharType="separate"/>
          </w:r>
          <w:r w:rsidDel="00000000" w:rsidR="00000000" w:rsidRPr="00000000">
            <w:rPr>
              <w:rFonts w:ascii="Times New Roman" w:cs="Times New Roman" w:eastAsia="Times New Roman" w:hAnsi="Times New Roman"/>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ns9kxd5wpxem">
            <w:r w:rsidDel="00000000" w:rsidR="00000000" w:rsidRPr="00000000">
              <w:rPr>
                <w:rFonts w:ascii="Times New Roman" w:cs="Times New Roman" w:eastAsia="Times New Roman" w:hAnsi="Times New Roman"/>
                <w:color w:val="000000"/>
                <w:u w:val="none"/>
                <w:rtl w:val="0"/>
              </w:rPr>
              <w:t xml:space="preserve">3.7.2 Usability Testing</w:t>
              <w:tab/>
            </w:r>
          </w:hyperlink>
          <w:r w:rsidDel="00000000" w:rsidR="00000000" w:rsidRPr="00000000">
            <w:fldChar w:fldCharType="begin"/>
            <w:instrText xml:space="preserve"> PAGEREF _ns9kxd5wpxem \h </w:instrText>
            <w:fldChar w:fldCharType="separate"/>
          </w:r>
          <w:r w:rsidDel="00000000" w:rsidR="00000000" w:rsidRPr="00000000">
            <w:rPr>
              <w:rFonts w:ascii="Times New Roman" w:cs="Times New Roman" w:eastAsia="Times New Roman" w:hAnsi="Times New Roman"/>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uvr7fnvrblg0">
            <w:r w:rsidDel="00000000" w:rsidR="00000000" w:rsidRPr="00000000">
              <w:rPr>
                <w:rFonts w:ascii="Times New Roman" w:cs="Times New Roman" w:eastAsia="Times New Roman" w:hAnsi="Times New Roman"/>
                <w:color w:val="000000"/>
                <w:u w:val="none"/>
                <w:rtl w:val="0"/>
              </w:rPr>
              <w:t xml:space="preserve">3.7.3 Security Testing</w:t>
              <w:tab/>
            </w:r>
          </w:hyperlink>
          <w:r w:rsidDel="00000000" w:rsidR="00000000" w:rsidRPr="00000000">
            <w:fldChar w:fldCharType="begin"/>
            <w:instrText xml:space="preserve"> PAGEREF _uvr7fnvrblg0 \h </w:instrText>
            <w:fldChar w:fldCharType="separate"/>
          </w:r>
          <w:r w:rsidDel="00000000" w:rsidR="00000000" w:rsidRPr="00000000">
            <w:rPr>
              <w:rFonts w:ascii="Times New Roman" w:cs="Times New Roman" w:eastAsia="Times New Roman" w:hAnsi="Times New Roman"/>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4z3b7zbd7ji4">
            <w:r w:rsidDel="00000000" w:rsidR="00000000" w:rsidRPr="00000000">
              <w:rPr>
                <w:rFonts w:ascii="Times New Roman" w:cs="Times New Roman" w:eastAsia="Times New Roman" w:hAnsi="Times New Roman"/>
                <w:color w:val="000000"/>
                <w:u w:val="none"/>
                <w:rtl w:val="0"/>
              </w:rPr>
              <w:t xml:space="preserve">3.7.4 Performance Testing</w:t>
              <w:tab/>
            </w:r>
          </w:hyperlink>
          <w:r w:rsidDel="00000000" w:rsidR="00000000" w:rsidRPr="00000000">
            <w:fldChar w:fldCharType="begin"/>
            <w:instrText xml:space="preserve"> PAGEREF _4z3b7zbd7ji4 \h </w:instrText>
            <w:fldChar w:fldCharType="separate"/>
          </w:r>
          <w:r w:rsidDel="00000000" w:rsidR="00000000" w:rsidRPr="00000000">
            <w:rPr>
              <w:rFonts w:ascii="Times New Roman" w:cs="Times New Roman" w:eastAsia="Times New Roman" w:hAnsi="Times New Roman"/>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epf5uqkgxtfu">
            <w:r w:rsidDel="00000000" w:rsidR="00000000" w:rsidRPr="00000000">
              <w:rPr>
                <w:rFonts w:ascii="Times New Roman" w:cs="Times New Roman" w:eastAsia="Times New Roman" w:hAnsi="Times New Roman"/>
                <w:color w:val="000000"/>
                <w:u w:val="none"/>
                <w:rtl w:val="0"/>
              </w:rPr>
              <w:t xml:space="preserve">3.8 Methodology for System Deployment</w:t>
              <w:tab/>
            </w:r>
          </w:hyperlink>
          <w:r w:rsidDel="00000000" w:rsidR="00000000" w:rsidRPr="00000000">
            <w:fldChar w:fldCharType="begin"/>
            <w:instrText xml:space="preserve"> PAGEREF _epf5uqkgxtfu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ldkbnv59zqbj">
            <w:r w:rsidDel="00000000" w:rsidR="00000000" w:rsidRPr="00000000">
              <w:rPr>
                <w:rFonts w:ascii="Times New Roman" w:cs="Times New Roman" w:eastAsia="Times New Roman" w:hAnsi="Times New Roman"/>
                <w:color w:val="000000"/>
                <w:u w:val="none"/>
                <w:rtl w:val="0"/>
              </w:rPr>
              <w:t xml:space="preserve">3.9 Chapter Summary</w:t>
              <w:tab/>
            </w:r>
          </w:hyperlink>
          <w:r w:rsidDel="00000000" w:rsidR="00000000" w:rsidRPr="00000000">
            <w:fldChar w:fldCharType="begin"/>
            <w:instrText xml:space="preserve"> PAGEREF _ldkbnv59zqbj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w5e259cdygk4">
            <w:r w:rsidDel="00000000" w:rsidR="00000000" w:rsidRPr="00000000">
              <w:rPr>
                <w:rFonts w:ascii="Times New Roman" w:cs="Times New Roman" w:eastAsia="Times New Roman" w:hAnsi="Times New Roman"/>
                <w:b w:val="1"/>
                <w:bCs w:val="1"/>
                <w:color w:val="000000"/>
                <w:u w:val="none"/>
                <w:rtl w:val="0"/>
              </w:rPr>
              <w:t xml:space="preserve">CHAPTER FOUR: SYSTEM ANALYSIS</w:t>
              <w:tab/>
            </w:r>
          </w:hyperlink>
          <w:r w:rsidDel="00000000" w:rsidR="00000000" w:rsidRPr="00000000">
            <w:fldChar w:fldCharType="begin"/>
            <w:instrText xml:space="preserve"> PAGEREF _w5e259cdygk4 \h </w:instrText>
            <w:fldChar w:fldCharType="separate"/>
          </w:r>
          <w:r w:rsidDel="00000000" w:rsidR="00000000" w:rsidRPr="00000000">
            <w:rPr>
              <w:rFonts w:ascii="Times New Roman" w:cs="Times New Roman" w:eastAsia="Times New Roman" w:hAnsi="Times New Roman"/>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e3g1vch36tsv">
            <w:r w:rsidDel="00000000" w:rsidR="00000000" w:rsidRPr="00000000">
              <w:rPr>
                <w:rFonts w:ascii="Times New Roman" w:cs="Times New Roman" w:eastAsia="Times New Roman" w:hAnsi="Times New Roman"/>
                <w:color w:val="000000"/>
                <w:u w:val="none"/>
                <w:rtl w:val="0"/>
              </w:rPr>
              <w:t xml:space="preserve">4.1 Chapter Introduction</w:t>
              <w:tab/>
            </w:r>
          </w:hyperlink>
          <w:r w:rsidDel="00000000" w:rsidR="00000000" w:rsidRPr="00000000">
            <w:fldChar w:fldCharType="begin"/>
            <w:instrText xml:space="preserve"> PAGEREF _e3g1vch36tsv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menur4ha33gx">
            <w:r w:rsidDel="00000000" w:rsidR="00000000" w:rsidRPr="00000000">
              <w:rPr>
                <w:rFonts w:ascii="Times New Roman" w:cs="Times New Roman" w:eastAsia="Times New Roman" w:hAnsi="Times New Roman"/>
                <w:color w:val="000000"/>
                <w:u w:val="none"/>
                <w:rtl w:val="0"/>
              </w:rPr>
              <w:t xml:space="preserve">4.2 Description of the Current System</w:t>
              <w:tab/>
            </w:r>
          </w:hyperlink>
          <w:r w:rsidDel="00000000" w:rsidR="00000000" w:rsidRPr="00000000">
            <w:fldChar w:fldCharType="begin"/>
            <w:instrText xml:space="preserve"> PAGEREF _menur4ha33gx \h </w:instrText>
            <w:fldChar w:fldCharType="separate"/>
          </w:r>
          <w:r w:rsidDel="00000000" w:rsidR="00000000" w:rsidRPr="00000000">
            <w:rPr>
              <w:rFonts w:ascii="Times New Roman" w:cs="Times New Roman" w:eastAsia="Times New Roman" w:hAnsi="Times New Roman"/>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z5wj4q7cxhlq">
            <w:r w:rsidDel="00000000" w:rsidR="00000000" w:rsidRPr="00000000">
              <w:rPr>
                <w:rFonts w:ascii="Times New Roman" w:cs="Times New Roman" w:eastAsia="Times New Roman" w:hAnsi="Times New Roman"/>
                <w:color w:val="000000"/>
                <w:u w:val="none"/>
                <w:rtl w:val="0"/>
              </w:rPr>
              <w:t xml:space="preserve">4.2.1 Strengths of the Current System</w:t>
              <w:tab/>
            </w:r>
          </w:hyperlink>
          <w:r w:rsidDel="00000000" w:rsidR="00000000" w:rsidRPr="00000000">
            <w:fldChar w:fldCharType="begin"/>
            <w:instrText xml:space="preserve"> PAGEREF _z5wj4q7cxhlq \h </w:instrText>
            <w:fldChar w:fldCharType="separate"/>
          </w:r>
          <w:r w:rsidDel="00000000" w:rsidR="00000000" w:rsidRPr="00000000">
            <w:rPr>
              <w:rFonts w:ascii="Times New Roman" w:cs="Times New Roman" w:eastAsia="Times New Roman" w:hAnsi="Times New Roman"/>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ijld35sw8c4">
            <w:r w:rsidDel="00000000" w:rsidR="00000000" w:rsidRPr="00000000">
              <w:rPr>
                <w:rFonts w:ascii="Times New Roman" w:cs="Times New Roman" w:eastAsia="Times New Roman" w:hAnsi="Times New Roman"/>
                <w:color w:val="000000"/>
                <w:u w:val="none"/>
                <w:rtl w:val="0"/>
              </w:rPr>
              <w:t xml:space="preserve">4.2.2 Weaknesses of the Current System</w:t>
              <w:tab/>
            </w:r>
          </w:hyperlink>
          <w:r w:rsidDel="00000000" w:rsidR="00000000" w:rsidRPr="00000000">
            <w:fldChar w:fldCharType="begin"/>
            <w:instrText xml:space="preserve"> PAGEREF _ijld35sw8c4 \h </w:instrText>
            <w:fldChar w:fldCharType="separate"/>
          </w:r>
          <w:r w:rsidDel="00000000" w:rsidR="00000000" w:rsidRPr="00000000">
            <w:rPr>
              <w:rFonts w:ascii="Times New Roman" w:cs="Times New Roman" w:eastAsia="Times New Roman" w:hAnsi="Times New Roman"/>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cqxeyxqf8gfj">
            <w:r w:rsidDel="00000000" w:rsidR="00000000" w:rsidRPr="00000000">
              <w:rPr>
                <w:rFonts w:ascii="Times New Roman" w:cs="Times New Roman" w:eastAsia="Times New Roman" w:hAnsi="Times New Roman"/>
                <w:color w:val="000000"/>
                <w:u w:val="none"/>
                <w:rtl w:val="0"/>
              </w:rPr>
              <w:t xml:space="preserve">4.3 Feasibility Study</w:t>
              <w:tab/>
            </w:r>
          </w:hyperlink>
          <w:r w:rsidDel="00000000" w:rsidR="00000000" w:rsidRPr="00000000">
            <w:fldChar w:fldCharType="begin"/>
            <w:instrText xml:space="preserve"> PAGEREF _cqxeyxqf8gfj \h </w:instrText>
            <w:fldChar w:fldCharType="separate"/>
          </w:r>
          <w:r w:rsidDel="00000000" w:rsidR="00000000" w:rsidRPr="00000000">
            <w:rPr>
              <w:rFonts w:ascii="Times New Roman" w:cs="Times New Roman" w:eastAsia="Times New Roman" w:hAnsi="Times New Roman"/>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ysymsay2lf43">
            <w:r w:rsidDel="00000000" w:rsidR="00000000" w:rsidRPr="00000000">
              <w:rPr>
                <w:rFonts w:ascii="Times New Roman" w:cs="Times New Roman" w:eastAsia="Times New Roman" w:hAnsi="Times New Roman"/>
                <w:color w:val="000000"/>
                <w:u w:val="none"/>
                <w:rtl w:val="0"/>
              </w:rPr>
              <w:t xml:space="preserve">4.3.1 Technical Feasibility</w:t>
              <w:tab/>
            </w:r>
          </w:hyperlink>
          <w:r w:rsidDel="00000000" w:rsidR="00000000" w:rsidRPr="00000000">
            <w:fldChar w:fldCharType="begin"/>
            <w:instrText xml:space="preserve"> PAGEREF _ysymsay2lf43 \h </w:instrText>
            <w:fldChar w:fldCharType="separate"/>
          </w:r>
          <w:r w:rsidDel="00000000" w:rsidR="00000000" w:rsidRPr="00000000">
            <w:rPr>
              <w:rFonts w:ascii="Times New Roman" w:cs="Times New Roman" w:eastAsia="Times New Roman" w:hAnsi="Times New Roman"/>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3y53wgzcv38c">
            <w:r w:rsidDel="00000000" w:rsidR="00000000" w:rsidRPr="00000000">
              <w:rPr>
                <w:rFonts w:ascii="Times New Roman" w:cs="Times New Roman" w:eastAsia="Times New Roman" w:hAnsi="Times New Roman"/>
                <w:color w:val="000000"/>
                <w:u w:val="none"/>
                <w:rtl w:val="0"/>
              </w:rPr>
              <w:t xml:space="preserve">4.3.2 Economic Feasibility</w:t>
              <w:tab/>
            </w:r>
          </w:hyperlink>
          <w:r w:rsidDel="00000000" w:rsidR="00000000" w:rsidRPr="00000000">
            <w:fldChar w:fldCharType="begin"/>
            <w:instrText xml:space="preserve"> PAGEREF _3y53wgzcv38c \h </w:instrText>
            <w:fldChar w:fldCharType="separate"/>
          </w:r>
          <w:r w:rsidDel="00000000" w:rsidR="00000000" w:rsidRPr="00000000">
            <w:rPr>
              <w:rFonts w:ascii="Times New Roman" w:cs="Times New Roman" w:eastAsia="Times New Roman" w:hAnsi="Times New Roman"/>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fu4se4rssnba">
            <w:r w:rsidDel="00000000" w:rsidR="00000000" w:rsidRPr="00000000">
              <w:rPr>
                <w:rFonts w:ascii="Times New Roman" w:cs="Times New Roman" w:eastAsia="Times New Roman" w:hAnsi="Times New Roman"/>
                <w:color w:val="000000"/>
                <w:u w:val="none"/>
                <w:rtl w:val="0"/>
              </w:rPr>
              <w:t xml:space="preserve">4.3.3 Operational Feasibility</w:t>
              <w:tab/>
            </w:r>
          </w:hyperlink>
          <w:r w:rsidDel="00000000" w:rsidR="00000000" w:rsidRPr="00000000">
            <w:fldChar w:fldCharType="begin"/>
            <w:instrText xml:space="preserve"> PAGEREF _fu4se4rssnba \h </w:instrText>
            <w:fldChar w:fldCharType="separate"/>
          </w:r>
          <w:r w:rsidDel="00000000" w:rsidR="00000000" w:rsidRPr="00000000">
            <w:rPr>
              <w:rFonts w:ascii="Times New Roman" w:cs="Times New Roman" w:eastAsia="Times New Roman" w:hAnsi="Times New Roman"/>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d1figun7oa13">
            <w:r w:rsidDel="00000000" w:rsidR="00000000" w:rsidRPr="00000000">
              <w:rPr>
                <w:rFonts w:ascii="Times New Roman" w:cs="Times New Roman" w:eastAsia="Times New Roman" w:hAnsi="Times New Roman"/>
                <w:color w:val="000000"/>
                <w:u w:val="none"/>
                <w:rtl w:val="0"/>
              </w:rPr>
              <w:t xml:space="preserve">4.3.4 Schedule Feasibility</w:t>
              <w:tab/>
            </w:r>
          </w:hyperlink>
          <w:r w:rsidDel="00000000" w:rsidR="00000000" w:rsidRPr="00000000">
            <w:fldChar w:fldCharType="begin"/>
            <w:instrText xml:space="preserve"> PAGEREF _d1figun7oa13 \h </w:instrText>
            <w:fldChar w:fldCharType="separate"/>
          </w:r>
          <w:r w:rsidDel="00000000" w:rsidR="00000000" w:rsidRPr="00000000">
            <w:rPr>
              <w:rFonts w:ascii="Times New Roman" w:cs="Times New Roman" w:eastAsia="Times New Roman" w:hAnsi="Times New Roman"/>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u7tfew51pas">
            <w:r w:rsidDel="00000000" w:rsidR="00000000" w:rsidRPr="00000000">
              <w:rPr>
                <w:rFonts w:ascii="Times New Roman" w:cs="Times New Roman" w:eastAsia="Times New Roman" w:hAnsi="Times New Roman"/>
                <w:color w:val="000000"/>
                <w:u w:val="none"/>
                <w:rtl w:val="0"/>
              </w:rPr>
              <w:t xml:space="preserve">4.3.5 Conclusion of the Feasibility Study</w:t>
              <w:tab/>
            </w:r>
          </w:hyperlink>
          <w:r w:rsidDel="00000000" w:rsidR="00000000" w:rsidRPr="00000000">
            <w:fldChar w:fldCharType="begin"/>
            <w:instrText xml:space="preserve"> PAGEREF _u7tfew51pas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bjpddjfw1qg7">
            <w:r w:rsidDel="00000000" w:rsidR="00000000" w:rsidRPr="00000000">
              <w:rPr>
                <w:rFonts w:ascii="Times New Roman" w:cs="Times New Roman" w:eastAsia="Times New Roman" w:hAnsi="Times New Roman"/>
                <w:color w:val="000000"/>
                <w:u w:val="none"/>
                <w:rtl w:val="0"/>
              </w:rPr>
              <w:t xml:space="preserve">4.4 Data Input / Output Analysis</w:t>
              <w:tab/>
            </w:r>
          </w:hyperlink>
          <w:r w:rsidDel="00000000" w:rsidR="00000000" w:rsidRPr="00000000">
            <w:fldChar w:fldCharType="begin"/>
            <w:instrText xml:space="preserve"> PAGEREF _bjpddjfw1qg7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croexi4ax24k">
            <w:r w:rsidDel="00000000" w:rsidR="00000000" w:rsidRPr="00000000">
              <w:rPr>
                <w:rFonts w:ascii="Times New Roman" w:cs="Times New Roman" w:eastAsia="Times New Roman" w:hAnsi="Times New Roman"/>
                <w:color w:val="000000"/>
                <w:u w:val="none"/>
                <w:rtl w:val="0"/>
              </w:rPr>
              <w:t xml:space="preserve">4.4.1 Data Captured by the Current System</w:t>
              <w:tab/>
            </w:r>
          </w:hyperlink>
          <w:r w:rsidDel="00000000" w:rsidR="00000000" w:rsidRPr="00000000">
            <w:fldChar w:fldCharType="begin"/>
            <w:instrText xml:space="preserve"> PAGEREF _croexi4ax24k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eum6kmfdp722">
            <w:r w:rsidDel="00000000" w:rsidR="00000000" w:rsidRPr="00000000">
              <w:rPr>
                <w:rFonts w:ascii="Times New Roman" w:cs="Times New Roman" w:eastAsia="Times New Roman" w:hAnsi="Times New Roman"/>
                <w:color w:val="000000"/>
                <w:u w:val="none"/>
                <w:rtl w:val="0"/>
              </w:rPr>
              <w:t xml:space="preserve">4.4.2 Relationship Between the Data</w:t>
              <w:tab/>
            </w:r>
          </w:hyperlink>
          <w:r w:rsidDel="00000000" w:rsidR="00000000" w:rsidRPr="00000000">
            <w:fldChar w:fldCharType="begin"/>
            <w:instrText xml:space="preserve"> PAGEREF _eum6kmfdp722 \h </w:instrText>
            <w:fldChar w:fldCharType="separate"/>
          </w:r>
          <w:r w:rsidDel="00000000" w:rsidR="00000000" w:rsidRPr="00000000">
            <w:rPr>
              <w:rFonts w:ascii="Times New Roman" w:cs="Times New Roman" w:eastAsia="Times New Roman" w:hAnsi="Times New Roman"/>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9ew7a43fnowm">
            <w:r w:rsidDel="00000000" w:rsidR="00000000" w:rsidRPr="00000000">
              <w:rPr>
                <w:rFonts w:ascii="Times New Roman" w:cs="Times New Roman" w:eastAsia="Times New Roman" w:hAnsi="Times New Roman"/>
                <w:color w:val="000000"/>
                <w:u w:val="none"/>
                <w:rtl w:val="0"/>
              </w:rPr>
              <w:t xml:space="preserve">4.4.3 Outputs from the Current System</w:t>
              <w:tab/>
            </w:r>
          </w:hyperlink>
          <w:r w:rsidDel="00000000" w:rsidR="00000000" w:rsidRPr="00000000">
            <w:fldChar w:fldCharType="begin"/>
            <w:instrText xml:space="preserve"> PAGEREF _9ew7a43fnowm \h </w:instrText>
            <w:fldChar w:fldCharType="separate"/>
          </w:r>
          <w:r w:rsidDel="00000000" w:rsidR="00000000" w:rsidRPr="00000000">
            <w:rPr>
              <w:rFonts w:ascii="Times New Roman" w:cs="Times New Roman" w:eastAsia="Times New Roman" w:hAnsi="Times New Roman"/>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f5vbv5c43rii">
            <w:r w:rsidDel="00000000" w:rsidR="00000000" w:rsidRPr="00000000">
              <w:rPr>
                <w:rFonts w:ascii="Times New Roman" w:cs="Times New Roman" w:eastAsia="Times New Roman" w:hAnsi="Times New Roman"/>
                <w:color w:val="000000"/>
                <w:u w:val="none"/>
                <w:rtl w:val="0"/>
              </w:rPr>
              <w:t xml:space="preserve">4.5 Process Logic Design of the Current System</w:t>
              <w:tab/>
            </w:r>
          </w:hyperlink>
          <w:r w:rsidDel="00000000" w:rsidR="00000000" w:rsidRPr="00000000">
            <w:fldChar w:fldCharType="begin"/>
            <w:instrText xml:space="preserve"> PAGEREF _f5vbv5c43rii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535us46f11r5">
            <w:r w:rsidDel="00000000" w:rsidR="00000000" w:rsidRPr="00000000">
              <w:rPr>
                <w:rFonts w:ascii="Times New Roman" w:cs="Times New Roman" w:eastAsia="Times New Roman" w:hAnsi="Times New Roman"/>
                <w:color w:val="000000"/>
                <w:u w:val="none"/>
                <w:rtl w:val="0"/>
              </w:rPr>
              <w:t xml:space="preserve">4.5.1 Context Diagram</w:t>
              <w:tab/>
            </w:r>
          </w:hyperlink>
          <w:r w:rsidDel="00000000" w:rsidR="00000000" w:rsidRPr="00000000">
            <w:fldChar w:fldCharType="begin"/>
            <w:instrText xml:space="preserve"> PAGEREF _535us46f11r5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h729v4rk30zb">
            <w:r w:rsidDel="00000000" w:rsidR="00000000" w:rsidRPr="00000000">
              <w:rPr>
                <w:rFonts w:ascii="Times New Roman" w:cs="Times New Roman" w:eastAsia="Times New Roman" w:hAnsi="Times New Roman"/>
                <w:color w:val="000000"/>
                <w:u w:val="none"/>
                <w:rtl w:val="0"/>
              </w:rPr>
              <w:t xml:space="preserve">4.5.2 Level 1 Data Flow Diagram</w:t>
              <w:tab/>
            </w:r>
          </w:hyperlink>
          <w:r w:rsidDel="00000000" w:rsidR="00000000" w:rsidRPr="00000000">
            <w:fldChar w:fldCharType="begin"/>
            <w:instrText xml:space="preserve"> PAGEREF _h729v4rk30zb \h </w:instrText>
            <w:fldChar w:fldCharType="separate"/>
          </w:r>
          <w:r w:rsidDel="00000000" w:rsidR="00000000" w:rsidRPr="00000000">
            <w:rPr>
              <w:rFonts w:ascii="Times New Roman" w:cs="Times New Roman" w:eastAsia="Times New Roman" w:hAnsi="Times New Roman"/>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98c3mnggd5fo">
            <w:r w:rsidDel="00000000" w:rsidR="00000000" w:rsidRPr="00000000">
              <w:rPr>
                <w:rFonts w:ascii="Times New Roman" w:cs="Times New Roman" w:eastAsia="Times New Roman" w:hAnsi="Times New Roman"/>
                <w:color w:val="000000"/>
                <w:u w:val="none"/>
                <w:rtl w:val="0"/>
              </w:rPr>
              <w:t xml:space="preserve">4.5.3 Flowchart: Current Selling Process</w:t>
              <w:tab/>
            </w:r>
          </w:hyperlink>
          <w:r w:rsidDel="00000000" w:rsidR="00000000" w:rsidRPr="00000000">
            <w:fldChar w:fldCharType="begin"/>
            <w:instrText xml:space="preserve"> PAGEREF _98c3mnggd5fo \h </w:instrText>
            <w:fldChar w:fldCharType="separate"/>
          </w:r>
          <w:r w:rsidDel="00000000" w:rsidR="00000000" w:rsidRPr="00000000">
            <w:rPr>
              <w:rFonts w:ascii="Times New Roman" w:cs="Times New Roman" w:eastAsia="Times New Roman" w:hAnsi="Times New Roman"/>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hyperlink w:anchor="_5lsglj6ttf6y">
            <w:r w:rsidDel="00000000" w:rsidR="00000000" w:rsidRPr="00000000">
              <w:rPr>
                <w:rFonts w:ascii="Times New Roman" w:cs="Times New Roman" w:eastAsia="Times New Roman" w:hAnsi="Times New Roman"/>
                <w:color w:val="000000"/>
                <w:u w:val="none"/>
                <w:rtl w:val="0"/>
              </w:rPr>
              <w:t xml:space="preserve">4.5.4 Flowchart: Current Buying Process</w:t>
              <w:tab/>
            </w:r>
          </w:hyperlink>
          <w:r w:rsidDel="00000000" w:rsidR="00000000" w:rsidRPr="00000000">
            <w:fldChar w:fldCharType="begin"/>
            <w:instrText xml:space="preserve"> PAGEREF _5lsglj6ttf6y \h </w:instrText>
            <w:fldChar w:fldCharType="separate"/>
          </w:r>
          <w:r w:rsidDel="00000000" w:rsidR="00000000" w:rsidRPr="00000000">
            <w:rPr>
              <w:rFonts w:ascii="Times New Roman" w:cs="Times New Roman" w:eastAsia="Times New Roman" w:hAnsi="Times New Roman"/>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hg128q1ewbqz">
            <w:r w:rsidDel="00000000" w:rsidR="00000000" w:rsidRPr="00000000">
              <w:rPr>
                <w:rFonts w:ascii="Times New Roman" w:cs="Times New Roman" w:eastAsia="Times New Roman" w:hAnsi="Times New Roman"/>
                <w:color w:val="000000"/>
                <w:u w:val="none"/>
                <w:rtl w:val="0"/>
              </w:rPr>
              <w:t xml:space="preserve">4.6 Chapter Summary</w:t>
              <w:tab/>
            </w:r>
          </w:hyperlink>
          <w:r w:rsidDel="00000000" w:rsidR="00000000" w:rsidRPr="00000000">
            <w:fldChar w:fldCharType="begin"/>
            <w:instrText xml:space="preserve"> PAGEREF _hg128q1ewbqz \h </w:instrText>
            <w:fldChar w:fldCharType="separate"/>
          </w:r>
          <w:r w:rsidDel="00000000" w:rsidR="00000000" w:rsidRPr="00000000">
            <w:rPr>
              <w:rFonts w:ascii="Times New Roman" w:cs="Times New Roman" w:eastAsia="Times New Roman" w:hAnsi="Times New Roman"/>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CHAPTER FIVE</w:t>
            <w:tab/>
          </w:r>
          <w:r w:rsidDel="00000000" w:rsidR="00000000" w:rsidRPr="00000000">
            <w:rPr>
              <w:rFonts w:ascii="Times New Roman" w:cs="Times New Roman" w:eastAsia="Times New Roman" w:hAnsi="Times New Roman"/>
              <w:b w:val="1"/>
              <w:bCs w:val="1"/>
              <w:rtl w:val="0"/>
            </w:rPr>
            <w:t xml:space="preserve">47</w:t>
          </w:r>
          <w:r w:rsidDel="00000000" w:rsidR="00000000" w:rsidRPr="00000000">
            <w:rPr>
              <w:rtl w:val="0"/>
            </w:rPr>
          </w:r>
        </w:p>
        <w:p w:rsidR="00000000" w:rsidDel="00000000" w:rsidP="00000000" w:rsidRDefault="00000000" w:rsidRPr="00000000" w14:paraId="00000105">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SYSTEM DESIGN OF THE PROPOSED SYSTEM</w:t>
            <w:tab/>
          </w:r>
          <w:r w:rsidDel="00000000" w:rsidR="00000000" w:rsidRPr="00000000">
            <w:rPr>
              <w:rFonts w:ascii="Times New Roman" w:cs="Times New Roman" w:eastAsia="Times New Roman" w:hAnsi="Times New Roman"/>
              <w:b w:val="1"/>
              <w:bCs w:val="1"/>
              <w:rtl w:val="0"/>
            </w:rPr>
            <w:t xml:space="preserve">47</w:t>
          </w:r>
          <w:r w:rsidDel="00000000" w:rsidR="00000000" w:rsidRPr="00000000">
            <w:rPr>
              <w:rtl w:val="0"/>
            </w:rPr>
          </w:r>
        </w:p>
        <w:p w:rsidR="00000000" w:rsidDel="00000000" w:rsidP="00000000" w:rsidRDefault="00000000" w:rsidRPr="00000000" w14:paraId="00000106">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5.1 Introduction</w:t>
            <w:tab/>
          </w:r>
          <w:r w:rsidDel="00000000" w:rsidR="00000000" w:rsidRPr="00000000">
            <w:rPr>
              <w:rFonts w:ascii="Times New Roman" w:cs="Times New Roman" w:eastAsia="Times New Roman" w:hAnsi="Times New Roman"/>
              <w:rtl w:val="0"/>
            </w:rPr>
            <w:t xml:space="preserve">47</w:t>
          </w:r>
          <w:r w:rsidDel="00000000" w:rsidR="00000000" w:rsidRPr="00000000">
            <w:rPr>
              <w:rtl w:val="0"/>
            </w:rPr>
          </w:r>
        </w:p>
        <w:p w:rsidR="00000000" w:rsidDel="00000000" w:rsidP="00000000" w:rsidRDefault="00000000" w:rsidRPr="00000000" w14:paraId="0000010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5.2 Description of the Proposed System, its Strengths and Weaknesses</w:t>
            <w:tab/>
          </w:r>
          <w:r w:rsidDel="00000000" w:rsidR="00000000" w:rsidRPr="00000000">
            <w:rPr>
              <w:rFonts w:ascii="Times New Roman" w:cs="Times New Roman" w:eastAsia="Times New Roman" w:hAnsi="Times New Roman"/>
              <w:rtl w:val="0"/>
            </w:rPr>
            <w:t xml:space="preserve">47</w:t>
          </w:r>
          <w:r w:rsidDel="00000000" w:rsidR="00000000" w:rsidRPr="00000000">
            <w:rPr>
              <w:rtl w:val="0"/>
            </w:rPr>
          </w:r>
        </w:p>
        <w:p w:rsidR="00000000" w:rsidDel="00000000" w:rsidP="00000000" w:rsidRDefault="00000000" w:rsidRPr="00000000" w14:paraId="00000108">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5.2.1 Strengths of the Proposed System</w:t>
            <w:tab/>
          </w:r>
          <w:r w:rsidDel="00000000" w:rsidR="00000000" w:rsidRPr="00000000">
            <w:rPr>
              <w:rFonts w:ascii="Times New Roman" w:cs="Times New Roman" w:eastAsia="Times New Roman" w:hAnsi="Times New Roman"/>
              <w:rtl w:val="0"/>
            </w:rPr>
            <w:t xml:space="preserve">48</w:t>
          </w:r>
          <w:r w:rsidDel="00000000" w:rsidR="00000000" w:rsidRPr="00000000">
            <w:rPr>
              <w:rtl w:val="0"/>
            </w:rPr>
          </w:r>
        </w:p>
        <w:p w:rsidR="00000000" w:rsidDel="00000000" w:rsidP="00000000" w:rsidRDefault="00000000" w:rsidRPr="00000000" w14:paraId="0000010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5.2.2 Weaknesses / Limitations of the Proposed System</w:t>
            <w:tab/>
          </w:r>
          <w:r w:rsidDel="00000000" w:rsidR="00000000" w:rsidRPr="00000000">
            <w:rPr>
              <w:rFonts w:ascii="Times New Roman" w:cs="Times New Roman" w:eastAsia="Times New Roman" w:hAnsi="Times New Roman"/>
              <w:rtl w:val="0"/>
            </w:rPr>
            <w:t xml:space="preserve">48</w:t>
          </w:r>
          <w:r w:rsidDel="00000000" w:rsidR="00000000" w:rsidRPr="00000000">
            <w:rPr>
              <w:rtl w:val="0"/>
            </w:rPr>
          </w:r>
        </w:p>
        <w:p w:rsidR="00000000" w:rsidDel="00000000" w:rsidP="00000000" w:rsidRDefault="00000000" w:rsidRPr="00000000" w14:paraId="0000010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 Requirement Analysis</w:t>
            <w:tab/>
          </w:r>
          <w:r w:rsidDel="00000000" w:rsidR="00000000" w:rsidRPr="00000000">
            <w:rPr>
              <w:rFonts w:ascii="Times New Roman" w:cs="Times New Roman" w:eastAsia="Times New Roman" w:hAnsi="Times New Roman"/>
              <w:rtl w:val="0"/>
            </w:rPr>
            <w:t xml:space="preserve">49</w:t>
          </w:r>
          <w:r w:rsidDel="00000000" w:rsidR="00000000" w:rsidRPr="00000000">
            <w:rPr>
              <w:rtl w:val="0"/>
            </w:rPr>
          </w:r>
        </w:p>
        <w:p w:rsidR="00000000" w:rsidDel="00000000" w:rsidP="00000000" w:rsidRDefault="00000000" w:rsidRPr="00000000" w14:paraId="0000010B">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5.3.1 Functional Requirements</w:t>
            <w:tab/>
          </w:r>
          <w:r w:rsidDel="00000000" w:rsidR="00000000" w:rsidRPr="00000000">
            <w:rPr>
              <w:rFonts w:ascii="Times New Roman" w:cs="Times New Roman" w:eastAsia="Times New Roman" w:hAnsi="Times New Roman"/>
              <w:rtl w:val="0"/>
            </w:rPr>
            <w:t xml:space="preserve">49</w:t>
          </w:r>
          <w:r w:rsidDel="00000000" w:rsidR="00000000" w:rsidRPr="00000000">
            <w:rPr>
              <w:rtl w:val="0"/>
            </w:rPr>
          </w:r>
        </w:p>
        <w:p w:rsidR="00000000" w:rsidDel="00000000" w:rsidP="00000000" w:rsidRDefault="00000000" w:rsidRPr="00000000" w14:paraId="0000010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Account Management and Authentication</w:t>
            <w:tab/>
          </w:r>
          <w:r w:rsidDel="00000000" w:rsidR="00000000" w:rsidRPr="00000000">
            <w:rPr>
              <w:rFonts w:ascii="Times New Roman" w:cs="Times New Roman" w:eastAsia="Times New Roman" w:hAnsi="Times New Roman"/>
              <w:rtl w:val="0"/>
            </w:rPr>
            <w:t xml:space="preserve">49</w:t>
          </w:r>
          <w:r w:rsidDel="00000000" w:rsidR="00000000" w:rsidRPr="00000000">
            <w:rPr>
              <w:rtl w:val="0"/>
            </w:rPr>
          </w:r>
        </w:p>
        <w:p w:rsidR="00000000" w:rsidDel="00000000" w:rsidP="00000000" w:rsidRDefault="00000000" w:rsidRPr="00000000" w14:paraId="0000010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(b) Listings and Discovery</w:t>
            <w:tab/>
          </w:r>
          <w:r w:rsidDel="00000000" w:rsidR="00000000" w:rsidRPr="00000000">
            <w:rPr>
              <w:rFonts w:ascii="Times New Roman" w:cs="Times New Roman" w:eastAsia="Times New Roman" w:hAnsi="Times New Roman"/>
              <w:rtl w:val="0"/>
            </w:rPr>
            <w:t xml:space="preserve">50</w:t>
          </w:r>
          <w:r w:rsidDel="00000000" w:rsidR="00000000" w:rsidRPr="00000000">
            <w:rPr>
              <w:rtl w:val="0"/>
            </w:rPr>
          </w:r>
        </w:p>
        <w:p w:rsidR="00000000" w:rsidDel="00000000" w:rsidP="00000000" w:rsidRDefault="00000000" w:rsidRPr="00000000" w14:paraId="0000010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(c) Negotiation, Messaging and Transactions</w:t>
            <w:tab/>
          </w:r>
          <w:r w:rsidDel="00000000" w:rsidR="00000000" w:rsidRPr="00000000">
            <w:rPr>
              <w:rFonts w:ascii="Times New Roman" w:cs="Times New Roman" w:eastAsia="Times New Roman" w:hAnsi="Times New Roman"/>
              <w:rtl w:val="0"/>
            </w:rPr>
            <w:t xml:space="preserve">50</w:t>
          </w:r>
          <w:r w:rsidDel="00000000" w:rsidR="00000000" w:rsidRPr="00000000">
            <w:rPr>
              <w:rtl w:val="0"/>
            </w:rPr>
          </w:r>
        </w:p>
        <w:p w:rsidR="00000000" w:rsidDel="00000000" w:rsidP="00000000" w:rsidRDefault="00000000" w:rsidRPr="00000000" w14:paraId="0000010F">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(d) Trust, Safety and Administration</w:t>
            <w:tab/>
          </w:r>
          <w:r w:rsidDel="00000000" w:rsidR="00000000" w:rsidRPr="00000000">
            <w:rPr>
              <w:rFonts w:ascii="Times New Roman" w:cs="Times New Roman" w:eastAsia="Times New Roman" w:hAnsi="Times New Roman"/>
              <w:rtl w:val="0"/>
            </w:rPr>
            <w:t xml:space="preserve">51</w:t>
          </w:r>
          <w:r w:rsidDel="00000000" w:rsidR="00000000" w:rsidRPr="00000000">
            <w:rPr>
              <w:rtl w:val="0"/>
            </w:rPr>
          </w:r>
        </w:p>
        <w:p w:rsidR="00000000" w:rsidDel="00000000" w:rsidP="00000000" w:rsidRDefault="00000000" w:rsidRPr="00000000" w14:paraId="0000011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5.3.2 Non-Functional Requirements</w:t>
            <w:tab/>
          </w:r>
          <w:r w:rsidDel="00000000" w:rsidR="00000000" w:rsidRPr="00000000">
            <w:rPr>
              <w:rFonts w:ascii="Times New Roman" w:cs="Times New Roman" w:eastAsia="Times New Roman" w:hAnsi="Times New Roman"/>
              <w:rtl w:val="0"/>
            </w:rPr>
            <w:t xml:space="preserve">51</w:t>
          </w:r>
          <w:r w:rsidDel="00000000" w:rsidR="00000000" w:rsidRPr="00000000">
            <w:rPr>
              <w:rtl w:val="0"/>
            </w:rPr>
          </w:r>
        </w:p>
        <w:p w:rsidR="00000000" w:rsidDel="00000000" w:rsidP="00000000" w:rsidRDefault="00000000" w:rsidRPr="00000000" w14:paraId="0000011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5.3.3 User Requirements</w:t>
            <w:tab/>
          </w:r>
          <w:r w:rsidDel="00000000" w:rsidR="00000000" w:rsidRPr="00000000">
            <w:rPr>
              <w:rFonts w:ascii="Times New Roman" w:cs="Times New Roman" w:eastAsia="Times New Roman" w:hAnsi="Times New Roman"/>
              <w:rtl w:val="0"/>
            </w:rPr>
            <w:t xml:space="preserve">52</w:t>
          </w:r>
          <w:r w:rsidDel="00000000" w:rsidR="00000000" w:rsidRPr="00000000">
            <w:rPr>
              <w:rtl w:val="0"/>
            </w:rPr>
          </w:r>
        </w:p>
        <w:p w:rsidR="00000000" w:rsidDel="00000000" w:rsidP="00000000" w:rsidRDefault="00000000" w:rsidRPr="00000000" w14:paraId="0000011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5.3.4 Usability Requirements</w:t>
            <w:tab/>
          </w:r>
          <w:r w:rsidDel="00000000" w:rsidR="00000000" w:rsidRPr="00000000">
            <w:rPr>
              <w:rFonts w:ascii="Times New Roman" w:cs="Times New Roman" w:eastAsia="Times New Roman" w:hAnsi="Times New Roman"/>
              <w:rtl w:val="0"/>
            </w:rPr>
            <w:t xml:space="preserve">52</w:t>
          </w:r>
          <w:r w:rsidDel="00000000" w:rsidR="00000000" w:rsidRPr="00000000">
            <w:rPr>
              <w:rtl w:val="0"/>
            </w:rPr>
          </w:r>
        </w:p>
        <w:p w:rsidR="00000000" w:rsidDel="00000000" w:rsidP="00000000" w:rsidRDefault="00000000" w:rsidRPr="00000000" w14:paraId="00000113">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5.4 Conceptual Architecture of the Proposed System</w:t>
            <w:tab/>
          </w:r>
          <w:r w:rsidDel="00000000" w:rsidR="00000000" w:rsidRPr="00000000">
            <w:rPr>
              <w:rFonts w:ascii="Times New Roman" w:cs="Times New Roman" w:eastAsia="Times New Roman" w:hAnsi="Times New Roman"/>
              <w:rtl w:val="0"/>
            </w:rPr>
            <w:t xml:space="preserve">53</w:t>
          </w:r>
          <w:r w:rsidDel="00000000" w:rsidR="00000000" w:rsidRPr="00000000">
            <w:rPr>
              <w:rtl w:val="0"/>
            </w:rPr>
          </w:r>
        </w:p>
        <w:p w:rsidR="00000000" w:rsidDel="00000000" w:rsidP="00000000" w:rsidRDefault="00000000" w:rsidRPr="00000000" w14:paraId="00000114">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5.4.1 The Client Tier</w:t>
            <w:tab/>
          </w:r>
          <w:r w:rsidDel="00000000" w:rsidR="00000000" w:rsidRPr="00000000">
            <w:rPr>
              <w:rFonts w:ascii="Times New Roman" w:cs="Times New Roman" w:eastAsia="Times New Roman" w:hAnsi="Times New Roman"/>
              <w:rtl w:val="0"/>
            </w:rPr>
            <w:t xml:space="preserve">53</w:t>
          </w:r>
          <w:r w:rsidDel="00000000" w:rsidR="00000000" w:rsidRPr="00000000">
            <w:rPr>
              <w:rtl w:val="0"/>
            </w:rPr>
          </w:r>
        </w:p>
        <w:p w:rsidR="00000000" w:rsidDel="00000000" w:rsidP="00000000" w:rsidRDefault="00000000" w:rsidRPr="00000000" w14:paraId="0000011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5.4.2 The Server Tier</w:t>
            <w:tab/>
          </w:r>
          <w:r w:rsidDel="00000000" w:rsidR="00000000" w:rsidRPr="00000000">
            <w:rPr>
              <w:rFonts w:ascii="Times New Roman" w:cs="Times New Roman" w:eastAsia="Times New Roman" w:hAnsi="Times New Roman"/>
              <w:rtl w:val="0"/>
            </w:rPr>
            <w:t xml:space="preserve">54</w:t>
          </w:r>
          <w:r w:rsidDel="00000000" w:rsidR="00000000" w:rsidRPr="00000000">
            <w:rPr>
              <w:rtl w:val="0"/>
            </w:rPr>
          </w:r>
        </w:p>
        <w:p w:rsidR="00000000" w:rsidDel="00000000" w:rsidP="00000000" w:rsidRDefault="00000000" w:rsidRPr="00000000" w14:paraId="00000116">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 Process Logic Design of the Proposed System</w:t>
            <w:tab/>
          </w:r>
          <w:r w:rsidDel="00000000" w:rsidR="00000000" w:rsidRPr="00000000">
            <w:rPr>
              <w:rFonts w:ascii="Times New Roman" w:cs="Times New Roman" w:eastAsia="Times New Roman" w:hAnsi="Times New Roman"/>
              <w:rtl w:val="0"/>
            </w:rPr>
            <w:t xml:space="preserve">55</w:t>
          </w:r>
          <w:r w:rsidDel="00000000" w:rsidR="00000000" w:rsidRPr="00000000">
            <w:rPr>
              <w:rtl w:val="0"/>
            </w:rPr>
          </w:r>
        </w:p>
        <w:p w:rsidR="00000000" w:rsidDel="00000000" w:rsidP="00000000" w:rsidRDefault="00000000" w:rsidRPr="00000000" w14:paraId="00000117">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5.5.1 Use Case Overview</w:t>
            <w:tab/>
          </w:r>
          <w:r w:rsidDel="00000000" w:rsidR="00000000" w:rsidRPr="00000000">
            <w:rPr>
              <w:rFonts w:ascii="Times New Roman" w:cs="Times New Roman" w:eastAsia="Times New Roman" w:hAnsi="Times New Roman"/>
              <w:rtl w:val="0"/>
            </w:rPr>
            <w:t xml:space="preserve">55</w:t>
          </w:r>
          <w:r w:rsidDel="00000000" w:rsidR="00000000" w:rsidRPr="00000000">
            <w:rPr>
              <w:rtl w:val="0"/>
            </w:rPr>
          </w:r>
        </w:p>
        <w:p w:rsidR="00000000" w:rsidDel="00000000" w:rsidP="00000000" w:rsidRDefault="00000000" w:rsidRPr="00000000" w14:paraId="00000118">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5.5.2 Representative Sequence Flow — Creating a Listing and Receiving an Offer</w:t>
            <w:tab/>
          </w:r>
          <w:r w:rsidDel="00000000" w:rsidR="00000000" w:rsidRPr="00000000">
            <w:rPr>
              <w:rFonts w:ascii="Times New Roman" w:cs="Times New Roman" w:eastAsia="Times New Roman" w:hAnsi="Times New Roman"/>
              <w:rtl w:val="0"/>
            </w:rPr>
            <w:t xml:space="preserve">55</w:t>
          </w:r>
          <w:r w:rsidDel="00000000" w:rsidR="00000000" w:rsidRPr="00000000">
            <w:rPr>
              <w:rtl w:val="0"/>
            </w:rPr>
          </w:r>
        </w:p>
        <w:p w:rsidR="00000000" w:rsidDel="00000000" w:rsidP="00000000" w:rsidRDefault="00000000" w:rsidRPr="00000000" w14:paraId="00000119">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5.5.3 Context Diagram (Level-0 Data Flow)</w:t>
            <w:tab/>
          </w:r>
          <w:r w:rsidDel="00000000" w:rsidR="00000000" w:rsidRPr="00000000">
            <w:rPr>
              <w:rFonts w:ascii="Times New Roman" w:cs="Times New Roman" w:eastAsia="Times New Roman" w:hAnsi="Times New Roman"/>
              <w:rtl w:val="0"/>
            </w:rPr>
            <w:t xml:space="preserve">56</w:t>
          </w:r>
          <w:r w:rsidDel="00000000" w:rsidR="00000000" w:rsidRPr="00000000">
            <w:rPr>
              <w:rtl w:val="0"/>
            </w:rPr>
          </w:r>
        </w:p>
        <w:p w:rsidR="00000000" w:rsidDel="00000000" w:rsidP="00000000" w:rsidRDefault="00000000" w:rsidRPr="00000000" w14:paraId="0000011A">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5.5.4 Class-Level View</w:t>
            <w:tab/>
          </w:r>
          <w:r w:rsidDel="00000000" w:rsidR="00000000" w:rsidRPr="00000000">
            <w:rPr>
              <w:rFonts w:ascii="Times New Roman" w:cs="Times New Roman" w:eastAsia="Times New Roman" w:hAnsi="Times New Roman"/>
              <w:rtl w:val="0"/>
            </w:rPr>
            <w:t xml:space="preserve">57</w:t>
          </w:r>
          <w:r w:rsidDel="00000000" w:rsidR="00000000" w:rsidRPr="00000000">
            <w:rPr>
              <w:rtl w:val="0"/>
            </w:rPr>
          </w:r>
        </w:p>
        <w:p w:rsidR="00000000" w:rsidDel="00000000" w:rsidP="00000000" w:rsidRDefault="00000000" w:rsidRPr="00000000" w14:paraId="0000011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 Database Design</w:t>
            <w:tab/>
          </w:r>
          <w:r w:rsidDel="00000000" w:rsidR="00000000" w:rsidRPr="00000000">
            <w:rPr>
              <w:rFonts w:ascii="Times New Roman" w:cs="Times New Roman" w:eastAsia="Times New Roman" w:hAnsi="Times New Roman"/>
              <w:rtl w:val="0"/>
            </w:rPr>
            <w:t xml:space="preserve">57</w:t>
          </w:r>
          <w:r w:rsidDel="00000000" w:rsidR="00000000" w:rsidRPr="00000000">
            <w:rPr>
              <w:rtl w:val="0"/>
            </w:rPr>
          </w:r>
        </w:p>
        <w:p w:rsidR="00000000" w:rsidDel="00000000" w:rsidP="00000000" w:rsidRDefault="00000000" w:rsidRPr="00000000" w14:paraId="0000011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5.6.1 Entity-Relationship Description</w:t>
            <w:tab/>
          </w:r>
          <w:r w:rsidDel="00000000" w:rsidR="00000000" w:rsidRPr="00000000">
            <w:rPr>
              <w:rFonts w:ascii="Times New Roman" w:cs="Times New Roman" w:eastAsia="Times New Roman" w:hAnsi="Times New Roman"/>
              <w:rtl w:val="0"/>
            </w:rPr>
            <w:t xml:space="preserve">57</w:t>
          </w:r>
          <w:r w:rsidDel="00000000" w:rsidR="00000000" w:rsidRPr="00000000">
            <w:rPr>
              <w:rtl w:val="0"/>
            </w:rPr>
          </w:r>
        </w:p>
        <w:p w:rsidR="00000000" w:rsidDel="00000000" w:rsidP="00000000" w:rsidRDefault="00000000" w:rsidRPr="00000000" w14:paraId="0000011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5.6.2 Normalisation</w:t>
            <w:tab/>
          </w:r>
          <w:r w:rsidDel="00000000" w:rsidR="00000000" w:rsidRPr="00000000">
            <w:rPr>
              <w:rFonts w:ascii="Times New Roman" w:cs="Times New Roman" w:eastAsia="Times New Roman" w:hAnsi="Times New Roman"/>
              <w:rtl w:val="0"/>
            </w:rPr>
            <w:t xml:space="preserve">58</w:t>
          </w:r>
          <w:r w:rsidDel="00000000" w:rsidR="00000000" w:rsidRPr="00000000">
            <w:rPr>
              <w:rtl w:val="0"/>
            </w:rPr>
          </w:r>
        </w:p>
        <w:p w:rsidR="00000000" w:rsidDel="00000000" w:rsidP="00000000" w:rsidRDefault="00000000" w:rsidRPr="00000000" w14:paraId="0000011E">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5.6.3 Data Dictionary</w:t>
            <w:tab/>
          </w:r>
          <w:r w:rsidDel="00000000" w:rsidR="00000000" w:rsidRPr="00000000">
            <w:rPr>
              <w:rFonts w:ascii="Times New Roman" w:cs="Times New Roman" w:eastAsia="Times New Roman" w:hAnsi="Times New Roman"/>
              <w:rtl w:val="0"/>
            </w:rPr>
            <w:t xml:space="preserve">59</w:t>
          </w:r>
          <w:r w:rsidDel="00000000" w:rsidR="00000000" w:rsidRPr="00000000">
            <w:rPr>
              <w:rtl w:val="0"/>
            </w:rPr>
          </w:r>
        </w:p>
        <w:p w:rsidR="00000000" w:rsidDel="00000000" w:rsidP="00000000" w:rsidRDefault="00000000" w:rsidRPr="00000000" w14:paraId="0000011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 Input/Output Design of the Proposed System (Mock-Up Screens)</w:t>
            <w:tab/>
          </w:r>
          <w:r w:rsidDel="00000000" w:rsidR="00000000" w:rsidRPr="00000000">
            <w:rPr>
              <w:rFonts w:ascii="Times New Roman" w:cs="Times New Roman" w:eastAsia="Times New Roman" w:hAnsi="Times New Roman"/>
              <w:rtl w:val="0"/>
            </w:rPr>
            <w:t xml:space="preserve">64</w:t>
          </w:r>
          <w:r w:rsidDel="00000000" w:rsidR="00000000" w:rsidRPr="00000000">
            <w:rPr>
              <w:rtl w:val="0"/>
            </w:rPr>
          </w:r>
        </w:p>
        <w:p w:rsidR="00000000" w:rsidDel="00000000" w:rsidP="00000000" w:rsidRDefault="00000000" w:rsidRPr="00000000" w14:paraId="0000012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5.7.1 Home / Listing Feed</w:t>
            <w:tab/>
          </w:r>
          <w:r w:rsidDel="00000000" w:rsidR="00000000" w:rsidRPr="00000000">
            <w:rPr>
              <w:rFonts w:ascii="Times New Roman" w:cs="Times New Roman" w:eastAsia="Times New Roman" w:hAnsi="Times New Roman"/>
              <w:rtl w:val="0"/>
            </w:rPr>
            <w:t xml:space="preserve">64</w:t>
          </w:r>
          <w:r w:rsidDel="00000000" w:rsidR="00000000" w:rsidRPr="00000000">
            <w:rPr>
              <w:rtl w:val="0"/>
            </w:rPr>
          </w:r>
        </w:p>
        <w:p w:rsidR="00000000" w:rsidDel="00000000" w:rsidP="00000000" w:rsidRDefault="00000000" w:rsidRPr="00000000" w14:paraId="00000121">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5.7.2 Listing Detail</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2">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5.7.3 Create / Edit Listing Form</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3">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5.7.4 Seller Hub (/seller)</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4">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5.7.5 Buyer Dashboard (/buyer)</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5">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5.7.6 Admin Console (/admin)</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6">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5.7.7 Order Tracker (/order/&lt;id&gt;/track)</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5.8 Chapter Summary</w:t>
            <w:tab/>
          </w:r>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128">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CHAPTER SIX</w:t>
            <w:tab/>
          </w:r>
          <w:r w:rsidDel="00000000" w:rsidR="00000000" w:rsidRPr="00000000">
            <w:rPr>
              <w:rFonts w:ascii="Times New Roman" w:cs="Times New Roman" w:eastAsia="Times New Roman" w:hAnsi="Times New Roman"/>
              <w:b w:val="1"/>
              <w:bCs w:val="1"/>
              <w:rtl w:val="0"/>
            </w:rPr>
            <w:t xml:space="preserve">67</w:t>
          </w:r>
          <w:r w:rsidDel="00000000" w:rsidR="00000000" w:rsidRPr="00000000">
            <w:rPr>
              <w:rtl w:val="0"/>
            </w:rPr>
          </w:r>
        </w:p>
        <w:p w:rsidR="00000000" w:rsidDel="00000000" w:rsidP="00000000" w:rsidRDefault="00000000" w:rsidRPr="00000000" w14:paraId="00000129">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SYSTEM IMPLEMENTATION AND TESTING</w:t>
            <w:tab/>
          </w:r>
          <w:r w:rsidDel="00000000" w:rsidR="00000000" w:rsidRPr="00000000">
            <w:rPr>
              <w:rFonts w:ascii="Times New Roman" w:cs="Times New Roman" w:eastAsia="Times New Roman" w:hAnsi="Times New Roman"/>
              <w:b w:val="1"/>
              <w:bCs w:val="1"/>
              <w:rtl w:val="0"/>
            </w:rPr>
            <w:t xml:space="preserve">67</w:t>
          </w:r>
          <w:r w:rsidDel="00000000" w:rsidR="00000000" w:rsidRPr="00000000">
            <w:rPr>
              <w:rtl w:val="0"/>
            </w:rPr>
          </w:r>
        </w:p>
        <w:p w:rsidR="00000000" w:rsidDel="00000000" w:rsidP="00000000" w:rsidRDefault="00000000" w:rsidRPr="00000000" w14:paraId="0000012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6.1 Chapter Introduction</w:t>
            <w:tab/>
          </w:r>
          <w:r w:rsidDel="00000000" w:rsidR="00000000" w:rsidRPr="00000000">
            <w:rPr>
              <w:rFonts w:ascii="Times New Roman" w:cs="Times New Roman" w:eastAsia="Times New Roman" w:hAnsi="Times New Roman"/>
              <w:rtl w:val="0"/>
            </w:rPr>
            <w:t xml:space="preserve">67</w:t>
          </w:r>
          <w:r w:rsidDel="00000000" w:rsidR="00000000" w:rsidRPr="00000000">
            <w:rPr>
              <w:rtl w:val="0"/>
            </w:rPr>
          </w:r>
        </w:p>
        <w:p w:rsidR="00000000" w:rsidDel="00000000" w:rsidP="00000000" w:rsidRDefault="00000000" w:rsidRPr="00000000" w14:paraId="0000012B">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6.2 System Implementation</w:t>
            <w:tab/>
          </w:r>
          <w:r w:rsidDel="00000000" w:rsidR="00000000" w:rsidRPr="00000000">
            <w:rPr>
              <w:rFonts w:ascii="Times New Roman" w:cs="Times New Roman" w:eastAsia="Times New Roman" w:hAnsi="Times New Roman"/>
              <w:rtl w:val="0"/>
            </w:rPr>
            <w:t xml:space="preserve">67</w:t>
          </w:r>
          <w:r w:rsidDel="00000000" w:rsidR="00000000" w:rsidRPr="00000000">
            <w:rPr>
              <w:rtl w:val="0"/>
            </w:rPr>
          </w:r>
        </w:p>
        <w:p w:rsidR="00000000" w:rsidDel="00000000" w:rsidP="00000000" w:rsidRDefault="00000000" w:rsidRPr="00000000" w14:paraId="0000012C">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6.2.1 Implementation Environment</w:t>
            <w:tab/>
          </w:r>
          <w:r w:rsidDel="00000000" w:rsidR="00000000" w:rsidRPr="00000000">
            <w:rPr>
              <w:rFonts w:ascii="Times New Roman" w:cs="Times New Roman" w:eastAsia="Times New Roman" w:hAnsi="Times New Roman"/>
              <w:rtl w:val="0"/>
            </w:rPr>
            <w:t xml:space="preserve">67</w:t>
          </w:r>
          <w:r w:rsidDel="00000000" w:rsidR="00000000" w:rsidRPr="00000000">
            <w:rPr>
              <w:rtl w:val="0"/>
            </w:rPr>
          </w:r>
        </w:p>
        <w:p w:rsidR="00000000" w:rsidDel="00000000" w:rsidP="00000000" w:rsidRDefault="00000000" w:rsidRPr="00000000" w14:paraId="0000012D">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6.2.2 Implemented Modules</w:t>
            <w:tab/>
          </w:r>
          <w:r w:rsidDel="00000000" w:rsidR="00000000" w:rsidRPr="00000000">
            <w:rPr>
              <w:rFonts w:ascii="Times New Roman" w:cs="Times New Roman" w:eastAsia="Times New Roman" w:hAnsi="Times New Roman"/>
              <w:rtl w:val="0"/>
            </w:rPr>
            <w:t xml:space="preserve">68</w:t>
          </w:r>
          <w:r w:rsidDel="00000000" w:rsidR="00000000" w:rsidRPr="00000000">
            <w:rPr>
              <w:rtl w:val="0"/>
            </w:rPr>
          </w:r>
        </w:p>
        <w:p w:rsidR="00000000" w:rsidDel="00000000" w:rsidP="00000000" w:rsidRDefault="00000000" w:rsidRPr="00000000" w14:paraId="0000012E">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6.3 Selected System Screens</w:t>
            <w:tab/>
          </w:r>
          <w:r w:rsidDel="00000000" w:rsidR="00000000" w:rsidRPr="00000000">
            <w:rPr>
              <w:rFonts w:ascii="Times New Roman" w:cs="Times New Roman" w:eastAsia="Times New Roman" w:hAnsi="Times New Roman"/>
              <w:rtl w:val="0"/>
            </w:rPr>
            <w:t xml:space="preserve">68</w:t>
          </w:r>
          <w:r w:rsidDel="00000000" w:rsidR="00000000" w:rsidRPr="00000000">
            <w:rPr>
              <w:rtl w:val="0"/>
            </w:rPr>
          </w:r>
        </w:p>
        <w:p w:rsidR="00000000" w:rsidDel="00000000" w:rsidP="00000000" w:rsidRDefault="00000000" w:rsidRPr="00000000" w14:paraId="0000012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6.4 Testing Plan</w:t>
            <w:tab/>
          </w:r>
          <w:r w:rsidDel="00000000" w:rsidR="00000000" w:rsidRPr="00000000">
            <w:rPr>
              <w:rFonts w:ascii="Times New Roman" w:cs="Times New Roman" w:eastAsia="Times New Roman" w:hAnsi="Times New Roman"/>
              <w:rtl w:val="0"/>
            </w:rPr>
            <w:t xml:space="preserve">69</w:t>
          </w:r>
          <w:r w:rsidDel="00000000" w:rsidR="00000000" w:rsidRPr="00000000">
            <w:rPr>
              <w:rtl w:val="0"/>
            </w:rPr>
          </w:r>
        </w:p>
        <w:p w:rsidR="00000000" w:rsidDel="00000000" w:rsidP="00000000" w:rsidRDefault="00000000" w:rsidRPr="00000000" w14:paraId="00000130">
          <w:pPr>
            <w:widowControl w:val="0"/>
            <w:tabs>
              <w:tab w:val="right" w:leader="none" w:pos="9360"/>
            </w:tabs>
            <w:spacing w:before="60" w:line="360" w:lineRule="auto"/>
            <w:ind w:left="72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6.4.1 Security, Usability and Performance Tests</w:t>
            <w:tab/>
          </w:r>
          <w:r w:rsidDel="00000000" w:rsidR="00000000" w:rsidRPr="00000000">
            <w:rPr>
              <w:rFonts w:ascii="Times New Roman" w:cs="Times New Roman" w:eastAsia="Times New Roman" w:hAnsi="Times New Roman"/>
              <w:rtl w:val="0"/>
            </w:rPr>
            <w:t xml:space="preserve">70</w:t>
          </w:r>
          <w:r w:rsidDel="00000000" w:rsidR="00000000" w:rsidRPr="00000000">
            <w:rPr>
              <w:rtl w:val="0"/>
            </w:rPr>
          </w:r>
        </w:p>
        <w:p w:rsidR="00000000" w:rsidDel="00000000" w:rsidP="00000000" w:rsidRDefault="00000000" w:rsidRPr="00000000" w14:paraId="00000131">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6.5 Evaluation Plan</w:t>
            <w:tab/>
          </w:r>
          <w:r w:rsidDel="00000000" w:rsidR="00000000" w:rsidRPr="00000000">
            <w:rPr>
              <w:rFonts w:ascii="Times New Roman" w:cs="Times New Roman" w:eastAsia="Times New Roman" w:hAnsi="Times New Roman"/>
              <w:rtl w:val="0"/>
            </w:rPr>
            <w:t xml:space="preserve">70</w:t>
          </w:r>
          <w:r w:rsidDel="00000000" w:rsidR="00000000" w:rsidRPr="00000000">
            <w:rPr>
              <w:rtl w:val="0"/>
            </w:rPr>
          </w:r>
        </w:p>
        <w:p w:rsidR="00000000" w:rsidDel="00000000" w:rsidP="00000000" w:rsidRDefault="00000000" w:rsidRPr="00000000" w14:paraId="00000132">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6.6 Chapter Summary</w:t>
            <w:tab/>
          </w:r>
          <w:r w:rsidDel="00000000" w:rsidR="00000000" w:rsidRPr="00000000">
            <w:rPr>
              <w:rFonts w:ascii="Times New Roman" w:cs="Times New Roman" w:eastAsia="Times New Roman" w:hAnsi="Times New Roman"/>
              <w:rtl w:val="0"/>
            </w:rPr>
            <w:t xml:space="preserve">71</w:t>
          </w:r>
          <w:r w:rsidDel="00000000" w:rsidR="00000000" w:rsidRPr="00000000">
            <w:rPr>
              <w:rtl w:val="0"/>
            </w:rPr>
          </w:r>
        </w:p>
        <w:p w:rsidR="00000000" w:rsidDel="00000000" w:rsidP="00000000" w:rsidRDefault="00000000" w:rsidRPr="00000000" w14:paraId="00000133">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CHAPTER SEVEN</w:t>
            <w:tab/>
          </w:r>
          <w:r w:rsidDel="00000000" w:rsidR="00000000" w:rsidRPr="00000000">
            <w:rPr>
              <w:rFonts w:ascii="Times New Roman" w:cs="Times New Roman" w:eastAsia="Times New Roman" w:hAnsi="Times New Roman"/>
              <w:b w:val="1"/>
              <w:bCs w:val="1"/>
              <w:rtl w:val="0"/>
            </w:rPr>
            <w:t xml:space="preserve">72</w:t>
          </w:r>
          <w:r w:rsidDel="00000000" w:rsidR="00000000" w:rsidRPr="00000000">
            <w:rPr>
              <w:rtl w:val="0"/>
            </w:rPr>
          </w:r>
        </w:p>
        <w:p w:rsidR="00000000" w:rsidDel="00000000" w:rsidP="00000000" w:rsidRDefault="00000000" w:rsidRPr="00000000" w14:paraId="00000134">
          <w:pPr>
            <w:widowControl w:val="0"/>
            <w:tabs>
              <w:tab w:val="right" w:leader="none" w:pos="9360"/>
            </w:tabs>
            <w:spacing w:before="60" w:line="36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CONCLUSIONS, FINDINGS AND RECOMMENDATIONS</w:t>
            <w:tab/>
          </w:r>
          <w:r w:rsidDel="00000000" w:rsidR="00000000" w:rsidRPr="00000000">
            <w:rPr>
              <w:rFonts w:ascii="Times New Roman" w:cs="Times New Roman" w:eastAsia="Times New Roman" w:hAnsi="Times New Roman"/>
              <w:b w:val="1"/>
              <w:bCs w:val="1"/>
              <w:rtl w:val="0"/>
            </w:rPr>
            <w:t xml:space="preserve">72</w:t>
          </w:r>
          <w:r w:rsidDel="00000000" w:rsidR="00000000" w:rsidRPr="00000000">
            <w:rPr>
              <w:rtl w:val="0"/>
            </w:rPr>
          </w:r>
        </w:p>
        <w:p w:rsidR="00000000" w:rsidDel="00000000" w:rsidP="00000000" w:rsidRDefault="00000000" w:rsidRPr="00000000" w14:paraId="00000135">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7.1 Introduction</w:t>
            <w:tab/>
          </w:r>
          <w:r w:rsidDel="00000000" w:rsidR="00000000" w:rsidRPr="00000000">
            <w:rPr>
              <w:rFonts w:ascii="Times New Roman" w:cs="Times New Roman" w:eastAsia="Times New Roman" w:hAnsi="Times New Roman"/>
              <w:rtl w:val="0"/>
            </w:rPr>
            <w:t xml:space="preserve">72</w:t>
          </w:r>
          <w:r w:rsidDel="00000000" w:rsidR="00000000" w:rsidRPr="00000000">
            <w:rPr>
              <w:rtl w:val="0"/>
            </w:rPr>
          </w:r>
        </w:p>
        <w:p w:rsidR="00000000" w:rsidDel="00000000" w:rsidP="00000000" w:rsidRDefault="00000000" w:rsidRPr="00000000" w14:paraId="00000136">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7.2 Findings of the Study</w:t>
            <w:tab/>
          </w:r>
          <w:r w:rsidDel="00000000" w:rsidR="00000000" w:rsidRPr="00000000">
            <w:rPr>
              <w:rFonts w:ascii="Times New Roman" w:cs="Times New Roman" w:eastAsia="Times New Roman" w:hAnsi="Times New Roman"/>
              <w:rtl w:val="0"/>
            </w:rPr>
            <w:t xml:space="preserve">72</w:t>
          </w:r>
          <w:r w:rsidDel="00000000" w:rsidR="00000000" w:rsidRPr="00000000">
            <w:rPr>
              <w:rtl w:val="0"/>
            </w:rPr>
          </w:r>
        </w:p>
        <w:p w:rsidR="00000000" w:rsidDel="00000000" w:rsidP="00000000" w:rsidRDefault="00000000" w:rsidRPr="00000000" w14:paraId="00000137">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7.3 Conclusion</w:t>
            <w:tab/>
          </w:r>
          <w:r w:rsidDel="00000000" w:rsidR="00000000" w:rsidRPr="00000000">
            <w:rPr>
              <w:rFonts w:ascii="Times New Roman" w:cs="Times New Roman" w:eastAsia="Times New Roman" w:hAnsi="Times New Roman"/>
              <w:rtl w:val="0"/>
            </w:rPr>
            <w:t xml:space="preserve">73</w:t>
          </w:r>
          <w:r w:rsidDel="00000000" w:rsidR="00000000" w:rsidRPr="00000000">
            <w:rPr>
              <w:rtl w:val="0"/>
            </w:rPr>
          </w:r>
        </w:p>
        <w:p w:rsidR="00000000" w:rsidDel="00000000" w:rsidP="00000000" w:rsidRDefault="00000000" w:rsidRPr="00000000" w14:paraId="00000138">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7.4 Challenges Encountered</w:t>
            <w:tab/>
          </w:r>
          <w:r w:rsidDel="00000000" w:rsidR="00000000" w:rsidRPr="00000000">
            <w:rPr>
              <w:rFonts w:ascii="Times New Roman" w:cs="Times New Roman" w:eastAsia="Times New Roman" w:hAnsi="Times New Roman"/>
              <w:rtl w:val="0"/>
            </w:rPr>
            <w:t xml:space="preserve">73</w:t>
          </w:r>
          <w:r w:rsidDel="00000000" w:rsidR="00000000" w:rsidRPr="00000000">
            <w:rPr>
              <w:rtl w:val="0"/>
            </w:rPr>
          </w:r>
        </w:p>
        <w:p w:rsidR="00000000" w:rsidDel="00000000" w:rsidP="00000000" w:rsidRDefault="00000000" w:rsidRPr="00000000" w14:paraId="00000139">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7.5 Recommendations for Future Work</w:t>
            <w:tab/>
          </w:r>
          <w:r w:rsidDel="00000000" w:rsidR="00000000" w:rsidRPr="00000000">
            <w:rPr>
              <w:rFonts w:ascii="Times New Roman" w:cs="Times New Roman" w:eastAsia="Times New Roman" w:hAnsi="Times New Roman"/>
              <w:rtl w:val="0"/>
            </w:rPr>
            <w:t xml:space="preserve">74</w:t>
          </w:r>
          <w:r w:rsidDel="00000000" w:rsidR="00000000" w:rsidRPr="00000000">
            <w:rPr>
              <w:rtl w:val="0"/>
            </w:rPr>
          </w:r>
        </w:p>
        <w:p w:rsidR="00000000" w:rsidDel="00000000" w:rsidP="00000000" w:rsidRDefault="00000000" w:rsidRPr="00000000" w14:paraId="0000013A">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7.6 Final Conclusion</w:t>
            <w:tab/>
          </w:r>
          <w:r w:rsidDel="00000000" w:rsidR="00000000" w:rsidRPr="00000000">
            <w:rPr>
              <w:rFonts w:ascii="Times New Roman" w:cs="Times New Roman" w:eastAsia="Times New Roman" w:hAnsi="Times New Roman"/>
              <w:rtl w:val="0"/>
            </w:rPr>
            <w:t xml:space="preserve">74</w:t>
          </w:r>
          <w:r w:rsidDel="00000000" w:rsidR="00000000" w:rsidRPr="00000000">
            <w:rPr>
              <w:rtl w:val="0"/>
            </w:rPr>
          </w:r>
        </w:p>
        <w:p w:rsidR="00000000" w:rsidDel="00000000" w:rsidP="00000000" w:rsidRDefault="00000000" w:rsidRPr="00000000" w14:paraId="0000013B">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s9wpm11otupl">
            <w:r w:rsidDel="00000000" w:rsidR="00000000" w:rsidRPr="00000000">
              <w:rPr>
                <w:rFonts w:ascii="Times New Roman" w:cs="Times New Roman" w:eastAsia="Times New Roman" w:hAnsi="Times New Roman"/>
                <w:b w:val="1"/>
                <w:bCs w:val="1"/>
                <w:color w:val="000000"/>
                <w:u w:val="none"/>
                <w:rtl w:val="0"/>
              </w:rPr>
              <w:t xml:space="preserve">REFERENCES</w:t>
              <w:tab/>
            </w:r>
          </w:hyperlink>
          <w:r w:rsidDel="00000000" w:rsidR="00000000" w:rsidRPr="00000000">
            <w:fldChar w:fldCharType="begin"/>
            <w:instrText xml:space="preserve"> PAGEREF _s9wpm11otupl \h </w:instrText>
            <w:fldChar w:fldCharType="separate"/>
          </w:r>
          <w:r w:rsidDel="00000000" w:rsidR="00000000" w:rsidRPr="00000000">
            <w:rPr>
              <w:rFonts w:ascii="Times New Roman" w:cs="Times New Roman" w:eastAsia="Times New Roman" w:hAnsi="Times New Roman"/>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3C">
          <w:pPr>
            <w:widowControl w:val="0"/>
            <w:tabs>
              <w:tab w:val="right" w:leader="none" w:pos="9360"/>
            </w:tabs>
            <w:spacing w:before="60" w:line="360" w:lineRule="auto"/>
            <w:rPr>
              <w:rFonts w:ascii="Times New Roman" w:cs="Times New Roman" w:eastAsia="Times New Roman" w:hAnsi="Times New Roman"/>
              <w:b w:val="1"/>
              <w:bCs w:val="1"/>
              <w:color w:val="000000"/>
              <w:u w:val="none"/>
            </w:rPr>
          </w:pPr>
          <w:hyperlink w:anchor="_i5t87t6i1u4">
            <w:r w:rsidDel="00000000" w:rsidR="00000000" w:rsidRPr="00000000">
              <w:rPr>
                <w:rFonts w:ascii="Times New Roman" w:cs="Times New Roman" w:eastAsia="Times New Roman" w:hAnsi="Times New Roman"/>
                <w:b w:val="1"/>
                <w:bCs w:val="1"/>
                <w:color w:val="000000"/>
                <w:u w:val="none"/>
                <w:rtl w:val="0"/>
              </w:rPr>
              <w:t xml:space="preserve">APPENDICES</w:t>
              <w:tab/>
            </w:r>
          </w:hyperlink>
          <w:r w:rsidDel="00000000" w:rsidR="00000000" w:rsidRPr="00000000">
            <w:fldChar w:fldCharType="begin"/>
            <w:instrText xml:space="preserve"> PAGEREF _i5t87t6i1u4 \h </w:instrText>
            <w:fldChar w:fldCharType="separate"/>
          </w:r>
          <w:r w:rsidDel="00000000" w:rsidR="00000000" w:rsidRPr="00000000">
            <w:rPr>
              <w:rFonts w:ascii="Times New Roman" w:cs="Times New Roman" w:eastAsia="Times New Roman" w:hAnsi="Times New Roman"/>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3D">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30yv68icw541">
            <w:r w:rsidDel="00000000" w:rsidR="00000000" w:rsidRPr="00000000">
              <w:rPr>
                <w:rFonts w:ascii="Times New Roman" w:cs="Times New Roman" w:eastAsia="Times New Roman" w:hAnsi="Times New Roman"/>
                <w:color w:val="000000"/>
                <w:u w:val="none"/>
                <w:rtl w:val="0"/>
              </w:rPr>
              <w:t xml:space="preserve">Appendix A: Project Schedule (Gantt Chart)</w:t>
              <w:tab/>
            </w:r>
          </w:hyperlink>
          <w:r w:rsidDel="00000000" w:rsidR="00000000" w:rsidRPr="00000000">
            <w:fldChar w:fldCharType="begin"/>
            <w:instrText xml:space="preserve"> PAGEREF _30yv68icw541 \h </w:instrText>
            <w:fldChar w:fldCharType="separate"/>
          </w:r>
          <w:r w:rsidDel="00000000" w:rsidR="00000000" w:rsidRPr="00000000">
            <w:rPr>
              <w:rFonts w:ascii="Times New Roman" w:cs="Times New Roman" w:eastAsia="Times New Roman" w:hAnsi="Times New Roman"/>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3E">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ibchg6cko2qm">
            <w:r w:rsidDel="00000000" w:rsidR="00000000" w:rsidRPr="00000000">
              <w:rPr>
                <w:rFonts w:ascii="Times New Roman" w:cs="Times New Roman" w:eastAsia="Times New Roman" w:hAnsi="Times New Roman"/>
                <w:color w:val="000000"/>
                <w:u w:val="none"/>
                <w:rtl w:val="0"/>
              </w:rPr>
              <w:t xml:space="preserve">Appendix B: Project Budget</w:t>
              <w:tab/>
            </w:r>
          </w:hyperlink>
          <w:r w:rsidDel="00000000" w:rsidR="00000000" w:rsidRPr="00000000">
            <w:fldChar w:fldCharType="begin"/>
            <w:instrText xml:space="preserve"> PAGEREF _ibchg6cko2qm \h </w:instrText>
            <w:fldChar w:fldCharType="separate"/>
          </w:r>
          <w:r w:rsidDel="00000000" w:rsidR="00000000" w:rsidRPr="00000000">
            <w:rPr>
              <w:rFonts w:ascii="Times New Roman" w:cs="Times New Roman" w:eastAsia="Times New Roman" w:hAnsi="Times New Roman"/>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3F">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p2ypw6dmybg7">
            <w:r w:rsidDel="00000000" w:rsidR="00000000" w:rsidRPr="00000000">
              <w:rPr>
                <w:rFonts w:ascii="Times New Roman" w:cs="Times New Roman" w:eastAsia="Times New Roman" w:hAnsi="Times New Roman"/>
                <w:color w:val="000000"/>
                <w:u w:val="none"/>
                <w:rtl w:val="0"/>
              </w:rPr>
              <w:t xml:space="preserve">Appendix C: Sample Questionnaire</w:t>
              <w:tab/>
            </w:r>
          </w:hyperlink>
          <w:r w:rsidDel="00000000" w:rsidR="00000000" w:rsidRPr="00000000">
            <w:fldChar w:fldCharType="begin"/>
            <w:instrText xml:space="preserve"> PAGEREF _p2ypw6dmybg7 \h </w:instrText>
            <w:fldChar w:fldCharType="separate"/>
          </w:r>
          <w:r w:rsidDel="00000000" w:rsidR="00000000" w:rsidRPr="00000000">
            <w:rPr>
              <w:rFonts w:ascii="Times New Roman" w:cs="Times New Roman" w:eastAsia="Times New Roman" w:hAnsi="Times New Roman"/>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40">
          <w:pPr>
            <w:widowControl w:val="0"/>
            <w:tabs>
              <w:tab w:val="right" w:leader="none" w:pos="9360"/>
            </w:tabs>
            <w:spacing w:before="60" w:line="360" w:lineRule="auto"/>
            <w:ind w:left="360" w:firstLine="0"/>
            <w:rPr>
              <w:rFonts w:ascii="Times New Roman" w:cs="Times New Roman" w:eastAsia="Times New Roman" w:hAnsi="Times New Roman"/>
              <w:color w:val="000000"/>
              <w:u w:val="none"/>
            </w:rPr>
          </w:pPr>
          <w:hyperlink w:anchor="_qegq4cs5g0dq">
            <w:r w:rsidDel="00000000" w:rsidR="00000000" w:rsidRPr="00000000">
              <w:rPr>
                <w:rFonts w:ascii="Times New Roman" w:cs="Times New Roman" w:eastAsia="Times New Roman" w:hAnsi="Times New Roman"/>
                <w:color w:val="000000"/>
                <w:u w:val="none"/>
                <w:rtl w:val="0"/>
              </w:rPr>
              <w:t xml:space="preserve">Appendix D: Sample Interview Questions</w:t>
              <w:tab/>
            </w:r>
          </w:hyperlink>
          <w:r w:rsidDel="00000000" w:rsidR="00000000" w:rsidRPr="00000000">
            <w:fldChar w:fldCharType="begin"/>
            <w:instrText xml:space="preserve"> PAGEREF _qegq4cs5g0dq \h </w:instrText>
            <w:fldChar w:fldCharType="separate"/>
          </w:r>
          <w:r w:rsidDel="00000000" w:rsidR="00000000" w:rsidRPr="00000000">
            <w:rPr>
              <w:rFonts w:ascii="Times New Roman" w:cs="Times New Roman" w:eastAsia="Times New Roman" w:hAnsi="Times New Roman"/>
              <w:rtl w:val="0"/>
            </w:rPr>
            <w:t xml:space="preserve">79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1">
      <w:pPr>
        <w:spacing w:after="0" w:line="360" w:lineRule="auto"/>
        <w:ind w:firstLine="259"/>
        <w:jc w:val="both"/>
        <w:rPr>
          <w:b w:val="1"/>
          <w:bCs w:val="1"/>
        </w:rPr>
      </w:pPr>
      <w:r w:rsidDel="00000000" w:rsidR="00000000" w:rsidRPr="00000000">
        <w:rPr>
          <w:rtl w:val="0"/>
        </w:rPr>
      </w:r>
    </w:p>
    <w:p w:rsidR="00000000" w:rsidDel="00000000" w:rsidP="00000000" w:rsidRDefault="00000000" w:rsidRPr="00000000" w14:paraId="00000142">
      <w:pPr>
        <w:spacing w:after="0" w:line="360" w:lineRule="auto"/>
        <w:ind w:firstLine="259"/>
        <w:jc w:val="both"/>
        <w:rPr>
          <w:b w:val="1"/>
          <w:bCs w:val="1"/>
        </w:rPr>
      </w:pPr>
      <w:r w:rsidDel="00000000" w:rsidR="00000000" w:rsidRPr="00000000">
        <w:rPr>
          <w:rtl w:val="0"/>
        </w:rPr>
      </w:r>
    </w:p>
    <w:p w:rsidR="00000000" w:rsidDel="00000000" w:rsidP="00000000" w:rsidRDefault="00000000" w:rsidRPr="00000000" w14:paraId="00000143">
      <w:pPr>
        <w:spacing w:after="0" w:line="360" w:lineRule="auto"/>
        <w:ind w:firstLine="259"/>
        <w:jc w:val="both"/>
        <w:rPr>
          <w:b w:val="1"/>
          <w:bCs w:val="1"/>
        </w:rPr>
      </w:pPr>
      <w:r w:rsidDel="00000000" w:rsidR="00000000" w:rsidRPr="00000000">
        <w:rPr>
          <w:rtl w:val="0"/>
        </w:rPr>
      </w:r>
    </w:p>
    <w:p w:rsidR="00000000" w:rsidDel="00000000" w:rsidP="00000000" w:rsidRDefault="00000000" w:rsidRPr="00000000" w14:paraId="00000144">
      <w:pPr>
        <w:spacing w:after="0" w:line="360" w:lineRule="auto"/>
        <w:ind w:firstLine="259"/>
        <w:jc w:val="both"/>
        <w:rPr>
          <w:b w:val="1"/>
          <w:bCs w:val="1"/>
        </w:rPr>
      </w:pPr>
      <w:r w:rsidDel="00000000" w:rsidR="00000000" w:rsidRPr="00000000">
        <w:rPr>
          <w:rtl w:val="0"/>
        </w:rPr>
      </w:r>
    </w:p>
    <w:p w:rsidR="00000000" w:rsidDel="00000000" w:rsidP="00000000" w:rsidRDefault="00000000" w:rsidRPr="00000000" w14:paraId="00000145">
      <w:pPr>
        <w:spacing w:after="0" w:line="360" w:lineRule="auto"/>
        <w:ind w:firstLine="259"/>
        <w:jc w:val="both"/>
        <w:rPr>
          <w:b w:val="1"/>
          <w:bCs w:val="1"/>
        </w:rPr>
      </w:pPr>
      <w:r w:rsidDel="00000000" w:rsidR="00000000" w:rsidRPr="00000000">
        <w:rPr>
          <w:rtl w:val="0"/>
        </w:rPr>
      </w:r>
    </w:p>
    <w:p w:rsidR="00000000" w:rsidDel="00000000" w:rsidP="00000000" w:rsidRDefault="00000000" w:rsidRPr="00000000" w14:paraId="00000146">
      <w:pPr>
        <w:pStyle w:val="Heading1"/>
        <w:spacing w:after="0" w:line="360" w:lineRule="auto"/>
        <w:ind w:firstLine="25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8"/>
          <w:szCs w:val="20"/>
          <w:rtl w:val="0"/>
        </w:rPr>
        <w:t>LIST OF FIGURES</w:t>
      </w:r>
      <w:r w:rsidDel="00000000" w:rsidR="00000000" w:rsidRPr="00000000">
        <w:rPr>
          <w:rtl w:val="0"/>
        </w:rPr>
      </w:r>
    </w:p>
    <w:p>
      <w:pPr/>
      <w:r>
        <w:rPr>
          <w:rFonts w:ascii="Times New Roman" w:hAnsi="Times New Roman" w:cs="Times New Roman" w:eastAsia="Times New Roman"/>
          <w:b w:val="0"/>
          <w:color w:val="000000"/>
          <w:sz w:val="24"/>
        </w:rPr>
        <w:t>Figure 4.1: Context Diagram of Current Informal Student Marketplace System</w:t>
      </w:r>
    </w:p>
    <w:p>
      <w:pPr/>
      <w:r>
        <w:rPr>
          <w:rFonts w:ascii="Times New Roman" w:hAnsi="Times New Roman" w:cs="Times New Roman" w:eastAsia="Times New Roman"/>
          <w:b w:val="0"/>
          <w:color w:val="000000"/>
          <w:sz w:val="24"/>
        </w:rPr>
        <w:t>Figure 4.2: Level 1 DFD of Current Informal Student Marketplace System</w:t>
      </w:r>
    </w:p>
    <w:p>
      <w:pPr/>
      <w:r>
        <w:rPr>
          <w:rFonts w:ascii="Times New Roman" w:hAnsi="Times New Roman" w:cs="Times New Roman" w:eastAsia="Times New Roman"/>
          <w:b w:val="0"/>
          <w:color w:val="000000"/>
          <w:sz w:val="24"/>
        </w:rPr>
        <w:t>Figure 4.3: Flowchart of Current Selling Process</w:t>
      </w:r>
    </w:p>
    <w:p>
      <w:pPr/>
      <w:r>
        <w:rPr>
          <w:rFonts w:ascii="Times New Roman" w:hAnsi="Times New Roman" w:cs="Times New Roman" w:eastAsia="Times New Roman"/>
          <w:b w:val="0"/>
          <w:color w:val="000000"/>
          <w:sz w:val="24"/>
        </w:rPr>
        <w:t>Figure 4.4: Flowchart of Current Buying Process</w:t>
      </w:r>
    </w:p>
    <w:p>
      <w:pPr/>
      <w:r>
        <w:rPr>
          <w:rFonts w:ascii="Times New Roman" w:hAnsi="Times New Roman" w:cs="Times New Roman" w:eastAsia="Times New Roman"/>
          <w:b w:val="0"/>
          <w:color w:val="000000"/>
          <w:sz w:val="24"/>
        </w:rPr>
        <w:t>Figure 5.1: Entity-Relationship Diagram for UniMarket</w:t>
      </w:r>
    </w:p>
    <w:p>
      <w:pPr/>
      <w:r>
        <w:rPr>
          <w:rFonts w:ascii="Times New Roman" w:hAnsi="Times New Roman" w:cs="Times New Roman" w:eastAsia="Times New Roman"/>
          <w:b w:val="0"/>
          <w:color w:val="000000"/>
          <w:sz w:val="24"/>
        </w:rPr>
        <w:t>Figure 5.2: Home / Listing Feed Screen Sketch</w:t>
      </w:r>
    </w:p>
    <w:p>
      <w:pPr/>
      <w:r>
        <w:rPr>
          <w:rFonts w:ascii="Times New Roman" w:hAnsi="Times New Roman" w:cs="Times New Roman" w:eastAsia="Times New Roman"/>
          <w:b w:val="0"/>
          <w:color w:val="000000"/>
          <w:sz w:val="24"/>
        </w:rPr>
        <w:t>Figure 5.3: Listing Detail Screen Sketch</w:t>
      </w:r>
    </w:p>
    <w:p>
      <w:pPr/>
      <w:r>
        <w:rPr>
          <w:rFonts w:ascii="Times New Roman" w:hAnsi="Times New Roman" w:cs="Times New Roman" w:eastAsia="Times New Roman"/>
          <w:b w:val="0"/>
          <w:color w:val="000000"/>
          <w:sz w:val="24"/>
        </w:rPr>
        <w:t>Figure 5.4: Create / Edit Listing Screen Sketch</w:t>
      </w:r>
    </w:p>
    <w:p>
      <w:pPr/>
      <w:r>
        <w:rPr>
          <w:rFonts w:ascii="Times New Roman" w:hAnsi="Times New Roman" w:cs="Times New Roman" w:eastAsia="Times New Roman"/>
          <w:b w:val="0"/>
          <w:color w:val="000000"/>
          <w:sz w:val="24"/>
        </w:rPr>
        <w:t>Figure 5.5: Seller / Buyer Dashboard Screen Sketch</w:t>
      </w:r>
    </w:p>
    <w:p>
      <w:pPr/>
      <w:r>
        <w:rPr>
          <w:rFonts w:ascii="Times New Roman" w:hAnsi="Times New Roman" w:cs="Times New Roman" w:eastAsia="Times New Roman"/>
          <w:b w:val="0"/>
          <w:color w:val="000000"/>
          <w:sz w:val="24"/>
        </w:rPr>
        <w:t>Figure 5.6: Admin Console / Order Tracker Screen Sketch</w:t>
      </w:r>
    </w:p>
    <w:p>
      <w:pPr/>
      <w:r>
        <w:rPr>
          <w:rFonts w:ascii="Times New Roman" w:hAnsi="Times New Roman" w:cs="Times New Roman" w:eastAsia="Times New Roman"/>
          <w:b w:val="0"/>
          <w:color w:val="000000"/>
          <w:sz w:val="24"/>
        </w:rPr>
        <w:t>Figure 6.1: UniMarket Public Landing and Listing Search Interface</w:t>
      </w:r>
    </w:p>
    <w:p>
      <w:pPr/>
      <w:r>
        <w:rPr>
          <w:rFonts w:ascii="Times New Roman" w:hAnsi="Times New Roman" w:cs="Times New Roman" w:eastAsia="Times New Roman"/>
          <w:b w:val="0"/>
          <w:color w:val="000000"/>
          <w:sz w:val="24"/>
        </w:rPr>
        <w:t>Figure 6.2: UniMarket Seller Hub Dashboard</w:t>
      </w:r>
    </w:p>
    <w:p>
      <w:pPr/>
      <w:r>
        <w:rPr>
          <w:rFonts w:ascii="Times New Roman" w:hAnsi="Times New Roman" w:cs="Times New Roman" w:eastAsia="Times New Roman"/>
          <w:b w:val="0"/>
          <w:color w:val="000000"/>
          <w:sz w:val="24"/>
        </w:rPr>
        <w:t>Figure A.1: Project Schedule Showing Start and End of Each Milestone</w:t>
      </w:r>
    </w:p>
    <w:p w:rsidR="00000000" w:rsidDel="00000000" w:rsidP="00000000" w:rsidRDefault="00000000" w:rsidRPr="00000000" w14:paraId="0000014D">
      <w:pPr>
        <w:pStyle w:val="Heading1"/>
        <w:keepNext w:val="0"/>
        <w:keepLines w:val="0"/>
        <w:spacing w:after="60" w:before="120" w:line="240" w:lineRule="auto"/>
        <w:jc w:val="left"/>
        <w:rPr>
          <w:b w:val="1"/>
          <w:bCs w:val="1"/>
          <w:sz w:val="28"/>
          <w:szCs w:val="28"/>
        </w:rPr>
      </w:pPr>
      <w:bookmarkStart w:colFirst="0" w:colLast="0" w:name="_o5jevh5y9c6w" w:id="0"/>
      <w:bookmarkEnd w:id="0"/>
      <w:r w:rsidDel="00000000" w:rsidR="00000000" w:rsidRPr="00000000">
        <w:rPr>
          <w:rtl w:val="0"/>
        </w:rPr>
      </w:r>
    </w:p>
    <w:p w:rsidR="00000000" w:rsidDel="00000000" w:rsidP="00000000" w:rsidRDefault="00000000" w:rsidRPr="00000000" w14:paraId="0000014E">
      <w:pPr>
        <w:pStyle w:val="Heading1"/>
        <w:keepNext w:val="0"/>
        <w:keepLines w:val="0"/>
        <w:spacing w:after="60" w:before="120" w:line="240" w:lineRule="auto"/>
        <w:jc w:val="left"/>
        <w:rPr>
          <w:b w:val="1"/>
          <w:bCs w:val="1"/>
          <w:sz w:val="28"/>
          <w:szCs w:val="28"/>
        </w:rPr>
      </w:pPr>
      <w:bookmarkStart w:colFirst="0" w:colLast="0" w:name="_48a95yjosh2a" w:id="1"/>
      <w:bookmarkEnd w:id="1"/>
      <w:r w:rsidDel="00000000" w:rsidR="00000000" w:rsidRPr="00000000">
        <w:rPr>
          <w:rtl w:val="0"/>
        </w:rPr>
      </w:r>
    </w:p>
    <w:p w:rsidR="00000000" w:rsidDel="00000000" w:rsidP="00000000" w:rsidRDefault="00000000" w:rsidRPr="00000000" w14:paraId="0000014F">
      <w:pPr>
        <w:pStyle w:val="Heading1"/>
        <w:keepNext w:val="0"/>
        <w:keepLines w:val="0"/>
        <w:spacing w:after="60" w:before="120" w:line="240" w:lineRule="auto"/>
        <w:jc w:val="left"/>
        <w:rPr>
          <w:b w:val="1"/>
          <w:bCs w:val="1"/>
          <w:sz w:val="28"/>
          <w:szCs w:val="28"/>
        </w:rPr>
      </w:pPr>
      <w:bookmarkStart w:colFirst="0" w:colLast="0" w:name="_i0nmxh22m9rg" w:id="2"/>
      <w:bookmarkEnd w:id="2"/>
      <w:r w:rsidDel="00000000" w:rsidR="00000000" w:rsidRPr="00000000">
        <w:rPr>
          <w:rtl w:val="0"/>
        </w:rPr>
      </w:r>
    </w:p>
    <w:p w:rsidR="00000000" w:rsidDel="00000000" w:rsidP="00000000" w:rsidRDefault="00000000" w:rsidRPr="00000000" w14:paraId="00000150">
      <w:pPr>
        <w:pStyle w:val="Heading1"/>
        <w:keepNext w:val="0"/>
        <w:keepLines w:val="0"/>
        <w:spacing w:after="60" w:before="120" w:line="240" w:lineRule="auto"/>
        <w:jc w:val="left"/>
        <w:rPr>
          <w:b w:val="1"/>
          <w:bCs w:val="1"/>
          <w:sz w:val="28"/>
          <w:szCs w:val="28"/>
        </w:rPr>
      </w:pPr>
      <w:bookmarkStart w:colFirst="0" w:colLast="0" w:name="_o700dbaqrguk" w:id="3"/>
      <w:bookmarkEnd w:id="3"/>
      <w:r w:rsidDel="00000000" w:rsidR="00000000" w:rsidRPr="00000000">
        <w:rPr>
          <w:rtl w:val="0"/>
        </w:rPr>
      </w:r>
    </w:p>
    <w:p w:rsidR="00000000" w:rsidDel="00000000" w:rsidP="00000000" w:rsidRDefault="00000000" w:rsidRPr="00000000" w14:paraId="00000151">
      <w:pPr>
        <w:pStyle w:val="Heading1"/>
        <w:keepNext w:val="0"/>
        <w:keepLines w:val="0"/>
        <w:spacing w:after="60" w:before="120" w:line="240" w:lineRule="auto"/>
        <w:jc w:val="left"/>
        <w:rPr>
          <w:b w:val="1"/>
          <w:bCs w:val="1"/>
          <w:sz w:val="28"/>
          <w:szCs w:val="28"/>
        </w:rPr>
      </w:pPr>
      <w:bookmarkStart w:colFirst="0" w:colLast="0" w:name="_5t9tbr417c67" w:id="4"/>
      <w:bookmarkEnd w:id="4"/>
      <w:r w:rsidDel="00000000" w:rsidR="00000000" w:rsidRPr="00000000">
        <w:rPr>
          <w:rtl w:val="0"/>
        </w:rPr>
      </w:r>
    </w:p>
    <w:p w:rsidR="00000000" w:rsidDel="00000000" w:rsidP="00000000" w:rsidRDefault="00000000" w:rsidRPr="00000000" w14:paraId="00000152">
      <w:pPr>
        <w:pStyle w:val="Heading1"/>
        <w:keepNext w:val="0"/>
        <w:keepLines w:val="0"/>
        <w:spacing w:after="60" w:before="120" w:line="240" w:lineRule="auto"/>
        <w:jc w:val="left"/>
        <w:rPr>
          <w:b w:val="1"/>
          <w:bCs w:val="1"/>
          <w:sz w:val="28"/>
          <w:szCs w:val="28"/>
        </w:rPr>
      </w:pPr>
      <w:bookmarkStart w:colFirst="0" w:colLast="0" w:name="_ilve57wm53ag" w:id="5"/>
      <w:bookmarkEnd w:id="5"/>
      <w:r w:rsidDel="00000000" w:rsidR="00000000" w:rsidRPr="00000000">
        <w:rPr>
          <w:rtl w:val="0"/>
        </w:rPr>
      </w:r>
    </w:p>
    <w:p w:rsidR="00000000" w:rsidDel="00000000" w:rsidP="00000000" w:rsidRDefault="00000000" w:rsidRPr="00000000" w14:paraId="00000153">
      <w:pPr>
        <w:pStyle w:val="Heading1"/>
        <w:keepNext w:val="0"/>
        <w:keepLines w:val="0"/>
        <w:spacing w:after="60" w:before="120" w:line="240" w:lineRule="auto"/>
        <w:jc w:val="left"/>
        <w:rPr>
          <w:b w:val="1"/>
          <w:bCs w:val="1"/>
          <w:sz w:val="28"/>
          <w:szCs w:val="28"/>
        </w:rPr>
      </w:pPr>
      <w:bookmarkStart w:colFirst="0" w:colLast="0" w:name="_yygnhkscqepv" w:id="6"/>
      <w:bookmarkEnd w:id="6"/>
      <w:r w:rsidDel="00000000" w:rsidR="00000000" w:rsidRPr="00000000">
        <w:rPr>
          <w:rtl w:val="0"/>
        </w:rPr>
      </w:r>
    </w:p>
    <w:p w:rsidR="00000000" w:rsidDel="00000000" w:rsidP="00000000" w:rsidRDefault="00000000" w:rsidRPr="00000000" w14:paraId="00000154">
      <w:pPr>
        <w:pStyle w:val="Heading1"/>
        <w:keepNext w:val="0"/>
        <w:keepLines w:val="0"/>
        <w:spacing w:after="60" w:before="120" w:line="240" w:lineRule="auto"/>
        <w:jc w:val="left"/>
        <w:rPr>
          <w:b w:val="1"/>
          <w:bCs w:val="1"/>
          <w:sz w:val="28"/>
          <w:szCs w:val="28"/>
        </w:rPr>
      </w:pPr>
      <w:bookmarkStart w:colFirst="0" w:colLast="0" w:name="_52udohjwt54v" w:id="7"/>
      <w:bookmarkEnd w:id="7"/>
      <w:r w:rsidDel="00000000" w:rsidR="00000000" w:rsidRPr="00000000">
        <w:rPr>
          <w:rtl w:val="0"/>
        </w:rPr>
      </w:r>
    </w:p>
    <w:p w:rsidR="00000000" w:rsidDel="00000000" w:rsidP="00000000" w:rsidRDefault="00000000" w:rsidRPr="00000000" w14:paraId="00000155">
      <w:pPr>
        <w:pStyle w:val="Heading1"/>
        <w:keepNext w:val="0"/>
        <w:keepLines w:val="0"/>
        <w:spacing w:after="60" w:before="120" w:line="240" w:lineRule="auto"/>
        <w:jc w:val="left"/>
        <w:rPr>
          <w:b w:val="1"/>
          <w:bCs w:val="1"/>
          <w:sz w:val="28"/>
          <w:szCs w:val="28"/>
        </w:rPr>
      </w:pPr>
      <w:bookmarkStart w:colFirst="0" w:colLast="0" w:name="_lqa5jmd84li5" w:id="8"/>
      <w:bookmarkEnd w:id="8"/>
      <w:r w:rsidDel="00000000" w:rsidR="00000000" w:rsidRPr="00000000">
        <w:rPr>
          <w:rtl w:val="0"/>
        </w:rPr>
      </w:r>
    </w:p>
    <w:p w:rsidR="00000000" w:rsidDel="00000000" w:rsidP="00000000" w:rsidRDefault="00000000" w:rsidRPr="00000000" w14:paraId="00000156">
      <w:pPr>
        <w:pStyle w:val="Heading1"/>
        <w:keepNext w:val="0"/>
        <w:keepLines w:val="0"/>
        <w:spacing w:after="60" w:before="120" w:line="240" w:lineRule="auto"/>
        <w:jc w:val="left"/>
        <w:rPr>
          <w:b w:val="1"/>
          <w:bCs w:val="1"/>
          <w:sz w:val="28"/>
          <w:szCs w:val="28"/>
        </w:rPr>
      </w:pPr>
      <w:bookmarkStart w:colFirst="0" w:colLast="0" w:name="_eaq6ltqw8wgk" w:id="9"/>
      <w:bookmarkEnd w:id="9"/>
      <w:r w:rsidDel="00000000" w:rsidR="00000000" w:rsidRPr="00000000">
        <w:rPr>
          <w:rtl w:val="0"/>
        </w:rPr>
      </w:r>
    </w:p>
    <w:p w:rsidR="00000000" w:rsidDel="00000000" w:rsidP="00000000" w:rsidRDefault="00000000" w:rsidRPr="00000000" w14:paraId="00000157">
      <w:pPr>
        <w:pStyle w:val="Heading1"/>
        <w:keepNext w:val="0"/>
        <w:keepLines w:val="0"/>
        <w:spacing w:after="60" w:before="120" w:line="240" w:lineRule="auto"/>
        <w:jc w:val="left"/>
        <w:rPr>
          <w:b w:val="1"/>
          <w:bCs w:val="1"/>
          <w:sz w:val="28"/>
          <w:szCs w:val="28"/>
        </w:rPr>
      </w:pPr>
      <w:bookmarkStart w:colFirst="0" w:colLast="0" w:name="_otem7q6o4zz1" w:id="10"/>
      <w:bookmarkEnd w:id="10"/>
      <w:r w:rsidDel="00000000" w:rsidR="00000000" w:rsidRPr="00000000">
        <w:rPr>
          <w:rtl w:val="0"/>
        </w:rPr>
      </w:r>
    </w:p>
    <w:p w:rsidR="00000000" w:rsidDel="00000000" w:rsidP="00000000" w:rsidRDefault="00000000" w:rsidRPr="00000000" w14:paraId="00000158">
      <w:pPr>
        <w:pStyle w:val="Heading1"/>
        <w:keepNext w:val="0"/>
        <w:keepLines w:val="0"/>
        <w:spacing w:after="60" w:before="120" w:line="240" w:lineRule="auto"/>
        <w:jc w:val="left"/>
        <w:rPr>
          <w:b w:val="1"/>
          <w:bCs w:val="1"/>
          <w:sz w:val="28"/>
          <w:szCs w:val="28"/>
        </w:rPr>
      </w:pPr>
      <w:bookmarkStart w:colFirst="0" w:colLast="0" w:name="_19enttsu4lzf" w:id="11"/>
      <w:bookmarkEnd w:id="11"/>
      <w:r w:rsidDel="00000000" w:rsidR="00000000" w:rsidRPr="00000000">
        <w:rPr>
          <w:rtl w:val="0"/>
        </w:rPr>
      </w:r>
    </w:p>
    <w:p w:rsidR="00000000" w:rsidDel="00000000" w:rsidP="00000000" w:rsidRDefault="00000000" w:rsidRPr="00000000" w14:paraId="00000159">
      <w:pPr>
        <w:pStyle w:val="Heading1"/>
        <w:keepNext w:val="0"/>
        <w:keepLines w:val="0"/>
        <w:spacing w:after="60" w:before="120" w:line="240" w:lineRule="auto"/>
        <w:jc w:val="left"/>
        <w:rPr>
          <w:b w:val="1"/>
          <w:bCs w:val="1"/>
          <w:sz w:val="28"/>
          <w:szCs w:val="28"/>
        </w:rPr>
      </w:pPr>
      <w:bookmarkStart w:colFirst="0" w:colLast="0" w:name="_2mry3twhs8of" w:id="12"/>
      <w:bookmarkEnd w:id="12"/>
      <w:r w:rsidDel="00000000" w:rsidR="00000000" w:rsidRPr="00000000">
        <w:rPr>
          <w:rtl w:val="0"/>
        </w:rPr>
      </w:r>
    </w:p>
    <w:p w:rsidR="00000000" w:rsidDel="00000000" w:rsidP="00000000" w:rsidRDefault="00000000" w:rsidRPr="00000000" w14:paraId="0000015A">
      <w:pPr>
        <w:pStyle w:val="Heading1"/>
        <w:keepNext w:val="0"/>
        <w:keepLines w:val="0"/>
        <w:spacing w:after="60" w:before="120" w:line="240" w:lineRule="auto"/>
        <w:jc w:val="left"/>
        <w:rPr>
          <w:b w:val="1"/>
          <w:bCs w:val="1"/>
          <w:sz w:val="28"/>
          <w:szCs w:val="28"/>
        </w:rPr>
      </w:pPr>
      <w:bookmarkStart w:colFirst="0" w:colLast="0" w:name="_dt9hbl1gvf1i" w:id="13"/>
      <w:bookmarkEnd w:id="13"/>
      <w:r w:rsidDel="00000000" w:rsidR="00000000" w:rsidRPr="00000000">
        <w:rPr>
          <w:rtl w:val="0"/>
        </w:rPr>
      </w:r>
    </w:p>
    <w:p w:rsidR="00000000" w:rsidDel="00000000" w:rsidP="00000000" w:rsidRDefault="00000000" w:rsidRPr="00000000" w14:paraId="0000015B">
      <w:pPr>
        <w:pStyle w:val="Heading1"/>
        <w:keepNext w:val="0"/>
        <w:keepLines w:val="0"/>
        <w:spacing w:after="60" w:before="120" w:line="240" w:lineRule="auto"/>
        <w:jc w:val="left"/>
        <w:rPr>
          <w:b w:val="1"/>
          <w:bCs w:val="1"/>
          <w:sz w:val="28"/>
          <w:szCs w:val="28"/>
        </w:rPr>
      </w:pPr>
      <w:bookmarkStart w:colFirst="0" w:colLast="0" w:name="_npswgm2l7z8q" w:id="14"/>
      <w:bookmarkEnd w:id="14"/>
      <w:r w:rsidDel="00000000" w:rsidR="00000000" w:rsidRPr="00000000">
        <w:rPr>
          <w:rtl w:val="0"/>
        </w:rPr>
      </w:r>
    </w:p>
    <w:p w:rsidR="00000000" w:rsidDel="00000000" w:rsidP="00000000" w:rsidRDefault="00000000" w:rsidRPr="00000000" w14:paraId="0000015C">
      <w:pPr>
        <w:pStyle w:val="Heading1"/>
        <w:keepNext w:val="0"/>
        <w:keepLines w:val="0"/>
        <w:spacing w:after="60" w:before="120" w:line="240" w:lineRule="auto"/>
        <w:jc w:val="left"/>
        <w:rPr>
          <w:b w:val="1"/>
          <w:bCs w:val="1"/>
          <w:sz w:val="28"/>
          <w:szCs w:val="28"/>
        </w:rPr>
      </w:pPr>
      <w:bookmarkStart w:colFirst="0" w:colLast="0" w:name="_pekjhrhpuwo8" w:id="15"/>
      <w:bookmarkEnd w:id="15"/>
      <w:r w:rsidDel="00000000" w:rsidR="00000000" w:rsidRPr="00000000">
        <w:rPr>
          <w:rtl w:val="0"/>
        </w:rPr>
      </w:r>
    </w:p>
    <w:p w:rsidR="00000000" w:rsidDel="00000000" w:rsidP="00000000" w:rsidRDefault="00000000" w:rsidRPr="00000000" w14:paraId="0000015D">
      <w:pPr>
        <w:pStyle w:val="Heading1"/>
        <w:keepNext w:val="0"/>
        <w:keepLines w:val="0"/>
        <w:spacing w:after="60" w:before="120" w:line="240" w:lineRule="auto"/>
        <w:jc w:val="left"/>
        <w:rPr>
          <w:b w:val="1"/>
          <w:bCs w:val="1"/>
          <w:sz w:val="28"/>
          <w:szCs w:val="28"/>
        </w:rPr>
      </w:pPr>
      <w:bookmarkStart w:colFirst="0" w:colLast="0" w:name="_4rw3p448r89c" w:id="16"/>
      <w:bookmarkEnd w:id="16"/>
      <w:r w:rsidDel="00000000" w:rsidR="00000000" w:rsidRPr="00000000">
        <w:rPr>
          <w:rtl w:val="0"/>
        </w:rPr>
      </w:r>
    </w:p>
    <w:p w:rsidR="00000000" w:rsidDel="00000000" w:rsidP="00000000" w:rsidRDefault="00000000" w:rsidRPr="00000000" w14:paraId="0000015E">
      <w:pPr>
        <w:pStyle w:val="Heading1"/>
        <w:keepNext w:val="0"/>
        <w:keepLines w:val="0"/>
        <w:spacing w:after="60" w:before="120" w:line="240" w:lineRule="auto"/>
        <w:jc w:val="left"/>
        <w:rPr>
          <w:b w:val="1"/>
          <w:bCs w:val="1"/>
          <w:sz w:val="28"/>
          <w:szCs w:val="28"/>
        </w:rPr>
      </w:pPr>
      <w:bookmarkStart w:colFirst="0" w:colLast="0" w:name="_hw6mse6iy180" w:id="17"/>
      <w:bookmarkEnd w:id="17"/>
      <w:r w:rsidDel="00000000" w:rsidR="00000000" w:rsidRPr="00000000">
        <w:rPr>
          <w:rtl w:val="0"/>
        </w:rPr>
      </w:r>
    </w:p>
    <w:p w:rsidR="00000000" w:rsidDel="00000000" w:rsidP="00000000" w:rsidRDefault="00000000" w:rsidRPr="00000000" w14:paraId="0000015F">
      <w:pPr>
        <w:pStyle w:val="Heading1"/>
        <w:keepNext w:val="0"/>
        <w:keepLines w:val="0"/>
        <w:spacing w:after="60" w:before="120" w:line="240" w:lineRule="auto"/>
        <w:jc w:val="left"/>
        <w:rPr>
          <w:b w:val="1"/>
          <w:bCs w:val="1"/>
          <w:sz w:val="28"/>
          <w:szCs w:val="28"/>
        </w:rPr>
      </w:pPr>
      <w:bookmarkStart w:colFirst="0" w:colLast="0" w:name="_pyi72uxx2wyu" w:id="18"/>
      <w:bookmarkEnd w:id="18"/>
      <w:r w:rsidDel="00000000" w:rsidR="00000000" w:rsidRPr="00000000">
        <w:rPr>
          <w:rtl w:val="0"/>
        </w:rPr>
      </w:r>
    </w:p>
    <w:p w:rsidR="00000000" w:rsidDel="00000000" w:rsidP="00000000" w:rsidRDefault="00000000" w:rsidRPr="00000000" w14:paraId="00000160">
      <w:pPr>
        <w:pStyle w:val="Heading1"/>
        <w:keepNext w:val="0"/>
        <w:keepLines w:val="0"/>
        <w:spacing w:after="60" w:before="120" w:line="240" w:lineRule="auto"/>
        <w:jc w:val="left"/>
        <w:rPr>
          <w:b w:val="1"/>
          <w:bCs w:val="1"/>
          <w:sz w:val="28"/>
          <w:szCs w:val="28"/>
        </w:rPr>
      </w:pPr>
      <w:bookmarkStart w:colFirst="0" w:colLast="0" w:name="_wjnuxcskywkl" w:id="19"/>
      <w:bookmarkEnd w:id="19"/>
      <w:r w:rsidDel="00000000" w:rsidR="00000000" w:rsidRPr="00000000">
        <w:rPr>
          <w:rtl w:val="0"/>
        </w:rPr>
      </w:r>
    </w:p>
    <w:p w:rsidR="00000000" w:rsidDel="00000000" w:rsidP="00000000" w:rsidRDefault="00000000" w:rsidRPr="00000000" w14:paraId="00000161">
      <w:pPr>
        <w:pStyle w:val="Heading1"/>
        <w:keepNext w:val="0"/>
        <w:keepLines w:val="0"/>
        <w:spacing w:after="60" w:before="120" w:line="240" w:lineRule="auto"/>
        <w:jc w:val="left"/>
        <w:rPr>
          <w:b w:val="1"/>
          <w:bCs w:val="1"/>
          <w:sz w:val="28"/>
          <w:szCs w:val="28"/>
        </w:rPr>
      </w:pPr>
      <w:bookmarkStart w:colFirst="0" w:colLast="0" w:name="_hvdjapxu01zz" w:id="20"/>
      <w:bookmarkEnd w:id="20"/>
      <w:r w:rsidDel="00000000" w:rsidR="00000000" w:rsidRPr="00000000">
        <w:rPr>
          <w:rtl w:val="0"/>
        </w:rPr>
      </w:r>
    </w:p>
    <w:p w:rsidR="00000000" w:rsidDel="00000000" w:rsidP="00000000" w:rsidRDefault="00000000" w:rsidRPr="00000000" w14:paraId="00000162">
      <w:pPr>
        <w:pStyle w:val="Heading1"/>
        <w:keepNext w:val="0"/>
        <w:keepLines w:val="0"/>
        <w:spacing w:after="60" w:before="120" w:line="240" w:lineRule="auto"/>
        <w:jc w:val="left"/>
        <w:rPr>
          <w:b w:val="1"/>
          <w:bCs w:val="1"/>
          <w:sz w:val="28"/>
          <w:szCs w:val="28"/>
        </w:rPr>
      </w:pPr>
      <w:bookmarkStart w:colFirst="0" w:colLast="0" w:name="_kq3o8i6vm1xp" w:id="21"/>
      <w:bookmarkEnd w:id="21"/>
      <w:r w:rsidDel="00000000" w:rsidR="00000000" w:rsidRPr="00000000">
        <w:rPr>
          <w:rtl w:val="0"/>
        </w:rPr>
      </w:r>
    </w:p>
    <w:p w:rsidR="00000000" w:rsidDel="00000000" w:rsidP="00000000" w:rsidRDefault="00000000" w:rsidRPr="00000000" w14:paraId="00000163">
      <w:pPr>
        <w:pStyle w:val="Heading1"/>
        <w:keepNext w:val="0"/>
        <w:keepLines w:val="0"/>
        <w:spacing w:after="60" w:before="120" w:line="240" w:lineRule="auto"/>
        <w:jc w:val="left"/>
        <w:rPr>
          <w:b w:val="1"/>
          <w:bCs w:val="1"/>
          <w:sz w:val="28"/>
          <w:szCs w:val="28"/>
        </w:rPr>
      </w:pPr>
      <w:bookmarkStart w:colFirst="0" w:colLast="0" w:name="_s51ayn1wo37s" w:id="22"/>
      <w:bookmarkEnd w:id="22"/>
      <w:r w:rsidDel="00000000" w:rsidR="00000000" w:rsidRPr="00000000">
        <w:rPr>
          <w:rtl w:val="0"/>
        </w:rPr>
      </w:r>
    </w:p>
    <w:p w:rsidR="00000000" w:rsidDel="00000000" w:rsidP="00000000" w:rsidRDefault="00000000" w:rsidRPr="00000000" w14:paraId="00000164">
      <w:pPr>
        <w:pStyle w:val="Heading1"/>
        <w:keepNext w:val="0"/>
        <w:keepLines w:val="0"/>
        <w:spacing w:after="60" w:before="120" w:line="240" w:lineRule="auto"/>
        <w:jc w:val="left"/>
        <w:rPr>
          <w:b w:val="1"/>
          <w:bCs w:val="1"/>
          <w:sz w:val="28"/>
          <w:szCs w:val="28"/>
        </w:rPr>
      </w:pPr>
      <w:bookmarkStart w:colFirst="0" w:colLast="0" w:name="_f40bfd14rdd5" w:id="23"/>
      <w:bookmarkEnd w:id="23"/>
      <w:r w:rsidDel="00000000" w:rsidR="00000000" w:rsidRPr="00000000">
        <w:rPr>
          <w:rtl w:val="0"/>
        </w:rPr>
      </w:r>
    </w:p>
    <w:p w:rsidR="00000000" w:rsidDel="00000000" w:rsidP="00000000" w:rsidRDefault="00000000" w:rsidRPr="00000000" w14:paraId="00000165">
      <w:pPr>
        <w:pStyle w:val="Heading1"/>
        <w:keepNext w:val="0"/>
        <w:keepLines w:val="0"/>
        <w:spacing w:after="60" w:before="120" w:line="240" w:lineRule="auto"/>
        <w:jc w:val="left"/>
        <w:rPr>
          <w:b w:val="1"/>
          <w:bCs w:val="1"/>
          <w:sz w:val="28"/>
          <w:szCs w:val="28"/>
        </w:rPr>
      </w:pPr>
      <w:bookmarkStart w:colFirst="0" w:colLast="0" w:name="_pre5fdqed9qi" w:id="24"/>
      <w:bookmarkEnd w:id="24"/>
      <w:r w:rsidDel="00000000" w:rsidR="00000000" w:rsidRPr="00000000">
        <w:rPr>
          <w:rtl w:val="0"/>
        </w:rPr>
      </w:r>
    </w:p>
    <w:p w:rsidR="00000000" w:rsidDel="00000000" w:rsidP="00000000" w:rsidRDefault="00000000" w:rsidRPr="00000000" w14:paraId="00000166">
      <w:pPr>
        <w:pStyle w:val="Heading1"/>
        <w:keepNext w:val="0"/>
        <w:keepLines w:val="0"/>
        <w:spacing w:after="60" w:before="120" w:line="240" w:lineRule="auto"/>
        <w:jc w:val="left"/>
        <w:rPr>
          <w:b w:val="1"/>
          <w:bCs w:val="1"/>
          <w:sz w:val="28"/>
          <w:szCs w:val="28"/>
        </w:rPr>
      </w:pPr>
      <w:bookmarkStart w:colFirst="0" w:colLast="0" w:name="_jv1iuwz9gp6x" w:id="25"/>
      <w:bookmarkEnd w:id="25"/>
      <w:r w:rsidDel="00000000" w:rsidR="00000000" w:rsidRPr="00000000">
        <w:rPr>
          <w:rtl w:val="0"/>
        </w:rPr>
      </w:r>
    </w:p>
    <w:p w:rsidR="00000000" w:rsidDel="00000000" w:rsidP="00000000" w:rsidRDefault="00000000" w:rsidRPr="00000000" w14:paraId="00000167">
      <w:pPr>
        <w:pStyle w:val="Heading1"/>
        <w:keepNext w:val="0"/>
        <w:keepLines w:val="0"/>
        <w:spacing w:after="60" w:before="120" w:line="240" w:lineRule="auto"/>
        <w:jc w:val="center"/>
        <w:rPr>
          <w:rFonts w:ascii="Times New Roman" w:cs="Times New Roman" w:eastAsia="Times New Roman" w:hAnsi="Times New Roman"/>
          <w:b w:val="1"/>
          <w:bCs w:val="1"/>
          <w:sz w:val="28"/>
          <w:szCs w:val="28"/>
        </w:rPr>
      </w:pPr>
      <w:bookmarkStart w:colFirst="0" w:colLast="0" w:name="_qj08jfg24ay" w:id="26"/>
      <w:bookmarkEnd w:id="26"/>
      <w:r w:rsidDel="00000000" w:rsidR="00000000" w:rsidRPr="00000000">
        <w:rPr>
          <w:rFonts w:ascii="Times New Roman" w:cs="Times New Roman" w:eastAsia="Times New Roman" w:hAnsi="Times New Roman"/>
          <w:b/>
          <w:bCs w:val="1"/>
          <w:i w:val="0"/>
          <w:color w:val="000000"/>
          <w:sz w:val="28"/>
          <w:szCs w:val="28"/>
          <w:rtl w:val="0"/>
        </w:rPr>
        <w:t>LIST OF TABLES</w:t>
      </w:r>
    </w:p>
    <w:p>
      <w:pPr/>
      <w:r>
        <w:rPr>
          <w:rFonts w:ascii="Times New Roman" w:hAnsi="Times New Roman" w:cs="Times New Roman" w:eastAsia="Times New Roman"/>
          <w:b w:val="0"/>
          <w:color w:val="000000"/>
          <w:sz w:val="24"/>
        </w:rPr>
        <w:t>Table 2.1: Comparative Analysis of Existing Marketplace Systems</w:t>
      </w:r>
    </w:p>
    <w:p>
      <w:pPr/>
      <w:r>
        <w:rPr>
          <w:rFonts w:ascii="Times New Roman" w:hAnsi="Times New Roman" w:cs="Times New Roman" w:eastAsia="Times New Roman"/>
          <w:b w:val="0"/>
          <w:color w:val="000000"/>
          <w:sz w:val="24"/>
        </w:rPr>
        <w:t>Table 3.1: System Implementation Technology Stack</w:t>
      </w:r>
    </w:p>
    <w:p>
      <w:pPr/>
      <w:r>
        <w:rPr>
          <w:rFonts w:ascii="Times New Roman" w:hAnsi="Times New Roman" w:cs="Times New Roman" w:eastAsia="Times New Roman"/>
          <w:b w:val="0"/>
          <w:color w:val="000000"/>
          <w:sz w:val="24"/>
        </w:rPr>
        <w:t>Table 4.1: Weaknesses of the Current Informal Student Marketplace System</w:t>
      </w:r>
    </w:p>
    <w:p>
      <w:pPr/>
      <w:r>
        <w:rPr>
          <w:rFonts w:ascii="Times New Roman" w:hAnsi="Times New Roman" w:cs="Times New Roman" w:eastAsia="Times New Roman"/>
          <w:b w:val="0"/>
          <w:color w:val="000000"/>
          <w:sz w:val="24"/>
        </w:rPr>
        <w:t>Table 4.2: Feasibility Study Summary</w:t>
      </w:r>
    </w:p>
    <w:p>
      <w:pPr/>
      <w:r>
        <w:rPr>
          <w:rFonts w:ascii="Times New Roman" w:hAnsi="Times New Roman" w:cs="Times New Roman" w:eastAsia="Times New Roman"/>
          <w:b w:val="0"/>
          <w:color w:val="000000"/>
          <w:sz w:val="24"/>
        </w:rPr>
        <w:t>Table 4.3: Data Captured by the Current Informal System</w:t>
      </w:r>
    </w:p>
    <w:p>
      <w:pPr/>
      <w:r>
        <w:rPr>
          <w:rFonts w:ascii="Times New Roman" w:hAnsi="Times New Roman" w:cs="Times New Roman" w:eastAsia="Times New Roman"/>
          <w:b w:val="0"/>
          <w:color w:val="000000"/>
          <w:sz w:val="24"/>
        </w:rPr>
        <w:t>Table 4.4: Outputs from the Current Informal System</w:t>
      </w:r>
    </w:p>
    <w:p>
      <w:pPr/>
      <w:r>
        <w:rPr>
          <w:rFonts w:ascii="Times New Roman" w:hAnsi="Times New Roman" w:cs="Times New Roman" w:eastAsia="Times New Roman"/>
          <w:b w:val="0"/>
          <w:color w:val="000000"/>
          <w:sz w:val="24"/>
        </w:rPr>
        <w:t>Table 6.1: UniMarket Implementation Environment</w:t>
      </w:r>
    </w:p>
    <w:p>
      <w:pPr/>
      <w:r>
        <w:rPr>
          <w:rFonts w:ascii="Times New Roman" w:hAnsi="Times New Roman" w:cs="Times New Roman" w:eastAsia="Times New Roman"/>
          <w:b w:val="0"/>
          <w:color w:val="000000"/>
          <w:sz w:val="24"/>
        </w:rPr>
        <w:t>Table 6.3: Functional Test Plan</w:t>
      </w:r>
    </w:p>
    <w:p>
      <w:pPr/>
      <w:r>
        <w:rPr>
          <w:rFonts w:ascii="Times New Roman" w:hAnsi="Times New Roman" w:cs="Times New Roman" w:eastAsia="Times New Roman"/>
          <w:b w:val="0"/>
          <w:color w:val="000000"/>
          <w:sz w:val="24"/>
        </w:rPr>
        <w:t>Table 6.4: Non-Functional Testing Plan</w:t>
      </w:r>
    </w:p>
    <w:p>
      <w:pPr/>
      <w:r>
        <w:rPr>
          <w:rFonts w:ascii="Times New Roman" w:hAnsi="Times New Roman" w:cs="Times New Roman" w:eastAsia="Times New Roman"/>
          <w:b w:val="0"/>
          <w:color w:val="000000"/>
          <w:sz w:val="24"/>
        </w:rPr>
        <w:t>Table 6.5: Evaluation Plan</w:t>
      </w:r>
    </w:p>
    <w:p>
      <w:pPr/>
      <w:r>
        <w:rPr>
          <w:rFonts w:ascii="Times New Roman" w:hAnsi="Times New Roman" w:cs="Times New Roman" w:eastAsia="Times New Roman"/>
          <w:b w:val="0"/>
          <w:color w:val="000000"/>
          <w:sz w:val="24"/>
        </w:rPr>
        <w:t>Table 7.1: Challenges Encountered and Responses</w:t>
      </w:r>
    </w:p>
    <w:p>
      <w:pPr/>
      <w:r>
        <w:rPr>
          <w:rFonts w:ascii="Times New Roman" w:hAnsi="Times New Roman" w:cs="Times New Roman" w:eastAsia="Times New Roman"/>
          <w:b w:val="0"/>
          <w:color w:val="000000"/>
          <w:sz w:val="24"/>
        </w:rPr>
        <w:t>Table A.1: Project Gantt Chart</w:t>
      </w:r>
    </w:p>
    <w:p>
      <w:pPr/>
      <w:r>
        <w:rPr>
          <w:rFonts w:ascii="Times New Roman" w:hAnsi="Times New Roman" w:cs="Times New Roman" w:eastAsia="Times New Roman"/>
          <w:b w:val="0"/>
          <w:color w:val="000000"/>
          <w:sz w:val="24"/>
        </w:rPr>
        <w:t>Table B.1: Project Budget</w:t>
      </w:r>
    </w:p>
    <w:p w:rsidR="00000000" w:rsidDel="00000000" w:rsidP="00000000" w:rsidRDefault="00000000" w:rsidRPr="00000000" w14:paraId="0000016C">
      <w:pPr>
        <w:spacing w:after="0" w:line="360" w:lineRule="auto"/>
        <w:ind w:firstLine="259"/>
        <w:jc w:val="both"/>
        <w:rPr/>
      </w:pPr>
      <w:r w:rsidDel="00000000" w:rsidR="00000000" w:rsidRPr="00000000">
        <w:rPr>
          <w:rtl w:val="0"/>
        </w:rPr>
      </w:r>
    </w:p>
    <w:p w:rsidR="00000000" w:rsidDel="00000000" w:rsidP="00000000" w:rsidRDefault="00000000" w:rsidRPr="00000000" w14:paraId="0000016D">
      <w:pPr>
        <w:spacing w:after="0" w:line="360" w:lineRule="auto"/>
        <w:ind w:firstLine="259"/>
        <w:jc w:val="both"/>
        <w:rPr/>
      </w:pPr>
      <w:r w:rsidDel="00000000" w:rsidR="00000000" w:rsidRPr="00000000">
        <w:rPr>
          <w:rtl w:val="0"/>
        </w:rPr>
      </w:r>
    </w:p>
    <w:p w:rsidR="00000000" w:rsidDel="00000000" w:rsidP="00000000" w:rsidRDefault="00000000" w:rsidRPr="00000000" w14:paraId="0000016E">
      <w:pPr>
        <w:spacing w:after="0" w:line="360" w:lineRule="auto"/>
        <w:ind w:firstLine="259"/>
        <w:jc w:val="both"/>
        <w:rPr/>
      </w:pPr>
      <w:r w:rsidDel="00000000" w:rsidR="00000000" w:rsidRPr="00000000">
        <w:rPr>
          <w:rtl w:val="0"/>
        </w:rPr>
      </w:r>
    </w:p>
    <w:p w:rsidR="00000000" w:rsidDel="00000000" w:rsidP="00000000" w:rsidRDefault="00000000" w:rsidRPr="00000000" w14:paraId="0000016F">
      <w:pPr>
        <w:spacing w:after="0" w:line="360" w:lineRule="auto"/>
        <w:ind w:firstLine="259"/>
        <w:jc w:val="both"/>
        <w:rPr/>
      </w:pPr>
      <w:r w:rsidDel="00000000" w:rsidR="00000000" w:rsidRPr="00000000">
        <w:rPr>
          <w:rtl w:val="0"/>
        </w:rPr>
      </w:r>
    </w:p>
    <w:p w:rsidR="00000000" w:rsidDel="00000000" w:rsidP="00000000" w:rsidRDefault="00000000" w:rsidRPr="00000000" w14:paraId="00000170">
      <w:pPr>
        <w:spacing w:after="0" w:line="360" w:lineRule="auto"/>
        <w:ind w:firstLine="259"/>
        <w:jc w:val="both"/>
        <w:rPr/>
      </w:pPr>
      <w:r w:rsidDel="00000000" w:rsidR="00000000" w:rsidRPr="00000000">
        <w:rPr>
          <w:rtl w:val="0"/>
        </w:rPr>
      </w:r>
    </w:p>
    <w:p w:rsidR="00000000" w:rsidDel="00000000" w:rsidP="00000000" w:rsidRDefault="00000000" w:rsidRPr="00000000" w14:paraId="00000171">
      <w:pPr>
        <w:spacing w:after="0" w:line="360" w:lineRule="auto"/>
        <w:ind w:firstLine="259"/>
        <w:jc w:val="both"/>
        <w:rPr/>
      </w:pPr>
      <w:r w:rsidDel="00000000" w:rsidR="00000000" w:rsidRPr="00000000">
        <w:rPr>
          <w:rtl w:val="0"/>
        </w:rPr>
      </w:r>
    </w:p>
    <w:p w:rsidR="00000000" w:rsidDel="00000000" w:rsidP="00000000" w:rsidRDefault="00000000" w:rsidRPr="00000000" w14:paraId="00000172">
      <w:pPr>
        <w:spacing w:after="0" w:line="360" w:lineRule="auto"/>
        <w:ind w:firstLine="259"/>
        <w:jc w:val="both"/>
        <w:rPr/>
      </w:pPr>
      <w:r w:rsidDel="00000000" w:rsidR="00000000" w:rsidRPr="00000000">
        <w:rPr>
          <w:rtl w:val="0"/>
        </w:rPr>
      </w:r>
    </w:p>
    <w:p w:rsidR="00000000" w:rsidDel="00000000" w:rsidP="00000000" w:rsidRDefault="00000000" w:rsidRPr="00000000" w14:paraId="00000173">
      <w:pPr>
        <w:spacing w:after="0" w:line="360" w:lineRule="auto"/>
        <w:ind w:firstLine="259"/>
        <w:jc w:val="both"/>
        <w:rPr/>
      </w:pPr>
      <w:r w:rsidDel="00000000" w:rsidR="00000000" w:rsidRPr="00000000">
        <w:rPr>
          <w:rtl w:val="0"/>
        </w:rPr>
      </w:r>
    </w:p>
    <w:p w:rsidR="00000000" w:rsidDel="00000000" w:rsidP="00000000" w:rsidRDefault="00000000" w:rsidRPr="00000000" w14:paraId="00000174">
      <w:pPr>
        <w:spacing w:after="0" w:line="360" w:lineRule="auto"/>
        <w:ind w:firstLine="259"/>
        <w:jc w:val="both"/>
        <w:rPr/>
      </w:pPr>
      <w:r w:rsidDel="00000000" w:rsidR="00000000" w:rsidRPr="00000000">
        <w:rPr>
          <w:rtl w:val="0"/>
        </w:rPr>
      </w:r>
    </w:p>
    <w:p w:rsidR="00000000" w:rsidDel="00000000" w:rsidP="00000000" w:rsidRDefault="00000000" w:rsidRPr="00000000" w14:paraId="00000175">
      <w:pPr>
        <w:spacing w:after="0" w:line="360" w:lineRule="auto"/>
        <w:ind w:firstLine="259"/>
        <w:jc w:val="both"/>
        <w:rPr/>
      </w:pPr>
      <w:r w:rsidDel="00000000" w:rsidR="00000000" w:rsidRPr="00000000">
        <w:rPr>
          <w:rtl w:val="0"/>
        </w:rPr>
      </w:r>
    </w:p>
    <w:p w:rsidR="00000000" w:rsidDel="00000000" w:rsidP="00000000" w:rsidRDefault="00000000" w:rsidRPr="00000000" w14:paraId="00000176">
      <w:pPr>
        <w:spacing w:after="0" w:line="360" w:lineRule="auto"/>
        <w:ind w:firstLine="259"/>
        <w:jc w:val="both"/>
        <w:rPr/>
      </w:pPr>
      <w:r w:rsidDel="00000000" w:rsidR="00000000" w:rsidRPr="00000000">
        <w:rPr>
          <w:rtl w:val="0"/>
        </w:rPr>
      </w:r>
    </w:p>
    <w:p w:rsidR="00000000" w:rsidDel="00000000" w:rsidP="00000000" w:rsidRDefault="00000000" w:rsidRPr="00000000" w14:paraId="00000177">
      <w:pPr>
        <w:spacing w:after="0" w:line="360" w:lineRule="auto"/>
        <w:ind w:firstLine="259"/>
        <w:jc w:val="both"/>
        <w:rPr/>
      </w:pPr>
      <w:r w:rsidDel="00000000" w:rsidR="00000000" w:rsidRPr="00000000">
        <w:rPr>
          <w:rtl w:val="0"/>
        </w:rPr>
      </w:r>
    </w:p>
    <w:p w:rsidR="00000000" w:rsidDel="00000000" w:rsidP="00000000" w:rsidRDefault="00000000" w:rsidRPr="00000000" w14:paraId="00000178">
      <w:pPr>
        <w:spacing w:after="0" w:line="360" w:lineRule="auto"/>
        <w:ind w:firstLine="259"/>
        <w:jc w:val="both"/>
        <w:rPr/>
      </w:pPr>
      <w:r w:rsidDel="00000000" w:rsidR="00000000" w:rsidRPr="00000000">
        <w:rPr>
          <w:rtl w:val="0"/>
        </w:rPr>
      </w:r>
    </w:p>
    <w:p w:rsidR="00000000" w:rsidDel="00000000" w:rsidP="00000000" w:rsidRDefault="00000000" w:rsidRPr="00000000" w14:paraId="00000179">
      <w:pPr>
        <w:spacing w:after="0" w:line="360" w:lineRule="auto"/>
        <w:ind w:firstLine="259"/>
        <w:jc w:val="both"/>
        <w:rPr/>
      </w:pPr>
      <w:r w:rsidDel="00000000" w:rsidR="00000000" w:rsidRPr="00000000">
        <w:rPr>
          <w:rtl w:val="0"/>
        </w:rPr>
      </w:r>
    </w:p>
    <w:p w:rsidR="00000000" w:rsidDel="00000000" w:rsidP="00000000" w:rsidRDefault="00000000" w:rsidRPr="00000000" w14:paraId="0000017A">
      <w:pPr>
        <w:spacing w:after="0" w:line="360" w:lineRule="auto"/>
        <w:ind w:firstLine="259"/>
        <w:jc w:val="both"/>
        <w:rPr/>
      </w:pPr>
      <w:r w:rsidDel="00000000" w:rsidR="00000000" w:rsidRPr="00000000">
        <w:rPr>
          <w:rtl w:val="0"/>
        </w:rPr>
      </w:r>
    </w:p>
    <w:p w:rsidR="00000000" w:rsidDel="00000000" w:rsidP="00000000" w:rsidRDefault="00000000" w:rsidRPr="00000000" w14:paraId="0000017B">
      <w:pPr>
        <w:spacing w:after="0" w:line="360" w:lineRule="auto"/>
        <w:ind w:firstLine="259"/>
        <w:jc w:val="both"/>
        <w:rPr/>
      </w:pPr>
      <w:r w:rsidDel="00000000" w:rsidR="00000000" w:rsidRPr="00000000">
        <w:rPr>
          <w:rtl w:val="0"/>
        </w:rPr>
      </w:r>
    </w:p>
    <w:p w:rsidR="00000000" w:rsidDel="00000000" w:rsidP="00000000" w:rsidRDefault="00000000" w:rsidRPr="00000000" w14:paraId="0000017C">
      <w:pPr>
        <w:spacing w:after="0" w:line="360" w:lineRule="auto"/>
        <w:ind w:firstLine="259"/>
        <w:jc w:val="both"/>
        <w:rPr/>
      </w:pPr>
      <w:r w:rsidDel="00000000" w:rsidR="00000000" w:rsidRPr="00000000">
        <w:rPr>
          <w:rtl w:val="0"/>
        </w:rPr>
      </w:r>
    </w:p>
    <w:p w:rsidR="00000000" w:rsidDel="00000000" w:rsidP="00000000" w:rsidRDefault="00000000" w:rsidRPr="00000000" w14:paraId="0000017D">
      <w:pPr>
        <w:spacing w:after="0" w:line="360" w:lineRule="auto"/>
        <w:ind w:firstLine="259"/>
        <w:jc w:val="both"/>
        <w:rPr/>
      </w:pPr>
      <w:r w:rsidDel="00000000" w:rsidR="00000000" w:rsidRPr="00000000">
        <w:rPr>
          <w:rtl w:val="0"/>
        </w:rPr>
      </w:r>
    </w:p>
    <w:p w:rsidR="00000000" w:rsidDel="00000000" w:rsidP="00000000" w:rsidRDefault="00000000" w:rsidRPr="00000000" w14:paraId="0000017E">
      <w:pPr>
        <w:spacing w:after="0" w:line="360" w:lineRule="auto"/>
        <w:ind w:firstLine="259"/>
        <w:jc w:val="both"/>
        <w:rPr/>
      </w:pPr>
      <w:r w:rsidDel="00000000" w:rsidR="00000000" w:rsidRPr="00000000">
        <w:rPr>
          <w:rtl w:val="0"/>
        </w:rPr>
      </w:r>
    </w:p>
    <w:p w:rsidR="00000000" w:rsidDel="00000000" w:rsidP="00000000" w:rsidRDefault="00000000" w:rsidRPr="00000000" w14:paraId="0000017F">
      <w:pPr>
        <w:spacing w:after="0" w:line="360" w:lineRule="auto"/>
        <w:ind w:firstLine="259"/>
        <w:jc w:val="both"/>
        <w:rPr/>
      </w:pPr>
      <w:r w:rsidDel="00000000" w:rsidR="00000000" w:rsidRPr="00000000">
        <w:rPr>
          <w:rtl w:val="0"/>
        </w:rPr>
      </w:r>
    </w:p>
    <w:p w:rsidR="00000000" w:rsidDel="00000000" w:rsidP="00000000" w:rsidRDefault="00000000" w:rsidRPr="00000000" w14:paraId="00000180">
      <w:pPr>
        <w:spacing w:after="0" w:line="360" w:lineRule="auto"/>
        <w:ind w:firstLine="259"/>
        <w:jc w:val="both"/>
        <w:rPr/>
      </w:pPr>
      <w:r w:rsidDel="00000000" w:rsidR="00000000" w:rsidRPr="00000000">
        <w:rPr>
          <w:rtl w:val="0"/>
        </w:rPr>
      </w:r>
    </w:p>
    <w:p w:rsidR="00000000" w:rsidDel="00000000" w:rsidP="00000000" w:rsidRDefault="00000000" w:rsidRPr="00000000" w14:paraId="00000181">
      <w:pPr>
        <w:spacing w:after="0" w:line="360" w:lineRule="auto"/>
        <w:ind w:firstLine="259"/>
        <w:jc w:val="both"/>
        <w:rPr/>
      </w:pPr>
      <w:r w:rsidDel="00000000" w:rsidR="00000000" w:rsidRPr="00000000">
        <w:rPr>
          <w:rtl w:val="0"/>
        </w:rPr>
      </w:r>
    </w:p>
    <w:p w:rsidR="00000000" w:rsidDel="00000000" w:rsidP="00000000" w:rsidRDefault="00000000" w:rsidRPr="00000000" w14:paraId="00000182">
      <w:pPr>
        <w:spacing w:after="0" w:line="360" w:lineRule="auto"/>
        <w:ind w:firstLine="259"/>
        <w:jc w:val="both"/>
        <w:rPr/>
      </w:pPr>
      <w:r w:rsidDel="00000000" w:rsidR="00000000" w:rsidRPr="00000000">
        <w:rPr>
          <w:rtl w:val="0"/>
        </w:rPr>
      </w:r>
    </w:p>
    <w:p w:rsidR="00000000" w:rsidDel="00000000" w:rsidP="00000000" w:rsidRDefault="00000000" w:rsidRPr="00000000" w14:paraId="00000183">
      <w:pPr>
        <w:spacing w:after="0" w:line="360" w:lineRule="auto"/>
        <w:ind w:firstLine="259"/>
        <w:jc w:val="both"/>
        <w:rPr/>
      </w:pPr>
      <w:r w:rsidDel="00000000" w:rsidR="00000000" w:rsidRPr="00000000">
        <w:rPr>
          <w:rtl w:val="0"/>
        </w:rPr>
      </w:r>
    </w:p>
    <w:p w:rsidR="00000000" w:rsidDel="00000000" w:rsidP="00000000" w:rsidRDefault="00000000" w:rsidRPr="00000000" w14:paraId="00000184">
      <w:pPr>
        <w:spacing w:after="0" w:line="360" w:lineRule="auto"/>
        <w:ind w:firstLine="259"/>
        <w:jc w:val="both"/>
        <w:rPr/>
      </w:pPr>
      <w:r w:rsidDel="00000000" w:rsidR="00000000" w:rsidRPr="00000000">
        <w:rPr>
          <w:rtl w:val="0"/>
        </w:rPr>
      </w:r>
    </w:p>
    <w:p w:rsidR="00000000" w:rsidDel="00000000" w:rsidP="00000000" w:rsidRDefault="00000000" w:rsidRPr="00000000" w14:paraId="00000185">
      <w:pPr>
        <w:spacing w:after="0" w:line="360" w:lineRule="auto"/>
        <w:ind w:firstLine="259"/>
        <w:jc w:val="both"/>
        <w:rPr/>
      </w:pPr>
      <w:r w:rsidDel="00000000" w:rsidR="00000000" w:rsidRPr="00000000">
        <w:rPr>
          <w:rtl w:val="0"/>
        </w:rPr>
      </w:r>
    </w:p>
    <w:p w:rsidR="00000000" w:rsidDel="00000000" w:rsidP="00000000" w:rsidRDefault="00000000" w:rsidRPr="00000000" w14:paraId="00000186">
      <w:pPr>
        <w:spacing w:after="0" w:line="360" w:lineRule="auto"/>
        <w:ind w:firstLine="259"/>
        <w:jc w:val="both"/>
        <w:rPr/>
      </w:pPr>
      <w:r w:rsidDel="00000000" w:rsidR="00000000" w:rsidRPr="00000000">
        <w:rPr>
          <w:rtl w:val="0"/>
        </w:rPr>
      </w:r>
    </w:p>
    <w:p w:rsidR="00000000" w:rsidDel="00000000" w:rsidP="00000000" w:rsidRDefault="00000000" w:rsidRPr="00000000" w14:paraId="00000187">
      <w:pPr>
        <w:spacing w:after="0" w:line="360" w:lineRule="auto"/>
        <w:ind w:firstLine="259"/>
        <w:jc w:val="both"/>
        <w:rPr/>
      </w:pPr>
      <w:r w:rsidDel="00000000" w:rsidR="00000000" w:rsidRPr="00000000">
        <w:rPr>
          <w:rtl w:val="0"/>
        </w:rPr>
      </w:r>
    </w:p>
    <w:p w:rsidR="00000000" w:rsidDel="00000000" w:rsidP="00000000" w:rsidRDefault="00000000" w:rsidRPr="00000000" w14:paraId="00000188">
      <w:pPr>
        <w:spacing w:after="0" w:line="360" w:lineRule="auto"/>
        <w:ind w:firstLine="259"/>
        <w:jc w:val="both"/>
        <w:rPr/>
      </w:pPr>
      <w:r w:rsidDel="00000000" w:rsidR="00000000" w:rsidRPr="00000000">
        <w:rPr>
          <w:rtl w:val="0"/>
        </w:rPr>
      </w:r>
    </w:p>
    <w:p w:rsidR="00000000" w:rsidDel="00000000" w:rsidP="00000000" w:rsidRDefault="00000000" w:rsidRPr="00000000" w14:paraId="00000189">
      <w:pPr>
        <w:spacing w:after="0" w:line="360" w:lineRule="auto"/>
        <w:ind w:firstLine="259"/>
        <w:jc w:val="both"/>
        <w:rPr/>
      </w:pPr>
      <w:r w:rsidDel="00000000" w:rsidR="00000000" w:rsidRPr="00000000">
        <w:rPr>
          <w:rtl w:val="0"/>
        </w:rPr>
      </w:r>
    </w:p>
    <w:p w:rsidR="00000000" w:rsidDel="00000000" w:rsidP="00000000" w:rsidRDefault="00000000" w:rsidRPr="00000000" w14:paraId="0000018A">
      <w:pPr>
        <w:spacing w:after="0" w:line="360" w:lineRule="auto"/>
        <w:ind w:firstLine="259"/>
        <w:jc w:val="both"/>
        <w:rPr/>
      </w:pPr>
      <w:r w:rsidDel="00000000" w:rsidR="00000000" w:rsidRPr="00000000">
        <w:rPr>
          <w:rtl w:val="0"/>
        </w:rPr>
      </w:r>
    </w:p>
    <w:p w:rsidR="00000000" w:rsidDel="00000000" w:rsidP="00000000" w:rsidRDefault="00000000" w:rsidRPr="00000000" w14:paraId="0000018B">
      <w:pPr>
        <w:spacing w:after="0" w:line="360" w:lineRule="auto"/>
        <w:ind w:firstLine="259"/>
        <w:jc w:val="both"/>
        <w:rPr/>
      </w:pPr>
      <w:r w:rsidDel="00000000" w:rsidR="00000000" w:rsidRPr="00000000">
        <w:rPr>
          <w:rtl w:val="0"/>
        </w:rPr>
      </w:r>
    </w:p>
    <w:p w:rsidR="00000000" w:rsidDel="00000000" w:rsidP="00000000" w:rsidRDefault="00000000" w:rsidRPr="00000000" w14:paraId="0000018C">
      <w:pPr>
        <w:spacing w:after="0" w:line="360" w:lineRule="auto"/>
        <w:ind w:firstLine="259"/>
        <w:jc w:val="both"/>
        <w:rPr/>
      </w:pPr>
      <w:r w:rsidDel="00000000" w:rsidR="00000000" w:rsidRPr="00000000">
        <w:rPr>
          <w:rtl w:val="0"/>
        </w:rPr>
      </w:r>
    </w:p>
    <w:p w:rsidR="00000000" w:rsidDel="00000000" w:rsidP="00000000" w:rsidRDefault="00000000" w:rsidRPr="00000000" w14:paraId="0000018D">
      <w:pPr>
        <w:spacing w:after="0" w:line="360" w:lineRule="auto"/>
        <w:ind w:firstLine="259"/>
        <w:jc w:val="both"/>
        <w:rPr/>
      </w:pPr>
      <w:r w:rsidDel="00000000" w:rsidR="00000000" w:rsidRPr="00000000">
        <w:rPr>
          <w:rtl w:val="0"/>
        </w:rPr>
      </w:r>
    </w:p>
    <w:p w:rsidR="00000000" w:rsidDel="00000000" w:rsidP="00000000" w:rsidRDefault="00000000" w:rsidRPr="00000000" w14:paraId="0000018E">
      <w:pPr>
        <w:spacing w:after="0" w:line="360" w:lineRule="auto"/>
        <w:ind w:firstLine="259"/>
        <w:jc w:val="both"/>
        <w:rPr/>
      </w:pPr>
      <w:r w:rsidDel="00000000" w:rsidR="00000000" w:rsidRPr="00000000">
        <w:rPr>
          <w:rtl w:val="0"/>
        </w:rPr>
      </w:r>
    </w:p>
    <w:p w:rsidR="00000000" w:rsidDel="00000000" w:rsidP="00000000" w:rsidRDefault="00000000" w:rsidRPr="00000000" w14:paraId="0000018F">
      <w:pPr>
        <w:pStyle w:val="Heading1"/>
        <w:keepNext w:val="0"/>
        <w:keepLines w:val="0"/>
        <w:spacing w:after="60" w:before="120" w:line="240" w:lineRule="auto"/>
        <w:jc w:val="center"/>
        <w:rPr>
          <w:rFonts w:ascii="Times New Roman" w:cs="Times New Roman" w:eastAsia="Times New Roman" w:hAnsi="Times New Roman"/>
          <w:b w:val="1"/>
          <w:bCs w:val="1"/>
          <w:sz w:val="28"/>
          <w:szCs w:val="28"/>
        </w:rPr>
      </w:pPr>
      <w:bookmarkStart w:colFirst="0" w:colLast="0" w:name="_fsw07rb54778" w:id="27"/>
      <w:bookmarkEnd w:id="27"/>
      <w:r w:rsidDel="00000000" w:rsidR="00000000" w:rsidRPr="00000000">
        <w:rPr>
          <w:rFonts w:ascii="Times New Roman" w:cs="Times New Roman" w:eastAsia="Times New Roman" w:hAnsi="Times New Roman"/>
          <w:b/>
          <w:bCs w:val="1"/>
          <w:i w:val="0"/>
          <w:color w:val="000000"/>
          <w:sz w:val="28"/>
          <w:szCs w:val="28"/>
          <w:rtl w:val="0"/>
        </w:rPr>
        <w:t>DEFINITION OF KEY TERMS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55"/>
        <w:tblGridChange w:id="0">
          <w:tblGrid>
            <w:gridCol w:w="2160"/>
            <w:gridCol w:w="6855"/>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0">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API</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1">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Application Programming Interface</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2">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CRUD</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3">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Create, Read, Update, Delete</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4">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CUEA</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5">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Catholic University of Eastern Africa</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6">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DFD</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7">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Data Flow Diagram</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8">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ERD</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9">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Entity Relationship Diagram</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A">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GPS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B">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Global Positioning System</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C">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HTTP</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D">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Hypertext Transfer Protocol</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E">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ICT</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9F">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Information and Communication Technology</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0">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ML</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1">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Machine Learning</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2">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NF</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3">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Normal Form</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4">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NLP</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5">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Natural Language Processing</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6">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ORM</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7">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Object Relational Mapper</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8">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SQL</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9">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Structured Query Language</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A">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TCP</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B">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Transmission Control Protocol</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C">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UI/UX</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D">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User Interface / User Experience</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E">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URL</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AF">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Uniform Resource Locator</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B0">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VPS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B1">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Virtual Private Server</w:t>
            </w:r>
            <w:r w:rsidDel="00000000" w:rsidR="00000000" w:rsidRPr="00000000">
              <w:rPr>
                <w:rtl w:val="0"/>
              </w:rPr>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B2">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WWW</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B3">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World Wide Web</w:t>
            </w:r>
            <w:r w:rsidDel="00000000" w:rsidR="00000000" w:rsidRPr="00000000">
              <w:rPr>
                <w:rtl w:val="0"/>
              </w:rPr>
            </w:r>
          </w:p>
        </w:tc>
      </w:tr>
    </w:tbl>
    <w:p w:rsidR="00000000" w:rsidDel="00000000" w:rsidP="00000000" w:rsidRDefault="00000000" w:rsidRPr="00000000" w14:paraId="000001B4">
      <w:pPr>
        <w:pStyle w:val="Heading1"/>
        <w:keepNext w:val="0"/>
        <w:keepLines w:val="0"/>
        <w:spacing w:after="60" w:before="120" w:line="240" w:lineRule="auto"/>
        <w:jc w:val="left"/>
        <w:rPr>
          <w:b w:val="1"/>
          <w:bCs w:val="1"/>
          <w:sz w:val="28"/>
          <w:szCs w:val="28"/>
        </w:rPr>
      </w:pPr>
      <w:bookmarkStart w:colFirst="0" w:colLast="0" w:name="_qy2izljw8x39" w:id="28"/>
      <w:bookmarkEnd w:id="28"/>
      <w:r w:rsidDel="00000000" w:rsidR="00000000" w:rsidRPr="00000000">
        <w:rPr>
          <w:rtl w:val="0"/>
        </w:rPr>
      </w:r>
    </w:p>
    <w:p w:rsidR="00000000" w:rsidDel="00000000" w:rsidP="00000000" w:rsidRDefault="00000000" w:rsidRPr="00000000" w14:paraId="000001B5">
      <w:pPr>
        <w:pStyle w:val="Heading1"/>
        <w:keepNext w:val="0"/>
        <w:keepLines w:val="0"/>
        <w:spacing w:after="60" w:before="120" w:line="240" w:lineRule="auto"/>
        <w:jc w:val="left"/>
        <w:rPr>
          <w:b w:val="1"/>
          <w:bCs w:val="1"/>
          <w:sz w:val="28"/>
          <w:szCs w:val="28"/>
        </w:rPr>
      </w:pPr>
      <w:bookmarkStart w:colFirst="0" w:colLast="0" w:name="_35bh4bps85bs" w:id="29"/>
      <w:bookmarkEnd w:id="29"/>
      <w:r w:rsidDel="00000000" w:rsidR="00000000" w:rsidRPr="00000000">
        <w:rPr>
          <w:rtl w:val="0"/>
        </w:rPr>
      </w:r>
    </w:p>
    <w:p w:rsidR="00000000" w:rsidDel="00000000" w:rsidP="00000000" w:rsidRDefault="00000000" w:rsidRPr="00000000" w14:paraId="000001B6">
      <w:pPr>
        <w:pStyle w:val="Heading1"/>
        <w:keepNext w:val="0"/>
        <w:keepLines w:val="0"/>
        <w:spacing w:after="60" w:before="120" w:line="240" w:lineRule="auto"/>
        <w:jc w:val="left"/>
        <w:rPr>
          <w:b w:val="1"/>
          <w:bCs w:val="1"/>
          <w:sz w:val="28"/>
          <w:szCs w:val="28"/>
        </w:rPr>
      </w:pPr>
      <w:bookmarkStart w:colFirst="0" w:colLast="0" w:name="_nkzcwfk06rdn" w:id="30"/>
      <w:bookmarkEnd w:id="30"/>
      <w:r w:rsidDel="00000000" w:rsidR="00000000" w:rsidRPr="00000000">
        <w:rPr>
          <w:rtl w:val="0"/>
        </w:rPr>
      </w:r>
    </w:p>
    <w:p w:rsidR="00000000" w:rsidDel="00000000" w:rsidP="00000000" w:rsidRDefault="00000000" w:rsidRPr="00000000" w14:paraId="000001B7">
      <w:pPr>
        <w:pStyle w:val="Heading1"/>
        <w:keepNext w:val="0"/>
        <w:keepLines w:val="0"/>
        <w:spacing w:after="60" w:before="120" w:line="240" w:lineRule="auto"/>
        <w:jc w:val="left"/>
        <w:rPr>
          <w:b w:val="1"/>
          <w:bCs w:val="1"/>
          <w:sz w:val="28"/>
          <w:szCs w:val="28"/>
        </w:rPr>
      </w:pPr>
      <w:bookmarkStart w:colFirst="0" w:colLast="0" w:name="_nmd2fidlo5sg" w:id="31"/>
      <w:bookmarkEnd w:id="31"/>
      <w:r w:rsidDel="00000000" w:rsidR="00000000" w:rsidRPr="00000000">
        <w:rPr>
          <w:rtl w:val="0"/>
        </w:rPr>
      </w:r>
    </w:p>
    <w:p w:rsidR="00000000" w:rsidDel="00000000" w:rsidP="00000000" w:rsidRDefault="00000000" w:rsidRPr="00000000" w14:paraId="000001B8">
      <w:pPr>
        <w:pStyle w:val="Heading1"/>
        <w:keepNext w:val="0"/>
        <w:keepLines w:val="0"/>
        <w:spacing w:after="60" w:before="120" w:line="240" w:lineRule="auto"/>
        <w:jc w:val="left"/>
        <w:rPr>
          <w:b w:val="1"/>
          <w:bCs w:val="1"/>
          <w:sz w:val="28"/>
          <w:szCs w:val="28"/>
        </w:rPr>
      </w:pPr>
      <w:bookmarkStart w:colFirst="0" w:colLast="0" w:name="_hmeqldhof2om" w:id="32"/>
      <w:bookmarkEnd w:id="32"/>
      <w:r w:rsidDel="00000000" w:rsidR="00000000" w:rsidRPr="00000000">
        <w:rPr>
          <w:rtl w:val="0"/>
        </w:rPr>
      </w:r>
    </w:p>
    <w:p w:rsidR="00000000" w:rsidDel="00000000" w:rsidP="00000000" w:rsidRDefault="00000000" w:rsidRPr="00000000" w14:paraId="000001B9">
      <w:pPr>
        <w:pStyle w:val="Heading1"/>
        <w:keepNext w:val="0"/>
        <w:keepLines w:val="0"/>
        <w:spacing w:after="60" w:before="120" w:line="240" w:lineRule="auto"/>
        <w:jc w:val="left"/>
        <w:rPr>
          <w:b w:val="1"/>
          <w:bCs w:val="1"/>
          <w:sz w:val="28"/>
          <w:szCs w:val="28"/>
        </w:rPr>
      </w:pPr>
      <w:bookmarkStart w:colFirst="0" w:colLast="0" w:name="_y2rqgy3l495f" w:id="33"/>
      <w:bookmarkEnd w:id="33"/>
      <w:r w:rsidDel="00000000" w:rsidR="00000000" w:rsidRPr="00000000">
        <w:rPr>
          <w:rtl w:val="0"/>
        </w:rPr>
      </w:r>
    </w:p>
    <w:p w:rsidR="00000000" w:rsidDel="00000000" w:rsidP="00000000" w:rsidRDefault="00000000" w:rsidRPr="00000000" w14:paraId="000001BA">
      <w:pPr>
        <w:pStyle w:val="Heading1"/>
        <w:keepNext w:val="0"/>
        <w:keepLines w:val="0"/>
        <w:spacing w:after="60" w:before="120" w:line="240" w:lineRule="auto"/>
        <w:jc w:val="left"/>
        <w:rPr>
          <w:b w:val="1"/>
          <w:bCs w:val="1"/>
          <w:sz w:val="28"/>
          <w:szCs w:val="28"/>
        </w:rPr>
      </w:pPr>
      <w:bookmarkStart w:colFirst="0" w:colLast="0" w:name="_q4w0lu4oygi0" w:id="34"/>
      <w:bookmarkEnd w:id="34"/>
      <w:r w:rsidDel="00000000" w:rsidR="00000000" w:rsidRPr="00000000">
        <w:rPr>
          <w:rtl w:val="0"/>
        </w:rPr>
      </w:r>
    </w:p>
    <w:p w:rsidR="00000000" w:rsidDel="00000000" w:rsidP="00000000" w:rsidRDefault="00000000" w:rsidRPr="00000000" w14:paraId="000001BB">
      <w:pPr>
        <w:pStyle w:val="Heading1"/>
        <w:keepNext w:val="0"/>
        <w:keepLines w:val="0"/>
        <w:spacing w:after="60" w:before="120" w:line="240" w:lineRule="auto"/>
        <w:jc w:val="left"/>
        <w:rPr>
          <w:b w:val="1"/>
          <w:bCs w:val="1"/>
          <w:sz w:val="28"/>
          <w:szCs w:val="28"/>
        </w:rPr>
      </w:pPr>
      <w:bookmarkStart w:colFirst="0" w:colLast="0" w:name="_6itfutrewpxv" w:id="35"/>
      <w:bookmarkEnd w:id="35"/>
      <w:r w:rsidDel="00000000" w:rsidR="00000000" w:rsidRPr="00000000">
        <w:rPr>
          <w:rtl w:val="0"/>
        </w:rPr>
      </w:r>
    </w:p>
    <w:p w:rsidR="00000000" w:rsidDel="00000000" w:rsidP="00000000" w:rsidRDefault="00000000" w:rsidRPr="00000000" w14:paraId="000001BC">
      <w:pPr>
        <w:pStyle w:val="Heading1"/>
        <w:keepNext w:val="0"/>
        <w:keepLines w:val="0"/>
        <w:spacing w:after="60" w:before="120" w:line="240" w:lineRule="auto"/>
        <w:jc w:val="left"/>
        <w:rPr>
          <w:b w:val="1"/>
          <w:bCs w:val="1"/>
          <w:sz w:val="28"/>
          <w:szCs w:val="28"/>
        </w:rPr>
      </w:pPr>
      <w:bookmarkStart w:colFirst="0" w:colLast="0" w:name="_hje4x5bya536" w:id="36"/>
      <w:bookmarkEnd w:id="36"/>
      <w:r w:rsidDel="00000000" w:rsidR="00000000" w:rsidRPr="00000000">
        <w:rPr>
          <w:rtl w:val="0"/>
        </w:rPr>
      </w:r>
    </w:p>
    <w:p w:rsidR="00000000" w:rsidDel="00000000" w:rsidP="00000000" w:rsidRDefault="00000000" w:rsidRPr="00000000" w14:paraId="000001BD">
      <w:pPr>
        <w:pStyle w:val="Heading1"/>
        <w:keepNext w:val="0"/>
        <w:keepLines w:val="0"/>
        <w:spacing w:after="60" w:before="120" w:line="240" w:lineRule="auto"/>
        <w:jc w:val="center"/>
        <w:rPr>
          <w:rFonts w:ascii="Times New Roman" w:cs="Times New Roman" w:eastAsia="Times New Roman" w:hAnsi="Times New Roman"/>
          <w:b w:val="1"/>
          <w:bCs w:val="1"/>
          <w:sz w:val="28"/>
          <w:szCs w:val="28"/>
        </w:rPr>
      </w:pPr>
      <w:bookmarkStart w:colFirst="0" w:colLast="0" w:name="_ys6gas8c98m0" w:id="37"/>
      <w:bookmarkEnd w:id="37"/>
      <w:r w:rsidDel="00000000" w:rsidR="00000000" w:rsidRPr="00000000">
        <w:rPr>
          <w:rFonts w:ascii="Times New Roman" w:cs="Times New Roman" w:eastAsia="Times New Roman" w:hAnsi="Times New Roman"/>
          <w:b/>
          <w:bCs w:val="1"/>
          <w:i w:val="0"/>
          <w:color w:val="000000"/>
          <w:sz w:val="28"/>
          <w:szCs w:val="28"/>
          <w:rtl w:val="0"/>
        </w:rPr>
        <w:t>CHAPTER ONE: INTRODUCTION</w:t>
      </w:r>
    </w:p>
    <w:p w:rsidR="00000000" w:rsidDel="00000000" w:rsidP="00000000" w:rsidRDefault="00000000" w:rsidRPr="00000000" w14:paraId="000001BE">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b1ofhnolunpr" w:id="38"/>
      <w:bookmarkEnd w:id="38"/>
      <w:r w:rsidDel="00000000" w:rsidR="00000000" w:rsidRPr="00000000">
        <w:rPr>
          <w:rFonts w:ascii="Times New Roman" w:cs="Times New Roman" w:eastAsia="Times New Roman" w:hAnsi="Times New Roman"/>
          <w:b/>
          <w:bCs w:val="1"/>
          <w:i w:val="0"/>
          <w:color w:val="000000"/>
          <w:sz w:val="24"/>
          <w:szCs w:val="24"/>
          <w:rtl w:val="0"/>
        </w:rPr>
        <w:t>1.1 Background</w:t>
      </w:r>
    </w:p>
    <w:p w:rsidR="00000000" w:rsidDel="00000000" w:rsidP="00000000" w:rsidRDefault="00000000" w:rsidRPr="00000000" w14:paraId="000001B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Information and Communication Technology (ICT) can be defined as a combination of technologies used in acquiring, storing, processing, retrieving, and sharing electronic data or information. ICT involves computer hardware, software, and communication networks. It has become a vital part of human life as it has evolved from a select few computer devices in the mid-twentieth century to a complex system that facilitates all human activities and processes. The current developments in technology include the use of the internet and internet-based products like smartphones and has significantly changed how people carry out their daily routines. Most governments and organizations have adopted information and communication technology in their processes to make them more efficient and effective. Additionally, the literacy on ICT is gradually increasing every day as most people understand their relevance and importance to human development and national growth.</w:t>
      </w:r>
      <w:r w:rsidDel="00000000" w:rsidR="00000000" w:rsidRPr="00000000">
        <w:rPr>
          <w:rtl w:val="0"/>
        </w:rPr>
      </w:r>
    </w:p>
    <w:p w:rsidR="00000000" w:rsidDel="00000000" w:rsidP="00000000" w:rsidRDefault="00000000" w:rsidRPr="00000000" w14:paraId="000001C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application of technology in various aspects of human activities has brought about positive changes and benefits to individuals and organizations. Some of the areas where technology has been applied and benefited human activities include Trade and Commerce, Health, and Finance. For instance, the rise of online shopping platforms like Amazon and Jumia has led to a significant decline in the traditional buying and selling platforms. The use of mobile money technologies has benefited the financial sector as it has enabled people to send and receive money easily and safely. An example of how technology has benefited the financial sector is through the M-Pesa platform which has enabled many people in East Africa to access financial services (Mas &amp; Radcliffe, 2010). Technology has also been used very effectively in the health sector as most clinics offer their services online thereby saving time as patients do not have to travel long distances looking for medical services. From the above examples, it is evident that digitization of trade and commerce activities is very beneficial to the community.</w:t>
      </w:r>
      <w:r w:rsidDel="00000000" w:rsidR="00000000" w:rsidRPr="00000000">
        <w:rPr>
          <w:rtl w:val="0"/>
        </w:rPr>
      </w:r>
    </w:p>
    <w:p w:rsidR="00000000" w:rsidDel="00000000" w:rsidP="00000000" w:rsidRDefault="00000000" w:rsidRPr="00000000" w14:paraId="000001C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Students reside in hostels and interact among themselves on a regular basis making it easier for them to carry out any form of trading activities among themselves. Most students trade items like textbooks, clothing materials and styles, tickets to events, and even sell their services like giving classes to fellow students. As a result, there are many trading activities that take place among students which are easily carried out using the Internet. However, most of these trading activities are hindered by the following challenges:</w:t>
      </w:r>
      <w:r w:rsidDel="00000000" w:rsidR="00000000" w:rsidRPr="00000000">
        <w:rPr>
          <w:rtl w:val="0"/>
        </w:rPr>
      </w:r>
    </w:p>
    <w:p w:rsidR="00000000" w:rsidDel="00000000" w:rsidP="00000000" w:rsidRDefault="00000000" w:rsidRPr="00000000" w14:paraId="000001C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There is no central platform where students can gather to look for items they need or want</w:t>
      </w:r>
      <w:r w:rsidDel="00000000" w:rsidR="00000000" w:rsidRPr="00000000">
        <w:rPr>
          <w:rtl w:val="0"/>
        </w:rPr>
      </w:r>
    </w:p>
    <w:p w:rsidR="00000000" w:rsidDel="00000000" w:rsidP="00000000" w:rsidRDefault="00000000" w:rsidRPr="00000000" w14:paraId="000001C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There is no assurance of the quality of goods and services being sold or offered</w:t>
      </w:r>
      <w:r w:rsidDel="00000000" w:rsidR="00000000" w:rsidRPr="00000000">
        <w:rPr>
          <w:rtl w:val="0"/>
        </w:rPr>
      </w:r>
    </w:p>
    <w:p w:rsidR="00000000" w:rsidDel="00000000" w:rsidP="00000000" w:rsidRDefault="00000000" w:rsidRPr="00000000" w14:paraId="000001C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There is no negotiation or bargaining space</w:t>
      </w:r>
      <w:r w:rsidDel="00000000" w:rsidR="00000000" w:rsidRPr="00000000">
        <w:rPr>
          <w:rtl w:val="0"/>
        </w:rPr>
      </w:r>
    </w:p>
    <w:p w:rsidR="00000000" w:rsidDel="00000000" w:rsidP="00000000" w:rsidRDefault="00000000" w:rsidRPr="00000000" w14:paraId="000001C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There is no accountability of either the buyer or seller.</w:t>
      </w:r>
      <w:r w:rsidDel="00000000" w:rsidR="00000000" w:rsidRPr="00000000">
        <w:rPr>
          <w:rtl w:val="0"/>
        </w:rPr>
      </w:r>
    </w:p>
    <w:p w:rsidR="00000000" w:rsidDel="00000000" w:rsidP="00000000" w:rsidRDefault="00000000" w:rsidRPr="00000000" w14:paraId="000001C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These challenges can be eliminated by having an online marketplace where students can come together to trade. Online marketplace platforms like eBay and Craigslist have been useful in enhancing trade activities as well as eliminating or reducing the above-mentioned challenges. However, these platforms are not specific to students neither are they specific to any institution students may be attached to. It is much safer to have a site created specifically for a university which is a known entity with students and staff.</w:t>
      </w:r>
      <w:r w:rsidDel="00000000" w:rsidR="00000000" w:rsidRPr="00000000">
        <w:rPr>
          <w:rtl w:val="0"/>
        </w:rPr>
      </w:r>
    </w:p>
    <w:p w:rsidR="00000000" w:rsidDel="00000000" w:rsidP="00000000" w:rsidRDefault="00000000" w:rsidRPr="00000000" w14:paraId="000001C7">
      <w:pPr>
        <w:spacing w:after="0" w:line="360" w:lineRule="auto"/>
        <w:ind w:firstLine="259"/>
        <w:jc w:val="both"/>
        <w:rPr>
          <w:rFonts w:ascii="Times New Roman" w:cs="Times New Roman" w:eastAsia="Times New Roman" w:hAnsi="Times New Roman"/>
          <w:sz w:val="24"/>
          <w:szCs w:val="24"/>
        </w:rPr>
      </w:pPr>
      <w:r w:rsidDel="00000000" w:rsidR="00000000" w:rsidRPr="00000000">
        <w:rPr>
          <w:sz w:val="20"/>
          <w:szCs w:val="20"/>
          <w:rtl w:val="0"/>
        </w:rPr>
        <w:t xml:space="preserve">This research intends to develop a web application for a university student marketplace as a case study at CUEA and proposes that it will be an easily scalable application for all other universities. It has been observed that the student population in universities is very large and therefore developing a student marketplace specific to a university is a very good start.</w:t>
      </w:r>
      <w:r w:rsidDel="00000000" w:rsidR="00000000" w:rsidRPr="00000000">
        <w:rPr>
          <w:rtl w:val="0"/>
        </w:rPr>
      </w:r>
    </w:p>
    <w:p w:rsidR="00000000" w:rsidDel="00000000" w:rsidP="00000000" w:rsidRDefault="00000000" w:rsidRPr="00000000" w14:paraId="000001C8">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z8zvkr1lxq7b" w:id="39"/>
      <w:bookmarkEnd w:id="39"/>
      <w:r w:rsidDel="00000000" w:rsidR="00000000" w:rsidRPr="00000000">
        <w:rPr>
          <w:rFonts w:ascii="Times New Roman" w:cs="Times New Roman" w:eastAsia="Times New Roman" w:hAnsi="Times New Roman"/>
          <w:b/>
          <w:bCs w:val="1"/>
          <w:i w:val="0"/>
          <w:color w:val="000000"/>
          <w:sz w:val="24"/>
          <w:szCs w:val="24"/>
          <w:rtl w:val="0"/>
        </w:rPr>
        <w:t>1.2 Problem Statement</w:t>
      </w:r>
    </w:p>
    <w:p w:rsidR="00000000" w:rsidDel="00000000" w:rsidP="00000000" w:rsidRDefault="00000000" w:rsidRPr="00000000" w14:paraId="000001C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University students across Kenya and the broader East African region currently lack a dedicated, trustworthy digital platform through which to buy, sell, and exchange goods and services within their campus communities. The absence of such a platform gives rise to several interconnected problems that negatively affect the student experience and economic wellbeing.</w:t>
      </w:r>
      <w:r w:rsidDel="00000000" w:rsidR="00000000" w:rsidRPr="00000000">
        <w:rPr>
          <w:rtl w:val="0"/>
        </w:rPr>
      </w:r>
    </w:p>
    <w:p w:rsidR="00000000" w:rsidDel="00000000" w:rsidP="00000000" w:rsidRDefault="00000000" w:rsidRPr="00000000" w14:paraId="000001C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most immediate problem is the absence of a centralised discovery mechanism. Students who wish to sell textbooks, electronics, or other items must rely on informal channels such as WhatsApp groups and physical notice boards, which offer limited reach and no searchability. This fragmentation means that willing buyers and sellers frequently fail to find each other, resulting in missed economic opportunities on both sides. In addition, there is no structured process for price negotiation, meaning that transactions often stall or fall apart due to the absence of a clear offer-and-counter-offer mechanism.</w:t>
      </w:r>
      <w:r w:rsidDel="00000000" w:rsidR="00000000" w:rsidRPr="00000000">
        <w:rPr>
          <w:rtl w:val="0"/>
        </w:rPr>
      </w:r>
    </w:p>
    <w:p w:rsidR="00000000" w:rsidDel="00000000" w:rsidP="00000000" w:rsidRDefault="00000000" w:rsidRPr="00000000" w14:paraId="000001C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Trust is a further significant barrier. In the absence of a reputation system, students have no reliable way to assess whether a seller is trustworthy or whether a listed item matches its description. This lack of accountability exposes buyers to the risk of fraud and misrepresentation, and discourages participation in informal trade. Furthermore, there is no mechanism for students offering services such as tutoring or photography to build a verifiable track record within the university community.</w:t>
      </w:r>
      <w:r w:rsidDel="00000000" w:rsidR="00000000" w:rsidRPr="00000000">
        <w:rPr>
          <w:rtl w:val="0"/>
        </w:rPr>
      </w:r>
    </w:p>
    <w:p w:rsidR="00000000" w:rsidDel="00000000" w:rsidP="00000000" w:rsidRDefault="00000000" w:rsidRPr="00000000" w14:paraId="000001C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These problems collectively point to a clear gap: a need for a dedicated, university-anchored digital marketplace that provides structured listings, verified user accounts, in-platform messaging, price negotiation, and a ratings system. This research addresses that gap through the design and implementation of UniMarket, piloted at CUEA.</w:t>
      </w:r>
      <w:r w:rsidDel="00000000" w:rsidR="00000000" w:rsidRPr="00000000">
        <w:rPr>
          <w:rtl w:val="0"/>
        </w:rPr>
      </w:r>
    </w:p>
    <w:p w:rsidR="00000000" w:rsidDel="00000000" w:rsidP="00000000" w:rsidRDefault="00000000" w:rsidRPr="00000000" w14:paraId="000001CD">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1v0xhyuh3ugq" w:id="40"/>
      <w:bookmarkEnd w:id="40"/>
      <w:r w:rsidDel="00000000" w:rsidR="00000000" w:rsidRPr="00000000">
        <w:rPr>
          <w:rFonts w:ascii="Times New Roman" w:cs="Times New Roman" w:eastAsia="Times New Roman" w:hAnsi="Times New Roman"/>
          <w:b/>
          <w:bCs w:val="1"/>
          <w:i w:val="0"/>
          <w:color w:val="000000"/>
          <w:sz w:val="24"/>
          <w:szCs w:val="24"/>
          <w:rtl w:val="0"/>
        </w:rPr>
        <w:t>1.3 Aim of Research</w:t>
      </w:r>
    </w:p>
    <w:p w:rsidR="00000000" w:rsidDel="00000000" w:rsidP="00000000" w:rsidRDefault="00000000" w:rsidRPr="00000000" w14:paraId="000001C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aim of this research is to design and implement a web-based university student marketplace platform, piloted at the Catholic University of Eastern Africa, that enables students to list, discover, and trade goods and services in a secure, structured, and scalable digital environment.</w:t>
      </w:r>
      <w:r w:rsidDel="00000000" w:rsidR="00000000" w:rsidRPr="00000000">
        <w:rPr>
          <w:rtl w:val="0"/>
        </w:rPr>
      </w:r>
    </w:p>
    <w:p w:rsidR="00000000" w:rsidDel="00000000" w:rsidP="00000000" w:rsidRDefault="00000000" w:rsidRPr="00000000" w14:paraId="000001CF">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g1lhmkmlkgpg" w:id="41"/>
      <w:bookmarkEnd w:id="41"/>
      <w:r w:rsidDel="00000000" w:rsidR="00000000" w:rsidRPr="00000000">
        <w:rPr>
          <w:rFonts w:ascii="Times New Roman" w:cs="Times New Roman" w:eastAsia="Times New Roman" w:hAnsi="Times New Roman"/>
          <w:b/>
          <w:bCs w:val="1"/>
          <w:i w:val="0"/>
          <w:color w:val="000000"/>
          <w:sz w:val="24"/>
          <w:szCs w:val="24"/>
          <w:rtl w:val="0"/>
        </w:rPr>
        <w:t>1.4 Objectives</w:t>
      </w:r>
    </w:p>
    <w:p w:rsidR="00000000" w:rsidDel="00000000" w:rsidP="00000000" w:rsidRDefault="00000000" w:rsidRPr="00000000" w14:paraId="000001D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following objectives have been derived from the aim of this research:</w:t>
      </w:r>
      <w:r w:rsidDel="00000000" w:rsidR="00000000" w:rsidRPr="00000000">
        <w:rPr>
          <w:rtl w:val="0"/>
        </w:rPr>
      </w:r>
    </w:p>
    <w:p w:rsidR="00000000" w:rsidDel="00000000" w:rsidP="00000000" w:rsidRDefault="00000000" w:rsidRPr="00000000" w14:paraId="000001D1">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 1. To review existing literature on peer-to-peer marketplace platforms, web application security, and student-centred digital commerce in order to identify best practices and research gaps.</w:t>
      </w:r>
      <w:r w:rsidDel="00000000" w:rsidR="00000000" w:rsidRPr="00000000">
        <w:rPr>
          <w:rtl w:val="0"/>
        </w:rPr>
      </w:r>
    </w:p>
    <w:p w:rsidR="00000000" w:rsidDel="00000000" w:rsidP="00000000" w:rsidRDefault="00000000" w:rsidRPr="00000000" w14:paraId="000001D2">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 2. To collect and analyse requirements from university students and administrators through structured questionnaires and interviews in order to establish the functional and non-functional requirements of the system.</w:t>
      </w:r>
      <w:r w:rsidDel="00000000" w:rsidR="00000000" w:rsidRPr="00000000">
        <w:rPr>
          <w:rtl w:val="0"/>
        </w:rPr>
      </w:r>
    </w:p>
    <w:p w:rsidR="00000000" w:rsidDel="00000000" w:rsidP="00000000" w:rsidRDefault="00000000" w:rsidRPr="00000000" w14:paraId="000001D3">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 3. To analyse the current informal student trading environment using data flow diagrams and contextual analysis in order to identify inefficiencies and system requirements.</w:t>
      </w:r>
      <w:r w:rsidDel="00000000" w:rsidR="00000000" w:rsidRPr="00000000">
        <w:rPr>
          <w:rtl w:val="0"/>
        </w:rPr>
      </w:r>
    </w:p>
    <w:p w:rsidR="00000000" w:rsidDel="00000000" w:rsidP="00000000" w:rsidRDefault="00000000" w:rsidRPr="00000000" w14:paraId="000001D4">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 4. To design the proposed UniMarket system including database schema, data flow diagrams, user interface prototypes, and system architecture.</w:t>
      </w:r>
      <w:r w:rsidDel="00000000" w:rsidR="00000000" w:rsidRPr="00000000">
        <w:rPr>
          <w:rtl w:val="0"/>
        </w:rPr>
      </w:r>
    </w:p>
    <w:p w:rsidR="00000000" w:rsidDel="00000000" w:rsidP="00000000" w:rsidRDefault="00000000" w:rsidRPr="00000000" w14:paraId="000001D5">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 5. To test the implemented system using functional, usability, and security testing techniques in order to evaluate its correctness, performance, and robustness.</w:t>
      </w:r>
      <w:r w:rsidDel="00000000" w:rsidR="00000000" w:rsidRPr="00000000">
        <w:rPr>
          <w:rtl w:val="0"/>
        </w:rPr>
      </w:r>
    </w:p>
    <w:p w:rsidR="00000000" w:rsidDel="00000000" w:rsidP="00000000" w:rsidRDefault="00000000" w:rsidRPr="00000000" w14:paraId="000001D6">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 6. To deploy the system and evaluate its effectiveness in addressing the identified student marketplace needs, using CUEA as the pilot institution.</w:t>
      </w:r>
      <w:r w:rsidDel="00000000" w:rsidR="00000000" w:rsidRPr="00000000">
        <w:rPr>
          <w:rtl w:val="0"/>
        </w:rPr>
      </w:r>
    </w:p>
    <w:p w:rsidR="00000000" w:rsidDel="00000000" w:rsidP="00000000" w:rsidRDefault="00000000" w:rsidRPr="00000000" w14:paraId="000001D7">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gacxmfxkobn" w:id="42"/>
      <w:bookmarkEnd w:id="42"/>
      <w:r w:rsidDel="00000000" w:rsidR="00000000" w:rsidRPr="00000000">
        <w:rPr>
          <w:rFonts w:ascii="Times New Roman" w:cs="Times New Roman" w:eastAsia="Times New Roman" w:hAnsi="Times New Roman"/>
          <w:b/>
          <w:bCs w:val="1"/>
          <w:i w:val="0"/>
          <w:color w:val="000000"/>
          <w:sz w:val="24"/>
          <w:szCs w:val="24"/>
          <w:rtl w:val="0"/>
        </w:rPr>
        <w:t>1.5 Justification</w:t>
      </w:r>
    </w:p>
    <w:p w:rsidR="00000000" w:rsidDel="00000000" w:rsidP="00000000" w:rsidRDefault="00000000" w:rsidRPr="00000000" w14:paraId="000001D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development of a dedicated student marketplace platform is justified on multiple grounds. From an economic perspective, peer-to-peer trade within university communities represents a significant informal market that currently operates without structure or oversight. Research by Einav et al. (2016) demonstrates that digital marketplace platforms substantially increase market efficiency by reducing search costs and information asymmetry between buyers and sellers. By digitising this informal market, UniMarket has the potential to generate real economic value for university students across Kenya.</w:t>
      </w:r>
      <w:r w:rsidDel="00000000" w:rsidR="00000000" w:rsidRPr="00000000">
        <w:rPr>
          <w:rtl w:val="0"/>
        </w:rPr>
      </w:r>
    </w:p>
    <w:p w:rsidR="00000000" w:rsidDel="00000000" w:rsidP="00000000" w:rsidRDefault="00000000" w:rsidRPr="00000000" w14:paraId="000001D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From a security and trust perspective, the absence of a reputation system in informal student trade exposes participants to fraud risk. Resnick and Zeckhauser (2002) demonstrate that online reputation systems significantly increase trust and transaction rates in peer-to-peer marketplaces. UniMarket's integrated ratings and reviews system directly addresses this gap by enabling students to build verifiable reputations within their university community.</w:t>
      </w:r>
      <w:r w:rsidDel="00000000" w:rsidR="00000000" w:rsidRPr="00000000">
        <w:rPr>
          <w:rtl w:val="0"/>
        </w:rPr>
      </w:r>
    </w:p>
    <w:p w:rsidR="00000000" w:rsidDel="00000000" w:rsidP="00000000" w:rsidRDefault="00000000" w:rsidRPr="00000000" w14:paraId="000001D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From a scalability and broader social impact perspective, UniMarket is designed as an institution-agnostic platform whose architecture allows it to be configured and deployed at any university with minimal adaptation. The successful pilot at CUEA will serve as a proof of concept demonstrating the viability and value of a university-anchored digital marketplace in the East African context. This positions UniMarket not merely as a single-institution tool but as a replicable model for addressing a shared challenge faced by student communities across the region, contributing to a growing ecosystem of student-centred digital solutions for African higher education institutions.</w:t>
      </w:r>
      <w:r w:rsidDel="00000000" w:rsidR="00000000" w:rsidRPr="00000000">
        <w:rPr>
          <w:rtl w:val="0"/>
        </w:rPr>
      </w:r>
    </w:p>
    <w:p w:rsidR="00000000" w:rsidDel="00000000" w:rsidP="00000000" w:rsidRDefault="00000000" w:rsidRPr="00000000" w14:paraId="000001DB">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imran0k1fv9n" w:id="43"/>
      <w:bookmarkEnd w:id="43"/>
      <w:r w:rsidDel="00000000" w:rsidR="00000000" w:rsidRPr="00000000">
        <w:rPr>
          <w:rFonts w:ascii="Times New Roman" w:cs="Times New Roman" w:eastAsia="Times New Roman" w:hAnsi="Times New Roman"/>
          <w:b/>
          <w:bCs w:val="1"/>
          <w:i w:val="0"/>
          <w:color w:val="000000"/>
          <w:sz w:val="24"/>
          <w:szCs w:val="24"/>
          <w:rtl w:val="0"/>
        </w:rPr>
        <w:t>1.6 Scope</w:t>
      </w:r>
    </w:p>
    <w:p w:rsidR="00000000" w:rsidDel="00000000" w:rsidP="00000000" w:rsidRDefault="00000000" w:rsidRPr="00000000" w14:paraId="000001D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research is limited in scope to the design and implementation of a web-based university student marketplace platform, with CUEA serving as the pilot institution. The scope is defined across four dimensions:</w:t>
      </w:r>
      <w:r w:rsidDel="00000000" w:rsidR="00000000" w:rsidRPr="00000000">
        <w:rPr>
          <w:rtl w:val="0"/>
        </w:rPr>
      </w:r>
    </w:p>
    <w:p w:rsidR="00000000" w:rsidDel="00000000" w:rsidP="00000000" w:rsidRDefault="00000000" w:rsidRPr="00000000" w14:paraId="000001D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Target Organisation: The Catholic University of Eastern Africa, Nairobi, Kenya, serves as the primary case study institution. The platform is designed to be configurable and deployable at any university, with CUEA providing the initial user base and operational context.</w:t>
      </w:r>
      <w:r w:rsidDel="00000000" w:rsidR="00000000" w:rsidRPr="00000000">
        <w:rPr>
          <w:rtl w:val="0"/>
        </w:rPr>
      </w:r>
    </w:p>
    <w:p w:rsidR="00000000" w:rsidDel="00000000" w:rsidP="00000000" w:rsidRDefault="00000000" w:rsidRPr="00000000" w14:paraId="000001D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Target Users: Three user types will be supported: Student users (who act as both buyers and sellers), Staff users (who will also act as both buyers and sellers), and Admin users (who manage the platform and resolve disputes).</w:t>
      </w:r>
      <w:r w:rsidDel="00000000" w:rsidR="00000000" w:rsidRPr="00000000">
        <w:rPr>
          <w:rtl w:val="0"/>
        </w:rPr>
      </w:r>
    </w:p>
    <w:p w:rsidR="00000000" w:rsidDel="00000000" w:rsidP="00000000" w:rsidRDefault="00000000" w:rsidRPr="00000000" w14:paraId="000001D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Features to be Implemented: The platform will include user registration and authentication, product listings across five categories (textbooks and notes, electronics and gadgets, clothes and accessories, event tickets, and services), full CRUD operations on listings, buyer-to-seller messaging, price negotiation and offer management, a wishlist feature, a ratings and reviews system, listing reporting, geolocation-based listing discovery, and an administrative dashboard.</w:t>
      </w:r>
      <w:r w:rsidDel="00000000" w:rsidR="00000000" w:rsidRPr="00000000">
        <w:rPr>
          <w:rtl w:val="0"/>
        </w:rPr>
      </w:r>
    </w:p>
    <w:p w:rsidR="00000000" w:rsidDel="00000000" w:rsidP="00000000" w:rsidRDefault="00000000" w:rsidRPr="00000000" w14:paraId="000001E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Timeline: The research and development will be conducted over thirty weeks, from March 2026 to September 2026. Aspects excluded from scope include mobile application development, payment gateway integration at this stage, and multi-institution simultaneous deployment.</w:t>
      </w:r>
      <w:r w:rsidDel="00000000" w:rsidR="00000000" w:rsidRPr="00000000">
        <w:rPr>
          <w:rtl w:val="0"/>
        </w:rPr>
      </w:r>
    </w:p>
    <w:p w:rsidR="00000000" w:rsidDel="00000000" w:rsidP="00000000" w:rsidRDefault="00000000" w:rsidRPr="00000000" w14:paraId="000001E1">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ctdeisv2k74" w:id="44"/>
      <w:bookmarkEnd w:id="44"/>
      <w:r w:rsidDel="00000000" w:rsidR="00000000" w:rsidRPr="00000000">
        <w:rPr>
          <w:rFonts w:ascii="Times New Roman" w:cs="Times New Roman" w:eastAsia="Times New Roman" w:hAnsi="Times New Roman"/>
          <w:b/>
          <w:bCs w:val="1"/>
          <w:i w:val="0"/>
          <w:color w:val="000000"/>
          <w:sz w:val="24"/>
          <w:szCs w:val="24"/>
          <w:rtl w:val="0"/>
        </w:rPr>
        <w:t>1.7 Research Organization</w:t>
      </w:r>
    </w:p>
    <w:p w:rsidR="00000000" w:rsidDel="00000000" w:rsidP="00000000" w:rsidRDefault="00000000" w:rsidRPr="00000000" w14:paraId="000001E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report is organised into seven chapters. Chapter One presents the introduction. Chapter Two reviews related work and identifies the research gap. Chapter Three describes the research methodology. Chapter Four analyses the current informal student marketplace. Chapter Five presents the proposed system design. Chapter Six documents implementation and testing. Chapter Seven presents the conclusions, findings, challenges, and recommendations.</w:t>
      </w:r>
      <w:r w:rsidDel="00000000" w:rsidR="00000000" w:rsidRPr="00000000">
        <w:rPr>
          <w:rtl w:val="0"/>
        </w:rPr>
      </w:r>
    </w:p>
    <w:p w:rsidR="00000000" w:rsidDel="00000000" w:rsidP="00000000" w:rsidRDefault="00000000" w:rsidRPr="00000000" w14:paraId="000001E3">
      <w:pPr>
        <w:pStyle w:val="Heading1"/>
        <w:keepNext w:val="0"/>
        <w:keepLines w:val="0"/>
        <w:spacing w:after="60" w:before="120" w:line="240" w:lineRule="auto"/>
        <w:jc w:val="left"/>
        <w:rPr>
          <w:b w:val="1"/>
          <w:bCs w:val="1"/>
          <w:sz w:val="28"/>
          <w:szCs w:val="28"/>
        </w:rPr>
      </w:pPr>
      <w:bookmarkStart w:colFirst="0" w:colLast="0" w:name="_gfd4l1d29dr" w:id="45"/>
      <w:bookmarkEnd w:id="45"/>
      <w:r w:rsidDel="00000000" w:rsidR="00000000" w:rsidRPr="00000000">
        <w:rPr>
          <w:rtl w:val="0"/>
        </w:rPr>
      </w:r>
    </w:p>
    <w:p w:rsidR="00000000" w:rsidDel="00000000" w:rsidP="00000000" w:rsidRDefault="00000000" w:rsidRPr="00000000" w14:paraId="000001E4">
      <w:pPr>
        <w:pStyle w:val="Heading1"/>
        <w:keepNext w:val="0"/>
        <w:keepLines w:val="0"/>
        <w:spacing w:after="60" w:before="120" w:line="240" w:lineRule="auto"/>
        <w:jc w:val="left"/>
        <w:rPr>
          <w:b w:val="1"/>
          <w:bCs w:val="1"/>
          <w:sz w:val="28"/>
          <w:szCs w:val="28"/>
        </w:rPr>
      </w:pPr>
      <w:bookmarkStart w:colFirst="0" w:colLast="0" w:name="_sdf5kedrmjcd" w:id="46"/>
      <w:bookmarkEnd w:id="46"/>
      <w:r w:rsidDel="00000000" w:rsidR="00000000" w:rsidRPr="00000000">
        <w:rPr>
          <w:rtl w:val="0"/>
        </w:rPr>
      </w:r>
    </w:p>
    <w:p w:rsidR="00000000" w:rsidDel="00000000" w:rsidP="00000000" w:rsidRDefault="00000000" w:rsidRPr="00000000" w14:paraId="000001E5">
      <w:pPr>
        <w:pStyle w:val="Heading1"/>
        <w:keepNext w:val="0"/>
        <w:keepLines w:val="0"/>
        <w:spacing w:after="60" w:before="120" w:line="240" w:lineRule="auto"/>
        <w:jc w:val="left"/>
        <w:rPr>
          <w:b w:val="1"/>
          <w:bCs w:val="1"/>
          <w:sz w:val="28"/>
          <w:szCs w:val="28"/>
        </w:rPr>
      </w:pPr>
      <w:bookmarkStart w:colFirst="0" w:colLast="0" w:name="_ydmrmcuh17ug" w:id="47"/>
      <w:bookmarkEnd w:id="47"/>
      <w:r w:rsidDel="00000000" w:rsidR="00000000" w:rsidRPr="00000000">
        <w:rPr>
          <w:rtl w:val="0"/>
        </w:rPr>
      </w:r>
    </w:p>
    <w:p w:rsidR="00000000" w:rsidDel="00000000" w:rsidP="00000000" w:rsidRDefault="00000000" w:rsidRPr="00000000" w14:paraId="000001E6">
      <w:pPr>
        <w:pStyle w:val="Heading1"/>
        <w:keepNext w:val="0"/>
        <w:keepLines w:val="0"/>
        <w:spacing w:after="60" w:before="120" w:line="240" w:lineRule="auto"/>
        <w:jc w:val="center"/>
        <w:rPr>
          <w:rFonts w:ascii="Times New Roman" w:cs="Times New Roman" w:eastAsia="Times New Roman" w:hAnsi="Times New Roman"/>
          <w:b w:val="1"/>
          <w:bCs w:val="1"/>
          <w:sz w:val="28"/>
          <w:szCs w:val="28"/>
        </w:rPr>
      </w:pPr>
      <w:bookmarkStart w:colFirst="0" w:colLast="0" w:name="_huu7p2ag00q5" w:id="48"/>
      <w:bookmarkEnd w:id="48"/>
      <w:r w:rsidDel="00000000" w:rsidR="00000000" w:rsidRPr="00000000">
        <w:rPr>
          <w:rFonts w:ascii="Times New Roman" w:cs="Times New Roman" w:eastAsia="Times New Roman" w:hAnsi="Times New Roman"/>
          <w:b/>
          <w:bCs w:val="1"/>
          <w:i w:val="0"/>
          <w:color w:val="000000"/>
          <w:sz w:val="28"/>
          <w:szCs w:val="28"/>
          <w:rtl w:val="0"/>
        </w:rPr>
        <w:t>CHAPTER TWO: REVIEW OF RELATED WORK</w:t>
      </w:r>
    </w:p>
    <w:p w:rsidR="00000000" w:rsidDel="00000000" w:rsidP="00000000" w:rsidRDefault="00000000" w:rsidRPr="00000000" w14:paraId="000001E7">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zihdzmt8uhc9" w:id="49"/>
      <w:bookmarkEnd w:id="49"/>
      <w:r w:rsidDel="00000000" w:rsidR="00000000" w:rsidRPr="00000000">
        <w:rPr>
          <w:rFonts w:ascii="Times New Roman" w:cs="Times New Roman" w:eastAsia="Times New Roman" w:hAnsi="Times New Roman"/>
          <w:b/>
          <w:bCs w:val="1"/>
          <w:i w:val="0"/>
          <w:color w:val="000000"/>
          <w:sz w:val="24"/>
          <w:szCs w:val="24"/>
          <w:rtl w:val="0"/>
        </w:rPr>
        <w:t>2.1 Chapter Introduction</w:t>
      </w:r>
    </w:p>
    <w:p w:rsidR="00000000" w:rsidDel="00000000" w:rsidP="00000000" w:rsidRDefault="00000000" w:rsidRPr="00000000" w14:paraId="000001E8">
      <w:pPr>
        <w:spacing w:after="0" w:line="360" w:lineRule="auto"/>
        <w:ind w:firstLine="25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This chapter provides a literature review and related work on the proposed web-based university marketplace. The chapter first describes the history of online marketplaces. This is followed by a discussion of five existing marketplace systems ranging from global systems to local Kenyan implementations. A comparison of five existing systems in terms of their strengths and weaknesses is presented. Further, current trends such as machine learning, artificial intelligence, electronic payment systems, blockchain technology, cloud computing, geolocation, and recommender systems are reviewed. The chapter concludes with a summary and context for the proposed system. </w:t>
      </w:r>
      <w:r w:rsidDel="00000000" w:rsidR="00000000" w:rsidRPr="00000000">
        <w:rPr>
          <w:rtl w:val="0"/>
        </w:rPr>
      </w:r>
    </w:p>
    <w:p w:rsidR="00000000" w:rsidDel="00000000" w:rsidP="00000000" w:rsidRDefault="00000000" w:rsidRPr="00000000" w14:paraId="000001E9">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fkof5ef38599" w:id="50"/>
      <w:bookmarkEnd w:id="50"/>
      <w:r w:rsidDel="00000000" w:rsidR="00000000" w:rsidRPr="00000000">
        <w:rPr>
          <w:rFonts w:ascii="Times New Roman" w:cs="Times New Roman" w:eastAsia="Times New Roman" w:hAnsi="Times New Roman"/>
          <w:b/>
          <w:bCs w:val="1"/>
          <w:i w:val="0"/>
          <w:color w:val="000000"/>
          <w:sz w:val="24"/>
          <w:szCs w:val="24"/>
          <w:rtl w:val="0"/>
        </w:rPr>
        <w:t>2.2 History of Online Marketplaces</w:t>
      </w:r>
    </w:p>
    <w:p w:rsidR="00000000" w:rsidDel="00000000" w:rsidP="00000000" w:rsidRDefault="00000000" w:rsidRPr="00000000" w14:paraId="000001E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idea of online marketplaces was created in the middle 1990s when the Internet was commercialized. The first online purchase was made in 1994 when a customer bought a music CD from NetMarket, a pioneer in the field. The first online marketplace was eBay, created in 1995 by Pierre Omidyar. In the same decade, Amazon was launched as an online bookstore and later became the world’s largest online marketplace. In 2000, online marketplaces were on their way to becoming very common as the Internet environment, online payment systems like PayPal, and customer trust were developed. The next significant stage of development was the introduction of broadband access, smartphones, and apps in 2007-2012 (Evans &amp; Schmalensee, 2016).</w:t>
      </w:r>
      <w:r w:rsidDel="00000000" w:rsidR="00000000" w:rsidRPr="00000000">
        <w:rPr>
          <w:rtl w:val="0"/>
        </w:rPr>
      </w:r>
    </w:p>
    <w:p w:rsidR="00000000" w:rsidDel="00000000" w:rsidP="00000000" w:rsidRDefault="00000000" w:rsidRPr="00000000" w14:paraId="000001EB">
      <w:pPr>
        <w:spacing w:after="0" w:line="360" w:lineRule="auto"/>
        <w:ind w:firstLine="259"/>
        <w:jc w:val="both"/>
        <w:rPr>
          <w:rFonts w:ascii="Times New Roman" w:cs="Times New Roman" w:eastAsia="Times New Roman" w:hAnsi="Times New Roman"/>
          <w:color w:val="9ea396"/>
          <w:sz w:val="26"/>
          <w:szCs w:val="26"/>
        </w:rPr>
      </w:pPr>
      <w:r w:rsidDel="00000000" w:rsidR="00000000" w:rsidRPr="00000000">
        <w:rPr>
          <w:rFonts w:ascii="Times New Roman" w:cs="Times New Roman" w:eastAsia="Times New Roman" w:hAnsi="Times New Roman"/>
          <w:sz w:val="20"/>
          <w:szCs w:val="20"/>
          <w:rtl w:val="0"/>
        </w:rPr>
        <w:t xml:space="preserve">The development of online marketplaces in Africa is strongly connected with the appearance and the growth of mobile money services. The most well-known example is M-Pesa launched in Kenya in 2007 (Suri &amp; Jack, 2021). In Kenya, the online marketplace industry was further developed through such platforms as OLX, PigiaMe, and Jumia established in the 2010s. Recently, social media have also entered the field of business-to-consumer and consumer-to-consumer sales. However, in East Africa, student-specific marketplaces still remain underdeveloped.</w:t>
      </w:r>
      <w:r w:rsidDel="00000000" w:rsidR="00000000" w:rsidRPr="00000000">
        <w:rPr>
          <w:rtl w:val="0"/>
        </w:rPr>
      </w:r>
    </w:p>
    <w:p w:rsidR="00000000" w:rsidDel="00000000" w:rsidP="00000000" w:rsidRDefault="00000000" w:rsidRPr="00000000" w14:paraId="000001EC">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i4qzxcgzfrb9" w:id="51"/>
      <w:bookmarkEnd w:id="51"/>
      <w:r w:rsidDel="00000000" w:rsidR="00000000" w:rsidRPr="00000000">
        <w:rPr>
          <w:rFonts w:ascii="Times New Roman" w:cs="Times New Roman" w:eastAsia="Times New Roman" w:hAnsi="Times New Roman"/>
          <w:b/>
          <w:bCs w:val="1"/>
          <w:i w:val="0"/>
          <w:color w:val="000000"/>
          <w:sz w:val="24"/>
          <w:szCs w:val="24"/>
          <w:rtl w:val="0"/>
        </w:rPr>
        <w:t>2.3 Review of Related Systems</w:t>
      </w:r>
    </w:p>
    <w:p w:rsidR="00000000" w:rsidDel="00000000" w:rsidP="00000000" w:rsidRDefault="00000000" w:rsidRPr="00000000" w14:paraId="000001ED">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slnixr30eot1" w:id="52"/>
      <w:bookmarkEnd w:id="52"/>
      <w:r w:rsidDel="00000000" w:rsidR="00000000" w:rsidRPr="00000000">
        <w:rPr>
          <w:rFonts w:ascii="Times New Roman" w:cs="Times New Roman" w:eastAsia="Times New Roman" w:hAnsi="Times New Roman"/>
          <w:b/>
          <w:bCs w:val="1"/>
          <w:i/>
          <w:iCs w:val="1"/>
          <w:color w:val="000000"/>
          <w:sz w:val="24"/>
          <w:szCs w:val="24"/>
          <w:rtl w:val="0"/>
        </w:rPr>
        <w:t>2.3.1 eBay</w:t>
      </w:r>
    </w:p>
    <w:p w:rsidR="00000000" w:rsidDel="00000000" w:rsidP="00000000" w:rsidRDefault="00000000" w:rsidRPr="00000000" w14:paraId="000001E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eBay is one of the oldest and most established online marketplaces in the world, founded in 1995 and currently serving over 130 million active buyers globally (eBay Inc., 2023). The platform operates on a consumer-to-consumer and business-to-consumer model, enabling users to list items for sale either at fixed prices or through auctions. Buyers browse listings, place bids, or purchase items directly, with payments processed through eBay's integrated system and feedback exchanged between parties upon completion.</w:t>
      </w:r>
      <w:r w:rsidDel="00000000" w:rsidR="00000000" w:rsidRPr="00000000">
        <w:rPr>
          <w:rtl w:val="0"/>
        </w:rPr>
      </w:r>
    </w:p>
    <w:p w:rsidR="00000000" w:rsidDel="00000000" w:rsidP="00000000" w:rsidRDefault="00000000" w:rsidRPr="00000000" w14:paraId="000001EF">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Strengths:</w:t>
      </w:r>
      <w:r w:rsidDel="00000000" w:rsidR="00000000" w:rsidRPr="00000000">
        <w:rPr>
          <w:rtl w:val="0"/>
        </w:rPr>
      </w:r>
    </w:p>
    <w:p w:rsidR="00000000" w:rsidDel="00000000" w:rsidP="00000000" w:rsidRDefault="00000000" w:rsidRPr="00000000" w14:paraId="000001F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large global user base, strong buyer protection mechanisms, a well-established trust and reputation system, and a mature dispute resolution process.</w:t>
      </w:r>
      <w:r w:rsidDel="00000000" w:rsidR="00000000" w:rsidRPr="00000000">
        <w:rPr>
          <w:rtl w:val="0"/>
        </w:rPr>
      </w:r>
    </w:p>
    <w:p w:rsidR="00000000" w:rsidDel="00000000" w:rsidP="00000000" w:rsidRDefault="00000000" w:rsidRPr="00000000" w14:paraId="000001F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Weaknesses:</w:t>
      </w:r>
      <w:r w:rsidDel="00000000" w:rsidR="00000000" w:rsidRPr="00000000">
        <w:rPr>
          <w:rtl w:val="0"/>
        </w:rPr>
      </w:r>
    </w:p>
    <w:p w:rsidR="00000000" w:rsidDel="00000000" w:rsidP="00000000" w:rsidRDefault="00000000" w:rsidRPr="00000000" w14:paraId="000001F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seller fees, a complex listing process for new users, limited support for local payment methods such as M-Pesa, and lack of community focus suitable for niche groups such as university students.</w:t>
      </w:r>
      <w:r w:rsidDel="00000000" w:rsidR="00000000" w:rsidRPr="00000000">
        <w:rPr>
          <w:rtl w:val="0"/>
        </w:rPr>
      </w:r>
    </w:p>
    <w:p w:rsidR="00000000" w:rsidDel="00000000" w:rsidP="00000000" w:rsidRDefault="00000000" w:rsidRPr="00000000" w14:paraId="000001F3">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35djhxdsdszd" w:id="53"/>
      <w:bookmarkEnd w:id="53"/>
      <w:r w:rsidDel="00000000" w:rsidR="00000000" w:rsidRPr="00000000">
        <w:rPr>
          <w:rFonts w:ascii="Times New Roman" w:cs="Times New Roman" w:eastAsia="Times New Roman" w:hAnsi="Times New Roman"/>
          <w:b/>
          <w:bCs w:val="1"/>
          <w:i/>
          <w:iCs w:val="1"/>
          <w:color w:val="000000"/>
          <w:sz w:val="24"/>
          <w:szCs w:val="24"/>
          <w:rtl w:val="0"/>
        </w:rPr>
        <w:t>2.3.2 Amazon Marketplace</w:t>
      </w:r>
    </w:p>
    <w:p w:rsidR="00000000" w:rsidDel="00000000" w:rsidP="00000000" w:rsidRDefault="00000000" w:rsidRPr="00000000" w14:paraId="000001F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Amazon Marketplace is a third-party selling platform integrated within Amazon's larger e-commerce ecosystem, launched in 2000. It allows independent sellers to list products alongside those sold directly by Amazon, reaching a customer base of over 300 million globally (Amazon, 2023). Sellers may choose between fulfilling orders themselves or using Fulfilment by Amazon, where Amazon handles storage, shipping, and customer service.</w:t>
      </w:r>
      <w:r w:rsidDel="00000000" w:rsidR="00000000" w:rsidRPr="00000000">
        <w:rPr>
          <w:rtl w:val="0"/>
        </w:rPr>
      </w:r>
    </w:p>
    <w:p w:rsidR="00000000" w:rsidDel="00000000" w:rsidP="00000000" w:rsidRDefault="00000000" w:rsidRPr="00000000" w14:paraId="000001F5">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Strengths:</w:t>
      </w:r>
      <w:r w:rsidDel="00000000" w:rsidR="00000000" w:rsidRPr="00000000">
        <w:rPr>
          <w:rtl w:val="0"/>
        </w:rPr>
      </w:r>
    </w:p>
    <w:p w:rsidR="00000000" w:rsidDel="00000000" w:rsidP="00000000" w:rsidRDefault="00000000" w:rsidRPr="00000000" w14:paraId="000001F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Massive customer reach, robust logistics infrastructure, sophisticated AI-driven product recommendations, and strong brand trust.</w:t>
      </w:r>
      <w:r w:rsidDel="00000000" w:rsidR="00000000" w:rsidRPr="00000000">
        <w:rPr>
          <w:rtl w:val="0"/>
        </w:rPr>
      </w:r>
    </w:p>
    <w:p w:rsidR="00000000" w:rsidDel="00000000" w:rsidP="00000000" w:rsidRDefault="00000000" w:rsidRPr="00000000" w14:paraId="000001F7">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Weaknesses:</w:t>
      </w:r>
      <w:r w:rsidDel="00000000" w:rsidR="00000000" w:rsidRPr="00000000">
        <w:rPr>
          <w:rtl w:val="0"/>
        </w:rPr>
      </w:r>
    </w:p>
    <w:p w:rsidR="00000000" w:rsidDel="00000000" w:rsidP="00000000" w:rsidRDefault="00000000" w:rsidRPr="00000000" w14:paraId="000001F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competition among sellers, significant commission fees, complex onboarding for small sellers, and limited presence in the Kenyan market with no support for M-Pesa.</w:t>
      </w:r>
      <w:r w:rsidDel="00000000" w:rsidR="00000000" w:rsidRPr="00000000">
        <w:rPr>
          <w:rtl w:val="0"/>
        </w:rPr>
      </w:r>
    </w:p>
    <w:p w:rsidR="00000000" w:rsidDel="00000000" w:rsidP="00000000" w:rsidRDefault="00000000" w:rsidRPr="00000000" w14:paraId="000001F9">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tlv1h3vv6qhy" w:id="54"/>
      <w:bookmarkEnd w:id="54"/>
      <w:r w:rsidDel="00000000" w:rsidR="00000000" w:rsidRPr="00000000">
        <w:rPr>
          <w:rFonts w:ascii="Times New Roman" w:cs="Times New Roman" w:eastAsia="Times New Roman" w:hAnsi="Times New Roman"/>
          <w:b/>
          <w:bCs w:val="1"/>
          <w:i/>
          <w:iCs w:val="1"/>
          <w:color w:val="000000"/>
          <w:sz w:val="24"/>
          <w:szCs w:val="24"/>
          <w:rtl w:val="0"/>
        </w:rPr>
        <w:t>2.3.3 Jumia Kenya</w:t>
      </w:r>
    </w:p>
    <w:p w:rsidR="00000000" w:rsidDel="00000000" w:rsidP="00000000" w:rsidRDefault="00000000" w:rsidRPr="00000000" w14:paraId="000001F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Jumia, often referred to as the "Amazon of Africa," was founded in 2012 and operates across multiple African countries including Kenya. The platform combines a direct retail model with a third-party marketplace and handles last-mile delivery through its own logistics network (Jumia Group, 2023).</w:t>
      </w:r>
      <w:r w:rsidDel="00000000" w:rsidR="00000000" w:rsidRPr="00000000">
        <w:rPr>
          <w:rtl w:val="0"/>
        </w:rPr>
      </w:r>
    </w:p>
    <w:p w:rsidR="00000000" w:rsidDel="00000000" w:rsidP="00000000" w:rsidRDefault="00000000" w:rsidRPr="00000000" w14:paraId="000001FB">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Strengths:</w:t>
      </w:r>
      <w:r w:rsidDel="00000000" w:rsidR="00000000" w:rsidRPr="00000000">
        <w:rPr>
          <w:rtl w:val="0"/>
        </w:rPr>
      </w:r>
    </w:p>
    <w:p w:rsidR="00000000" w:rsidDel="00000000" w:rsidP="00000000" w:rsidRDefault="00000000" w:rsidRPr="00000000" w14:paraId="000001F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Localised for the Kenyan and African markets, supports M-Pesa payments, robust delivery infrastructure, and a trusted regional brand.</w:t>
      </w:r>
      <w:r w:rsidDel="00000000" w:rsidR="00000000" w:rsidRPr="00000000">
        <w:rPr>
          <w:rtl w:val="0"/>
        </w:rPr>
      </w:r>
    </w:p>
    <w:p w:rsidR="00000000" w:rsidDel="00000000" w:rsidP="00000000" w:rsidRDefault="00000000" w:rsidRPr="00000000" w14:paraId="000001FD">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Weaknesses:</w:t>
      </w:r>
      <w:r w:rsidDel="00000000" w:rsidR="00000000" w:rsidRPr="00000000">
        <w:rPr>
          <w:rtl w:val="0"/>
        </w:rPr>
      </w:r>
    </w:p>
    <w:p w:rsidR="00000000" w:rsidDel="00000000" w:rsidP="00000000" w:rsidRDefault="00000000" w:rsidRPr="00000000" w14:paraId="000001F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vendor commissions, complex onboarding, focus on commercial sellers rather than peer-to-peer exchanges, and unsuitability for small-scale student transactions.</w:t>
      </w:r>
      <w:r w:rsidDel="00000000" w:rsidR="00000000" w:rsidRPr="00000000">
        <w:rPr>
          <w:rtl w:val="0"/>
        </w:rPr>
      </w:r>
    </w:p>
    <w:p w:rsidR="00000000" w:rsidDel="00000000" w:rsidP="00000000" w:rsidRDefault="00000000" w:rsidRPr="00000000" w14:paraId="000001FF">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h61f2ylv74ik" w:id="55"/>
      <w:bookmarkEnd w:id="55"/>
      <w:r w:rsidDel="00000000" w:rsidR="00000000" w:rsidRPr="00000000">
        <w:rPr>
          <w:rFonts w:ascii="Times New Roman" w:cs="Times New Roman" w:eastAsia="Times New Roman" w:hAnsi="Times New Roman"/>
          <w:b/>
          <w:bCs w:val="1"/>
          <w:i/>
          <w:iCs w:val="1"/>
          <w:color w:val="000000"/>
          <w:sz w:val="24"/>
          <w:szCs w:val="24"/>
          <w:rtl w:val="0"/>
        </w:rPr>
        <w:t>2.3.4 Jiji Kenya</w:t>
      </w:r>
    </w:p>
    <w:p w:rsidR="00000000" w:rsidDel="00000000" w:rsidP="00000000" w:rsidRDefault="00000000" w:rsidRPr="00000000" w14:paraId="0000020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Jiji Kenya is a leading classifieds marketplace that acquired OLX Kenya's operations in 2019. The platform connects individual buyers and sellers across categories such as electronics, vehicles, real estate, and services through free advertisement posting and in-app communication (Jiji Kenya, 2023).</w:t>
      </w:r>
      <w:r w:rsidDel="00000000" w:rsidR="00000000" w:rsidRPr="00000000">
        <w:rPr>
          <w:rtl w:val="0"/>
        </w:rPr>
      </w:r>
    </w:p>
    <w:p w:rsidR="00000000" w:rsidDel="00000000" w:rsidP="00000000" w:rsidRDefault="00000000" w:rsidRPr="00000000" w14:paraId="0000020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Strengths:</w:t>
      </w:r>
      <w:r w:rsidDel="00000000" w:rsidR="00000000" w:rsidRPr="00000000">
        <w:rPr>
          <w:rtl w:val="0"/>
        </w:rPr>
      </w:r>
    </w:p>
    <w:p w:rsidR="00000000" w:rsidDel="00000000" w:rsidP="00000000" w:rsidRDefault="00000000" w:rsidRPr="00000000" w14:paraId="0000020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Free for basic users, supports peer-to-peer transactions, strong local presence in Kenya, and a wide range of categories including services and rentals.</w:t>
      </w:r>
      <w:r w:rsidDel="00000000" w:rsidR="00000000" w:rsidRPr="00000000">
        <w:rPr>
          <w:rtl w:val="0"/>
        </w:rPr>
      </w:r>
    </w:p>
    <w:p w:rsidR="00000000" w:rsidDel="00000000" w:rsidP="00000000" w:rsidRDefault="00000000" w:rsidRPr="00000000" w14:paraId="00000203">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Weaknesses:</w:t>
      </w:r>
      <w:r w:rsidDel="00000000" w:rsidR="00000000" w:rsidRPr="00000000">
        <w:rPr>
          <w:rtl w:val="0"/>
        </w:rPr>
      </w:r>
    </w:p>
    <w:p w:rsidR="00000000" w:rsidDel="00000000" w:rsidP="00000000" w:rsidRDefault="00000000" w:rsidRPr="00000000" w14:paraId="0000020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 integrated payment system, limited buyer protection, prevalence of fraudulent listings, lack of community-specific filtering, and difficulty verifying user authenticity.</w:t>
      </w:r>
      <w:r w:rsidDel="00000000" w:rsidR="00000000" w:rsidRPr="00000000">
        <w:rPr>
          <w:rtl w:val="0"/>
        </w:rPr>
      </w:r>
    </w:p>
    <w:p w:rsidR="00000000" w:rsidDel="00000000" w:rsidP="00000000" w:rsidRDefault="00000000" w:rsidRPr="00000000" w14:paraId="00000205">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obnc7w7dc9p" w:id="56"/>
      <w:bookmarkEnd w:id="56"/>
      <w:r w:rsidDel="00000000" w:rsidR="00000000" w:rsidRPr="00000000">
        <w:rPr>
          <w:rFonts w:ascii="Times New Roman" w:cs="Times New Roman" w:eastAsia="Times New Roman" w:hAnsi="Times New Roman"/>
          <w:b/>
          <w:bCs w:val="1"/>
          <w:i/>
          <w:iCs w:val="1"/>
          <w:color w:val="000000"/>
          <w:sz w:val="24"/>
          <w:szCs w:val="24"/>
          <w:rtl w:val="0"/>
        </w:rPr>
        <w:t>2.3.5 Facebook Marketplace</w:t>
      </w:r>
    </w:p>
    <w:p w:rsidR="00000000" w:rsidDel="00000000" w:rsidP="00000000" w:rsidRDefault="00000000" w:rsidRPr="00000000" w14:paraId="0000020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Facebook Marketplace, launched in 2016 by Meta Platforms, integrates buying and selling functionality directly into the Facebook social network, leveraging its over 2.9 billion active users globally (Meta, 2023). It is widely used in Kenya as an informal channel for student transactions, with users connecting through Messenger and transacting offline.</w:t>
      </w:r>
      <w:r w:rsidDel="00000000" w:rsidR="00000000" w:rsidRPr="00000000">
        <w:rPr>
          <w:rtl w:val="0"/>
        </w:rPr>
      </w:r>
    </w:p>
    <w:p w:rsidR="00000000" w:rsidDel="00000000" w:rsidP="00000000" w:rsidRDefault="00000000" w:rsidRPr="00000000" w14:paraId="00000207">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Strengths:</w:t>
      </w:r>
      <w:r w:rsidDel="00000000" w:rsidR="00000000" w:rsidRPr="00000000">
        <w:rPr>
          <w:rtl w:val="0"/>
        </w:rPr>
      </w:r>
    </w:p>
    <w:p w:rsidR="00000000" w:rsidDel="00000000" w:rsidP="00000000" w:rsidRDefault="00000000" w:rsidRPr="00000000" w14:paraId="0000020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Massive user base, leverages existing social networks for trust, free and easy to use, and supports community-based selling through groups.</w:t>
      </w:r>
      <w:r w:rsidDel="00000000" w:rsidR="00000000" w:rsidRPr="00000000">
        <w:rPr>
          <w:rtl w:val="0"/>
        </w:rPr>
      </w:r>
    </w:p>
    <w:p w:rsidR="00000000" w:rsidDel="00000000" w:rsidP="00000000" w:rsidRDefault="00000000" w:rsidRPr="00000000" w14:paraId="00000209">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Weaknesses:</w:t>
      </w:r>
      <w:r w:rsidDel="00000000" w:rsidR="00000000" w:rsidRPr="00000000">
        <w:rPr>
          <w:rtl w:val="0"/>
        </w:rPr>
      </w:r>
    </w:p>
    <w:p w:rsidR="00000000" w:rsidDel="00000000" w:rsidP="00000000" w:rsidRDefault="00000000" w:rsidRPr="00000000" w14:paraId="0000020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 integrated payments, no formal buyer or seller protection, prevalence of scams, no rating or review system, and dependence on a Facebook account which not all university students actively use.</w:t>
      </w:r>
      <w:r w:rsidDel="00000000" w:rsidR="00000000" w:rsidRPr="00000000">
        <w:rPr>
          <w:rtl w:val="0"/>
        </w:rPr>
      </w:r>
    </w:p>
    <w:p w:rsidR="00000000" w:rsidDel="00000000" w:rsidP="00000000" w:rsidRDefault="00000000" w:rsidRPr="00000000" w14:paraId="0000020B">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668g6ppkk1c2" w:id="57"/>
      <w:bookmarkEnd w:id="57"/>
      <w:r w:rsidDel="00000000" w:rsidR="00000000" w:rsidRPr="00000000">
        <w:rPr>
          <w:rFonts w:ascii="Times New Roman" w:cs="Times New Roman" w:eastAsia="Times New Roman" w:hAnsi="Times New Roman"/>
          <w:b/>
          <w:bCs w:val="1"/>
          <w:i w:val="0"/>
          <w:color w:val="000000"/>
          <w:sz w:val="24"/>
          <w:szCs w:val="24"/>
          <w:rtl w:val="0"/>
        </w:rPr>
        <w:t>2.4 Comparative Analysis of Related Systems</w:t>
      </w:r>
    </w:p>
    <w:p w:rsidR="00000000" w:rsidDel="00000000" w:rsidP="00000000" w:rsidRDefault="00000000" w:rsidRPr="00000000" w14:paraId="0000020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Table 2.1 below presents a comparative summary of the five reviewed systems against the key features required for a university-focused marketplace.</w:t>
      </w:r>
      <w:r w:rsidDel="00000000" w:rsidR="00000000" w:rsidRPr="00000000">
        <w:rPr>
          <w:rtl w:val="0"/>
        </w:rPr>
      </w:r>
    </w:p>
    <w:p w:rsidR="00000000" w:rsidDel="00000000" w:rsidP="00000000" w:rsidRDefault="00000000" w:rsidRPr="00000000" w14:paraId="0000020D">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2.1: Comparative Analysis of Existing Marketplace Systems</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7440758293837"/>
        <w:gridCol w:w="1079.431279620853"/>
        <w:gridCol w:w="1109.0047393364928"/>
        <w:gridCol w:w="1035.0710900473932"/>
        <w:gridCol w:w="1079.431279620853"/>
        <w:gridCol w:w="1212.5118483412323"/>
        <w:gridCol w:w="1330.8056872037914"/>
        <w:tblGridChange w:id="0">
          <w:tblGrid>
            <w:gridCol w:w="2513.7440758293837"/>
            <w:gridCol w:w="1079.431279620853"/>
            <w:gridCol w:w="1109.0047393364928"/>
            <w:gridCol w:w="1035.0710900473932"/>
            <w:gridCol w:w="1079.431279620853"/>
            <w:gridCol w:w="1212.5118483412323"/>
            <w:gridCol w:w="1330.8056872037914"/>
          </w:tblGrid>
        </w:tblGridChange>
      </w:tblGrid>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0E">
            <w:pPr>
              <w:spacing w:line="24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Feature</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0F">
            <w:pPr>
              <w:spacing w:line="24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eBay</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10">
            <w:pPr>
              <w:spacing w:line="24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Amazon</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11">
            <w:pPr>
              <w:spacing w:line="24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Jumia</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12">
            <w:pPr>
              <w:spacing w:line="24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Jiji</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13">
            <w:pPr>
              <w:spacing w:line="24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Facebook MP</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14">
            <w:pPr>
              <w:spacing w:line="24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UniMarket</w:t>
            </w:r>
            <w:r w:rsidDel="00000000" w:rsidR="00000000" w:rsidRPr="00000000">
              <w:rPr>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5">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University-Specific Focus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6">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7">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8">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9">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A">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B">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C">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M-Pesa Integration</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D">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E">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1F">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0">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1">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2">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3">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Institutional Email Verification</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4">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5">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6">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7">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8">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9">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A">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In-App Chat</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B">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C">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D">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E">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2F">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0">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1">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Ratings &amp; Reviews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2">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3">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4">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5">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Limited</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6">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7">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8">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Service Provider Listings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9">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A">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B">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C">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D">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E">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3F">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Off-Campus Rental Listings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0">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1">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2">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3">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4">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5">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6">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Geolocation Discovery</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7">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8">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9">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A">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B">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C">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D">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Recommender System</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E">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4F">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0">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1">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2">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3">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4">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Free for Users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5">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Limited</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6">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7">
            <w:pPr>
              <w:spacing w:line="240" w:lineRule="auto"/>
              <w:ind w:left="-20" w:firstLine="0"/>
              <w:jc w:val="both"/>
              <w:rPr>
                <w:rFonts w:ascii="Times New Roman" w:cs="Times New Roman" w:eastAsia="Times New Roman" w:hAnsi="Times New Roman"/>
                <w:color w:val="b71c1c"/>
                <w:sz w:val="20"/>
                <w:szCs w:val="20"/>
              </w:rPr>
            </w:pPr>
            <w:r w:rsidDel="00000000" w:rsidR="00000000" w:rsidRPr="00000000">
              <w:rPr>
                <w:rFonts w:ascii="Arial Unicode MS" w:cs="Arial Unicode MS" w:eastAsia="Arial Unicode MS" w:hAnsi="Arial Unicode MS"/>
                <w:color w:val="b71c1c"/>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8">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9">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A">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B">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Report Suspicious Listings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C">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D">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E">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5F">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60">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61">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r>
        <w:trPr>
          <w:cantSplit w:val="0"/>
          <w:trHeight w:val="67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62">
            <w:pPr>
              <w:spacing w:line="240" w:lineRule="auto"/>
              <w:ind w:left="-20" w:firstLine="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18"/>
                <w:szCs w:val="18"/>
                <w:rtl w:val="0"/>
              </w:rPr>
              <w:t xml:space="preserve">Admin Oversight Dashboard</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63">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64">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65">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66">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67">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68">
            <w:pPr>
              <w:spacing w:line="240" w:lineRule="auto"/>
              <w:ind w:left="-20" w:firstLine="0"/>
              <w:jc w:val="both"/>
              <w:rPr>
                <w:rFonts w:ascii="Times New Roman" w:cs="Times New Roman" w:eastAsia="Times New Roman" w:hAnsi="Times New Roman"/>
                <w:color w:val="2e7d32"/>
                <w:sz w:val="20"/>
                <w:szCs w:val="20"/>
              </w:rPr>
            </w:pPr>
            <w:r w:rsidDel="00000000" w:rsidR="00000000" w:rsidRPr="00000000">
              <w:rPr>
                <w:rFonts w:ascii="Arial Unicode MS" w:cs="Arial Unicode MS" w:eastAsia="Arial Unicode MS" w:hAnsi="Arial Unicode MS"/>
                <w:color w:val="2e7d32"/>
                <w:sz w:val="18"/>
                <w:szCs w:val="18"/>
                <w:rtl w:val="0"/>
              </w:rPr>
              <w:t xml:space="preserve">✓</w:t>
            </w:r>
            <w:r w:rsidDel="00000000" w:rsidR="00000000" w:rsidRPr="00000000">
              <w:rPr>
                <w:rtl w:val="0"/>
              </w:rPr>
            </w:r>
          </w:p>
        </w:tc>
      </w:tr>
    </w:tbl>
    <w:p w:rsidR="00000000" w:rsidDel="00000000" w:rsidP="00000000" w:rsidRDefault="00000000" w:rsidRPr="00000000" w14:paraId="00000269">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cv9tizzcuq04" w:id="58"/>
      <w:bookmarkEnd w:id="58"/>
      <w:r w:rsidDel="00000000" w:rsidR="00000000" w:rsidRPr="00000000">
        <w:rPr>
          <w:rFonts w:ascii="Times New Roman" w:cs="Times New Roman" w:eastAsia="Times New Roman" w:hAnsi="Times New Roman"/>
          <w:b/>
          <w:bCs w:val="1"/>
          <w:i w:val="0"/>
          <w:color w:val="000000"/>
          <w:sz w:val="24"/>
          <w:szCs w:val="24"/>
          <w:rtl w:val="0"/>
        </w:rPr>
        <w:t>2.5 Emerging Trends and Patterns in the Research Area</w:t>
      </w:r>
    </w:p>
    <w:p w:rsidR="00000000" w:rsidDel="00000000" w:rsidP="00000000" w:rsidRDefault="00000000" w:rsidRPr="00000000" w14:paraId="0000026A">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so4me444xwt6" w:id="59"/>
      <w:bookmarkEnd w:id="59"/>
      <w:r w:rsidDel="00000000" w:rsidR="00000000" w:rsidRPr="00000000">
        <w:rPr>
          <w:rFonts w:ascii="Times New Roman" w:cs="Times New Roman" w:eastAsia="Times New Roman" w:hAnsi="Times New Roman"/>
          <w:b/>
          <w:bCs w:val="1"/>
          <w:i/>
          <w:iCs w:val="1"/>
          <w:color w:val="000000"/>
          <w:sz w:val="24"/>
          <w:szCs w:val="24"/>
          <w:rtl w:val="0"/>
        </w:rPr>
        <w:t>2.5.1 Machine Learning in Marketplaces</w:t>
      </w:r>
    </w:p>
    <w:p w:rsidR="00000000" w:rsidDel="00000000" w:rsidP="00000000" w:rsidRDefault="00000000" w:rsidRPr="00000000" w14:paraId="0000026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Machine learning (ML) is a branch of artificial intelligence that enables computer systems to learn from data and improve their performance over time without being explicitly programmed (Mitchell, 1997). In the context of online marketplaces, ML has become a fundamental component, enabling personalised user experiences through product recommendations, fraud detection, and dynamic pricing (Aggarwal, 2020). Platforms such as Amazon and eBay employ collaborative filtering algorithms to recommend items based on user browsing and purchasing behaviour. ML algorithms are also used to detect anomalies in user activity that may indicate fraudulent listings or accounts, thereby enhancing platform security.</w:t>
      </w:r>
      <w:r w:rsidDel="00000000" w:rsidR="00000000" w:rsidRPr="00000000">
        <w:rPr>
          <w:rtl w:val="0"/>
        </w:rPr>
      </w:r>
    </w:p>
    <w:p w:rsidR="00000000" w:rsidDel="00000000" w:rsidP="00000000" w:rsidRDefault="00000000" w:rsidRPr="00000000" w14:paraId="0000026C">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x0m0fkmyeg95" w:id="60"/>
      <w:bookmarkEnd w:id="60"/>
      <w:r w:rsidDel="00000000" w:rsidR="00000000" w:rsidRPr="00000000">
        <w:rPr>
          <w:rFonts w:ascii="Times New Roman" w:cs="Times New Roman" w:eastAsia="Times New Roman" w:hAnsi="Times New Roman"/>
          <w:b/>
          <w:bCs w:val="1"/>
          <w:i/>
          <w:iCs w:val="1"/>
          <w:color w:val="000000"/>
          <w:sz w:val="24"/>
          <w:szCs w:val="24"/>
          <w:rtl w:val="0"/>
        </w:rPr>
        <w:t>2.5.2 Artificial Intelligence</w:t>
      </w:r>
    </w:p>
    <w:p w:rsidR="00000000" w:rsidDel="00000000" w:rsidP="00000000" w:rsidRDefault="00000000" w:rsidRPr="00000000" w14:paraId="0000026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Artificial intelligence (AI) refers to the simulation of human intelligence processes by computer systems, encompassing reasoning, learning, problem-solving, and language understanding (Russell &amp; Norvig, 2021). AI extends beyond machine learning to include natural language processing, computer vision, and intelligent chatbots. In marketplaces, AI is used to power customer support chatbots, automatically categorise listings based on image recognition, and translate listings across multiple languages. AI-driven moderation systems can automatically detect inappropriate content, counterfeit goods, and prohibited items, significantly reducing the burden on human moderators.</w:t>
      </w:r>
      <w:r w:rsidDel="00000000" w:rsidR="00000000" w:rsidRPr="00000000">
        <w:rPr>
          <w:rtl w:val="0"/>
        </w:rPr>
      </w:r>
    </w:p>
    <w:p w:rsidR="00000000" w:rsidDel="00000000" w:rsidP="00000000" w:rsidRDefault="00000000" w:rsidRPr="00000000" w14:paraId="0000026E">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9r4glyjd023e" w:id="61"/>
      <w:bookmarkEnd w:id="61"/>
      <w:r w:rsidDel="00000000" w:rsidR="00000000" w:rsidRPr="00000000">
        <w:rPr>
          <w:rFonts w:ascii="Times New Roman" w:cs="Times New Roman" w:eastAsia="Times New Roman" w:hAnsi="Times New Roman"/>
          <w:b/>
          <w:bCs w:val="1"/>
          <w:i/>
          <w:iCs w:val="1"/>
          <w:color w:val="000000"/>
          <w:sz w:val="24"/>
          <w:szCs w:val="24"/>
          <w:rtl w:val="0"/>
        </w:rPr>
        <w:t>2.5.3 Electronic Payments</w:t>
      </w:r>
    </w:p>
    <w:p w:rsidR="00000000" w:rsidDel="00000000" w:rsidP="00000000" w:rsidRDefault="00000000" w:rsidRPr="00000000" w14:paraId="0000026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Electronic payment systems have transformed the way marketplaces handle transactions. An electronic payment system is a digital mechanism that facilitates the transfer of monetary value between parties over a network without the need for physical currency (Laudon &amp; Traver, 2021). In Kenya, M-Pesa has become the dominant mobile money platform, with over 30 million active users and integration into thousands of digital platforms (Communications Authority of Kenya, 2023). The M-Pesa Daraja API enables developers to integrate STK Push, C2B, and B2C payment flows directly into web applications, providing seamless payment experiences for users. Other emerging trends include digital wallets, contactless payments, and buy-now-pay-later schemes.</w:t>
      </w:r>
      <w:r w:rsidDel="00000000" w:rsidR="00000000" w:rsidRPr="00000000">
        <w:rPr>
          <w:rtl w:val="0"/>
        </w:rPr>
      </w:r>
    </w:p>
    <w:p w:rsidR="00000000" w:rsidDel="00000000" w:rsidP="00000000" w:rsidRDefault="00000000" w:rsidRPr="00000000" w14:paraId="00000270">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6b3k1mt86omw" w:id="62"/>
      <w:bookmarkEnd w:id="62"/>
      <w:r w:rsidDel="00000000" w:rsidR="00000000" w:rsidRPr="00000000">
        <w:rPr>
          <w:rFonts w:ascii="Times New Roman" w:cs="Times New Roman" w:eastAsia="Times New Roman" w:hAnsi="Times New Roman"/>
          <w:b/>
          <w:bCs w:val="1"/>
          <w:i/>
          <w:iCs w:val="1"/>
          <w:color w:val="000000"/>
          <w:sz w:val="24"/>
          <w:szCs w:val="24"/>
          <w:rtl w:val="0"/>
        </w:rPr>
        <w:t>2.5.4 Blockchain Technology</w:t>
      </w:r>
    </w:p>
    <w:p w:rsidR="00000000" w:rsidDel="00000000" w:rsidP="00000000" w:rsidRDefault="00000000" w:rsidRPr="00000000" w14:paraId="0000027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Blockchain is a distributed, decentralised ledger technology that records transactions across a network of computers in a way that makes them immutable and transparent (Nakamoto, 2008; Tapscott &amp; Tapscott, 2018). In online marketplaces, blockchain offers promising applications in establishing trust, securing transactions, and enabling decentralised commerce. Smart contracts can automate escrow services, ensuring that funds are only released to sellers once buyers confirm receipt of goods. Blockchain also enables transparent reputation systems where user ratings cannot be tampered with. While adoption remains limited due to scalability and usability challenges, its potential for future integration in university marketplaces is significant.</w:t>
      </w:r>
      <w:r w:rsidDel="00000000" w:rsidR="00000000" w:rsidRPr="00000000">
        <w:rPr>
          <w:rtl w:val="0"/>
        </w:rPr>
      </w:r>
    </w:p>
    <w:p>
      <w:pPr>
        <w:pStyle w:val="Heading2"/>
        <w:jc w:val="left"/>
      </w:pPr>
      <w:r>
        <w:rPr>
          <w:rFonts w:ascii="Times New Roman" w:hAnsi="Times New Roman" w:cs="Times New Roman" w:eastAsia="Times New Roman"/>
          <w:b/>
          <w:color w:val="000000"/>
          <w:sz w:val="24"/>
        </w:rPr>
        <w:t>2.6 Research Gap</w:t>
      </w:r>
    </w:p>
    <w:p>
      <w:pPr>
        <w:spacing w:line="360" w:lineRule="auto"/>
        <w:jc w:val="left"/>
      </w:pPr>
      <w:r>
        <w:rPr>
          <w:rFonts w:ascii="Times New Roman" w:hAnsi="Times New Roman" w:cs="Times New Roman" w:eastAsia="Times New Roman"/>
          <w:b w:val="0"/>
          <w:i/>
          <w:color w:val="C00000"/>
          <w:sz w:val="24"/>
        </w:rPr>
        <w:t>[MOSES — TO WRITE (2–4 sentences, your own words): state plainly what gap in the existing literature/systems your review leaves open. Ground it in what you already wrote in 2.3–2.5 — e.g. eBay/Amazon/Jumia/Jiji/Facebook Marketplace are general-purpose and not institution-bound; none combine campus-verified accounts, negotiation, M-Pesa-tracked orders and university-level moderation in one system. Say what specifically is missing, then state that UniMarket is designed to close that gap.]</w:t>
      </w:r>
    </w:p>
    <w:p w:rsidR="00000000" w:rsidDel="00000000" w:rsidP="00000000" w:rsidRDefault="00000000" w:rsidRPr="00000000" w14:paraId="00000272">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hh4ixfrl94af" w:id="63"/>
      <w:bookmarkEnd w:id="63"/>
      <w:r w:rsidDel="00000000" w:rsidR="00000000" w:rsidRPr="00000000">
        <w:rPr>
          <w:rFonts w:ascii="Times New Roman" w:cs="Times New Roman" w:eastAsia="Times New Roman" w:hAnsi="Times New Roman"/>
          <w:b/>
          <w:bCs w:val="1"/>
          <w:i w:val="0"/>
          <w:color w:val="000000"/>
          <w:sz w:val="24"/>
          <w:szCs w:val="24"/>
          <w:rtl w:val="0"/>
        </w:rPr>
        <w:t>2.7 Chapter Summary</w:t>
      </w:r>
    </w:p>
    <w:p w:rsidR="00000000" w:rsidDel="00000000" w:rsidP="00000000" w:rsidRDefault="00000000" w:rsidRPr="00000000" w14:paraId="00000273">
      <w:pPr>
        <w:spacing w:after="0" w:line="360" w:lineRule="auto"/>
        <w:ind w:firstLine="259"/>
        <w:jc w:val="both"/>
        <w:rPr>
          <w:sz w:val="24"/>
          <w:szCs w:val="24"/>
        </w:rPr>
      </w:pPr>
      <w:r w:rsidDel="00000000" w:rsidR="00000000" w:rsidRPr="00000000">
        <w:rPr>
          <w:rFonts w:ascii="Times New Roman" w:cs="Times New Roman" w:eastAsia="Times New Roman" w:hAnsi="Times New Roman"/>
          <w:sz w:val="20"/>
          <w:szCs w:val="20"/>
          <w:rtl w:val="0"/>
        </w:rPr>
        <w:t xml:space="preserve">The current chapter reviewed the history of online marketplaces from the early 1990s to date, identifying their current tendencies and challenges. Five existing online marketplace systems were discussed and compared to each other to identify the common elements and differences. The analysis covered such aspects as the platforms’ advantages and disadvantages, target audiences, and geographic distribution. The key factors in the development of online marketplaces included machine learning, artificial intelligence, electronic payments, blockchain technology, cloud computing, geolocation, and recommender systems. The chapter unveiled the absence of a marketplace system targeting universities in Kenya, which sets the basis for the current research and the proposed UniMarket platform. The next chapter will cover the research methodology to be used in the current project.</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274">
      <w:pPr>
        <w:pStyle w:val="Heading1"/>
        <w:keepNext w:val="0"/>
        <w:keepLines w:val="0"/>
        <w:spacing w:after="60" w:before="120" w:line="240" w:lineRule="auto"/>
        <w:jc w:val="left"/>
        <w:rPr>
          <w:b w:val="1"/>
          <w:bCs w:val="1"/>
          <w:sz w:val="28"/>
          <w:szCs w:val="28"/>
        </w:rPr>
      </w:pPr>
      <w:bookmarkStart w:colFirst="0" w:colLast="0" w:name="_u18dsx38elee" w:id="64"/>
      <w:bookmarkEnd w:id="64"/>
      <w:r w:rsidDel="00000000" w:rsidR="00000000" w:rsidRPr="00000000">
        <w:rPr>
          <w:rtl w:val="0"/>
        </w:rPr>
      </w:r>
    </w:p>
    <w:p w:rsidR="00000000" w:rsidDel="00000000" w:rsidP="00000000" w:rsidRDefault="00000000" w:rsidRPr="00000000" w14:paraId="00000275">
      <w:pPr>
        <w:pStyle w:val="Heading1"/>
        <w:keepNext w:val="0"/>
        <w:keepLines w:val="0"/>
        <w:spacing w:after="60" w:before="120" w:line="240" w:lineRule="auto"/>
        <w:jc w:val="left"/>
        <w:rPr>
          <w:b w:val="1"/>
          <w:bCs w:val="1"/>
          <w:sz w:val="28"/>
          <w:szCs w:val="28"/>
        </w:rPr>
      </w:pPr>
      <w:bookmarkStart w:colFirst="0" w:colLast="0" w:name="_wrqmxy3puusz" w:id="65"/>
      <w:bookmarkEnd w:id="65"/>
      <w:r w:rsidDel="00000000" w:rsidR="00000000" w:rsidRPr="00000000">
        <w:rPr>
          <w:rtl w:val="0"/>
        </w:rPr>
      </w:r>
    </w:p>
    <w:p w:rsidR="00000000" w:rsidDel="00000000" w:rsidP="00000000" w:rsidRDefault="00000000" w:rsidRPr="00000000" w14:paraId="00000276">
      <w:pPr>
        <w:pStyle w:val="Heading1"/>
        <w:keepNext w:val="0"/>
        <w:keepLines w:val="0"/>
        <w:spacing w:after="60" w:before="120" w:line="240" w:lineRule="auto"/>
        <w:jc w:val="left"/>
        <w:rPr>
          <w:b w:val="1"/>
          <w:bCs w:val="1"/>
          <w:sz w:val="28"/>
          <w:szCs w:val="28"/>
        </w:rPr>
      </w:pPr>
      <w:bookmarkStart w:colFirst="0" w:colLast="0" w:name="_6ou01ky060oo" w:id="66"/>
      <w:bookmarkEnd w:id="66"/>
      <w:r w:rsidDel="00000000" w:rsidR="00000000" w:rsidRPr="00000000">
        <w:rPr>
          <w:rtl w:val="0"/>
        </w:rPr>
      </w:r>
    </w:p>
    <w:p w:rsidR="00000000" w:rsidDel="00000000" w:rsidP="00000000" w:rsidRDefault="00000000" w:rsidRPr="00000000" w14:paraId="00000277">
      <w:pPr>
        <w:pStyle w:val="Heading1"/>
        <w:keepNext w:val="0"/>
        <w:keepLines w:val="0"/>
        <w:spacing w:after="60" w:before="120" w:line="240" w:lineRule="auto"/>
        <w:jc w:val="left"/>
        <w:rPr>
          <w:b w:val="1"/>
          <w:bCs w:val="1"/>
          <w:sz w:val="28"/>
          <w:szCs w:val="28"/>
        </w:rPr>
      </w:pPr>
      <w:bookmarkStart w:colFirst="0" w:colLast="0" w:name="_3hsuk4ddh3i3" w:id="67"/>
      <w:bookmarkEnd w:id="67"/>
      <w:r w:rsidDel="00000000" w:rsidR="00000000" w:rsidRPr="00000000">
        <w:rPr>
          <w:rtl w:val="0"/>
        </w:rPr>
      </w:r>
    </w:p>
    <w:p w:rsidR="00000000" w:rsidDel="00000000" w:rsidP="00000000" w:rsidRDefault="00000000" w:rsidRPr="00000000" w14:paraId="00000278">
      <w:pPr>
        <w:pStyle w:val="Heading1"/>
        <w:keepNext w:val="0"/>
        <w:keepLines w:val="0"/>
        <w:spacing w:after="60" w:before="120" w:line="240" w:lineRule="auto"/>
        <w:jc w:val="left"/>
        <w:rPr>
          <w:b w:val="1"/>
          <w:bCs w:val="1"/>
          <w:sz w:val="28"/>
          <w:szCs w:val="28"/>
        </w:rPr>
      </w:pPr>
      <w:bookmarkStart w:colFirst="0" w:colLast="0" w:name="_3hi1h1cvewjd" w:id="68"/>
      <w:bookmarkEnd w:id="68"/>
      <w:r w:rsidDel="00000000" w:rsidR="00000000" w:rsidRPr="00000000">
        <w:rPr>
          <w:rtl w:val="0"/>
        </w:rPr>
      </w:r>
    </w:p>
    <w:p w:rsidR="00000000" w:rsidDel="00000000" w:rsidP="00000000" w:rsidRDefault="00000000" w:rsidRPr="00000000" w14:paraId="00000279">
      <w:pPr>
        <w:pStyle w:val="Heading1"/>
        <w:keepNext w:val="0"/>
        <w:keepLines w:val="0"/>
        <w:spacing w:after="60" w:before="120" w:line="240" w:lineRule="auto"/>
        <w:jc w:val="left"/>
        <w:rPr>
          <w:b w:val="1"/>
          <w:bCs w:val="1"/>
          <w:sz w:val="28"/>
          <w:szCs w:val="28"/>
        </w:rPr>
      </w:pPr>
      <w:bookmarkStart w:colFirst="0" w:colLast="0" w:name="_j5lpromlrsh3" w:id="69"/>
      <w:bookmarkEnd w:id="69"/>
      <w:r w:rsidDel="00000000" w:rsidR="00000000" w:rsidRPr="00000000">
        <w:rPr>
          <w:rtl w:val="0"/>
        </w:rPr>
      </w:r>
    </w:p>
    <w:p w:rsidR="00000000" w:rsidDel="00000000" w:rsidP="00000000" w:rsidRDefault="00000000" w:rsidRPr="00000000" w14:paraId="0000027A">
      <w:pPr>
        <w:pStyle w:val="Heading1"/>
        <w:keepNext w:val="0"/>
        <w:keepLines w:val="0"/>
        <w:spacing w:after="60" w:before="120" w:line="240" w:lineRule="auto"/>
        <w:jc w:val="left"/>
        <w:rPr>
          <w:b w:val="1"/>
          <w:bCs w:val="1"/>
          <w:sz w:val="28"/>
          <w:szCs w:val="28"/>
        </w:rPr>
      </w:pPr>
      <w:bookmarkStart w:colFirst="0" w:colLast="0" w:name="_t29spq38pnz4" w:id="70"/>
      <w:bookmarkEnd w:id="70"/>
      <w:r w:rsidDel="00000000" w:rsidR="00000000" w:rsidRPr="00000000">
        <w:rPr>
          <w:rtl w:val="0"/>
        </w:rPr>
      </w:r>
    </w:p>
    <w:p w:rsidR="00000000" w:rsidDel="00000000" w:rsidP="00000000" w:rsidRDefault="00000000" w:rsidRPr="00000000" w14:paraId="0000027B">
      <w:pPr>
        <w:pStyle w:val="Heading1"/>
        <w:keepNext w:val="0"/>
        <w:keepLines w:val="0"/>
        <w:spacing w:after="60" w:before="120" w:line="240" w:lineRule="auto"/>
        <w:jc w:val="left"/>
        <w:rPr>
          <w:b w:val="1"/>
          <w:bCs w:val="1"/>
          <w:sz w:val="28"/>
          <w:szCs w:val="28"/>
        </w:rPr>
      </w:pPr>
      <w:bookmarkStart w:colFirst="0" w:colLast="0" w:name="_okwqx3ichk2k" w:id="71"/>
      <w:bookmarkEnd w:id="71"/>
      <w:r w:rsidDel="00000000" w:rsidR="00000000" w:rsidRPr="00000000">
        <w:rPr>
          <w:rtl w:val="0"/>
        </w:rPr>
      </w:r>
    </w:p>
    <w:p w:rsidR="00000000" w:rsidDel="00000000" w:rsidP="00000000" w:rsidRDefault="00000000" w:rsidRPr="00000000" w14:paraId="0000027C">
      <w:pPr>
        <w:pStyle w:val="Heading1"/>
        <w:keepNext w:val="0"/>
        <w:keepLines w:val="0"/>
        <w:spacing w:after="60" w:before="120" w:line="240" w:lineRule="auto"/>
        <w:jc w:val="left"/>
        <w:rPr>
          <w:b w:val="1"/>
          <w:bCs w:val="1"/>
          <w:sz w:val="28"/>
          <w:szCs w:val="28"/>
        </w:rPr>
      </w:pPr>
      <w:bookmarkStart w:colFirst="0" w:colLast="0" w:name="_iqzj9xl6o8dt" w:id="72"/>
      <w:bookmarkEnd w:id="72"/>
      <w:r w:rsidDel="00000000" w:rsidR="00000000" w:rsidRPr="00000000">
        <w:rPr>
          <w:rtl w:val="0"/>
        </w:rPr>
      </w:r>
    </w:p>
    <w:p w:rsidR="00000000" w:rsidDel="00000000" w:rsidP="00000000" w:rsidRDefault="00000000" w:rsidRPr="00000000" w14:paraId="0000027D">
      <w:pPr>
        <w:pStyle w:val="Heading1"/>
        <w:keepNext w:val="0"/>
        <w:keepLines w:val="0"/>
        <w:spacing w:after="60" w:before="120" w:line="240" w:lineRule="auto"/>
        <w:jc w:val="left"/>
        <w:rPr>
          <w:b w:val="1"/>
          <w:bCs w:val="1"/>
          <w:sz w:val="28"/>
          <w:szCs w:val="28"/>
        </w:rPr>
      </w:pPr>
      <w:bookmarkStart w:colFirst="0" w:colLast="0" w:name="_lp42rfims5zm" w:id="73"/>
      <w:bookmarkEnd w:id="73"/>
      <w:r w:rsidDel="00000000" w:rsidR="00000000" w:rsidRPr="00000000">
        <w:rPr>
          <w:rtl w:val="0"/>
        </w:rPr>
      </w:r>
    </w:p>
    <w:p w:rsidR="00000000" w:rsidDel="00000000" w:rsidP="00000000" w:rsidRDefault="00000000" w:rsidRPr="00000000" w14:paraId="0000027E">
      <w:pPr>
        <w:pStyle w:val="Heading1"/>
        <w:keepNext w:val="0"/>
        <w:keepLines w:val="0"/>
        <w:spacing w:after="60" w:before="120" w:line="240" w:lineRule="auto"/>
        <w:jc w:val="left"/>
        <w:rPr>
          <w:b w:val="1"/>
          <w:bCs w:val="1"/>
          <w:sz w:val="28"/>
          <w:szCs w:val="28"/>
        </w:rPr>
      </w:pPr>
      <w:bookmarkStart w:colFirst="0" w:colLast="0" w:name="_vehe2n1ln96z" w:id="74"/>
      <w:bookmarkEnd w:id="74"/>
      <w:r w:rsidDel="00000000" w:rsidR="00000000" w:rsidRPr="00000000">
        <w:rPr>
          <w:rtl w:val="0"/>
        </w:rPr>
      </w:r>
    </w:p>
    <w:p w:rsidR="00000000" w:rsidDel="00000000" w:rsidP="00000000" w:rsidRDefault="00000000" w:rsidRPr="00000000" w14:paraId="0000027F">
      <w:pPr>
        <w:pStyle w:val="Heading1"/>
        <w:keepNext w:val="0"/>
        <w:keepLines w:val="0"/>
        <w:spacing w:after="60" w:before="120" w:line="240" w:lineRule="auto"/>
        <w:jc w:val="left"/>
        <w:rPr>
          <w:b w:val="1"/>
          <w:bCs w:val="1"/>
          <w:sz w:val="28"/>
          <w:szCs w:val="28"/>
        </w:rPr>
      </w:pPr>
      <w:bookmarkStart w:colFirst="0" w:colLast="0" w:name="_lqnhe8e4kjms" w:id="75"/>
      <w:bookmarkEnd w:id="75"/>
      <w:r w:rsidDel="00000000" w:rsidR="00000000" w:rsidRPr="00000000">
        <w:rPr>
          <w:rtl w:val="0"/>
        </w:rPr>
      </w:r>
    </w:p>
    <w:p w:rsidR="00000000" w:rsidDel="00000000" w:rsidP="00000000" w:rsidRDefault="00000000" w:rsidRPr="00000000" w14:paraId="00000280">
      <w:pPr>
        <w:pStyle w:val="Heading1"/>
        <w:keepNext w:val="0"/>
        <w:keepLines w:val="0"/>
        <w:spacing w:after="60" w:before="120" w:line="240" w:lineRule="auto"/>
        <w:jc w:val="left"/>
        <w:rPr>
          <w:b w:val="1"/>
          <w:bCs w:val="1"/>
          <w:sz w:val="28"/>
          <w:szCs w:val="28"/>
        </w:rPr>
      </w:pPr>
      <w:bookmarkStart w:colFirst="0" w:colLast="0" w:name="_nhrm3og4mhg" w:id="76"/>
      <w:bookmarkEnd w:id="76"/>
      <w:r w:rsidDel="00000000" w:rsidR="00000000" w:rsidRPr="00000000">
        <w:rPr>
          <w:rtl w:val="0"/>
        </w:rPr>
      </w:r>
    </w:p>
    <w:p w:rsidR="00000000" w:rsidDel="00000000" w:rsidP="00000000" w:rsidRDefault="00000000" w:rsidRPr="00000000" w14:paraId="00000281">
      <w:pPr>
        <w:pStyle w:val="Heading1"/>
        <w:keepNext w:val="0"/>
        <w:keepLines w:val="0"/>
        <w:spacing w:after="60" w:before="120" w:line="240" w:lineRule="auto"/>
        <w:jc w:val="left"/>
        <w:rPr>
          <w:b w:val="1"/>
          <w:bCs w:val="1"/>
          <w:sz w:val="28"/>
          <w:szCs w:val="28"/>
        </w:rPr>
      </w:pPr>
      <w:bookmarkStart w:colFirst="0" w:colLast="0" w:name="_8efccw4c61" w:id="77"/>
      <w:bookmarkEnd w:id="77"/>
      <w:r w:rsidDel="00000000" w:rsidR="00000000" w:rsidRPr="00000000">
        <w:rPr>
          <w:rtl w:val="0"/>
        </w:rPr>
      </w:r>
    </w:p>
    <w:p w:rsidR="00000000" w:rsidDel="00000000" w:rsidP="00000000" w:rsidRDefault="00000000" w:rsidRPr="00000000" w14:paraId="00000282">
      <w:pPr>
        <w:pStyle w:val="Heading1"/>
        <w:keepNext w:val="0"/>
        <w:keepLines w:val="0"/>
        <w:spacing w:after="60" w:before="120" w:line="240" w:lineRule="auto"/>
        <w:jc w:val="center"/>
        <w:rPr>
          <w:rFonts w:ascii="Times New Roman" w:cs="Times New Roman" w:eastAsia="Times New Roman" w:hAnsi="Times New Roman"/>
          <w:b w:val="1"/>
          <w:bCs w:val="1"/>
          <w:sz w:val="28"/>
          <w:szCs w:val="28"/>
        </w:rPr>
      </w:pPr>
      <w:bookmarkStart w:colFirst="0" w:colLast="0" w:name="_e3e4t1h2tzj5" w:id="78"/>
      <w:bookmarkEnd w:id="78"/>
      <w:r w:rsidDel="00000000" w:rsidR="00000000" w:rsidRPr="00000000">
        <w:rPr>
          <w:rFonts w:ascii="Times New Roman" w:cs="Times New Roman" w:eastAsia="Times New Roman" w:hAnsi="Times New Roman"/>
          <w:b/>
          <w:bCs w:val="1"/>
          <w:i w:val="0"/>
          <w:color w:val="000000"/>
          <w:sz w:val="28"/>
          <w:szCs w:val="28"/>
          <w:rtl w:val="0"/>
        </w:rPr>
        <w:t>CHAPTER THREE: RESEARCH METHODOLOGY</w:t>
      </w:r>
    </w:p>
    <w:p w:rsidR="00000000" w:rsidDel="00000000" w:rsidP="00000000" w:rsidRDefault="00000000" w:rsidRPr="00000000" w14:paraId="00000283">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hv4c4svptdba" w:id="79"/>
      <w:bookmarkEnd w:id="79"/>
      <w:r w:rsidDel="00000000" w:rsidR="00000000" w:rsidRPr="00000000">
        <w:rPr>
          <w:rFonts w:ascii="Times New Roman" w:cs="Times New Roman" w:eastAsia="Times New Roman" w:hAnsi="Times New Roman"/>
          <w:b/>
          <w:bCs w:val="1"/>
          <w:i w:val="0"/>
          <w:color w:val="000000"/>
          <w:sz w:val="24"/>
          <w:szCs w:val="24"/>
          <w:rtl w:val="0"/>
        </w:rPr>
        <w:t>3.1 Chapter Introduction</w:t>
      </w:r>
    </w:p>
    <w:p w:rsidR="00000000" w:rsidDel="00000000" w:rsidP="00000000" w:rsidRDefault="00000000" w:rsidRPr="00000000" w14:paraId="0000028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chapter describes the methodologies that will be employed throughout the research project. It covers the approaches to literature review, requirements specification, system analysis, system design, implementation, testing, and deployment. For each methodology, a definition is provided, followed by an explanation of how it will be employed and why it has been selected for this research.</w:t>
      </w:r>
      <w:r w:rsidDel="00000000" w:rsidR="00000000" w:rsidRPr="00000000">
        <w:rPr>
          <w:rtl w:val="0"/>
        </w:rPr>
      </w:r>
    </w:p>
    <w:p w:rsidR="00000000" w:rsidDel="00000000" w:rsidP="00000000" w:rsidRDefault="00000000" w:rsidRPr="00000000" w14:paraId="00000285">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nyjy31hzan86" w:id="80"/>
      <w:bookmarkEnd w:id="80"/>
      <w:r w:rsidDel="00000000" w:rsidR="00000000" w:rsidRPr="00000000">
        <w:rPr>
          <w:rFonts w:ascii="Times New Roman" w:cs="Times New Roman" w:eastAsia="Times New Roman" w:hAnsi="Times New Roman"/>
          <w:b/>
          <w:bCs w:val="1"/>
          <w:i w:val="0"/>
          <w:color w:val="000000"/>
          <w:sz w:val="24"/>
          <w:szCs w:val="24"/>
          <w:rtl w:val="0"/>
        </w:rPr>
        <w:t>3.2 Methodology for Literature Review</w:t>
      </w:r>
    </w:p>
    <w:p w:rsidR="00000000" w:rsidDel="00000000" w:rsidP="00000000" w:rsidRDefault="00000000" w:rsidRPr="00000000" w14:paraId="0000028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systematic review of the existing literature will be undertaken to identify the theoretical framework and empirical base of the research. A systematic literature review is a type of research that systematically evaluates and scrutinizes all pieces of research related to the research question under investigation (Kitchenham, 2004). Therefore, the systematic review of the literature will be done using scholarly databases, journals, books, and other reliable sources of information published within the last ten years (2015-2026) as the research paper’s scope. However, there is an exception of including works published before the year 2015 if their inclusion is considered necessary for the study’s conduct.</w:t>
      </w:r>
      <w:r w:rsidDel="00000000" w:rsidR="00000000" w:rsidRPr="00000000">
        <w:rPr>
          <w:rtl w:val="0"/>
        </w:rPr>
      </w:r>
    </w:p>
    <w:p w:rsidR="00000000" w:rsidDel="00000000" w:rsidP="00000000" w:rsidRDefault="00000000" w:rsidRPr="00000000" w14:paraId="00000287">
      <w:pPr>
        <w:spacing w:after="0" w:line="360" w:lineRule="auto"/>
        <w:ind w:firstLine="259"/>
        <w:jc w:val="both"/>
        <w:rPr>
          <w:rFonts w:ascii="Times New Roman" w:cs="Times New Roman" w:eastAsia="Times New Roman" w:hAnsi="Times New Roman"/>
          <w:color w:val="9ea396"/>
          <w:sz w:val="26"/>
          <w:szCs w:val="26"/>
        </w:rPr>
      </w:pPr>
      <w:r w:rsidDel="00000000" w:rsidR="00000000" w:rsidRPr="00000000">
        <w:rPr>
          <w:rFonts w:ascii="Times New Roman" w:cs="Times New Roman" w:eastAsia="Times New Roman" w:hAnsi="Times New Roman"/>
          <w:sz w:val="20"/>
          <w:szCs w:val="20"/>
          <w:rtl w:val="0"/>
        </w:rPr>
        <w:t xml:space="preserve">The following keywords will be used when searching for relevant literature for this study: online marketplace platforms, peer-to-peer E-commerce, student marketplace web application, web application security, OWASP, database design, HTTP server, and East Africa’s digital commerce. The search will be conducted using Google Scholar, IEEE Explore, ACM digital library, and Springer link. The documents will be selected considering their relevance to the research, timeliness, and credibility. The abovementioned methodology will be adopted because it will offer a reliable and systematic procedure for reviewing the literature, which will lead to developing the research’s theoretical foundation.</w:t>
      </w:r>
      <w:r w:rsidDel="00000000" w:rsidR="00000000" w:rsidRPr="00000000">
        <w:rPr>
          <w:rtl w:val="0"/>
        </w:rPr>
      </w:r>
    </w:p>
    <w:p w:rsidR="00000000" w:rsidDel="00000000" w:rsidP="00000000" w:rsidRDefault="00000000" w:rsidRPr="00000000" w14:paraId="00000288">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bqml4qqdy2pb" w:id="81"/>
      <w:bookmarkEnd w:id="81"/>
      <w:r w:rsidDel="00000000" w:rsidR="00000000" w:rsidRPr="00000000">
        <w:rPr>
          <w:rFonts w:ascii="Times New Roman" w:cs="Times New Roman" w:eastAsia="Times New Roman" w:hAnsi="Times New Roman"/>
          <w:b/>
          <w:bCs w:val="1"/>
          <w:i w:val="0"/>
          <w:color w:val="000000"/>
          <w:sz w:val="24"/>
          <w:szCs w:val="24"/>
          <w:rtl w:val="0"/>
        </w:rPr>
        <w:t>3.3 Methodology for Requirements Specification</w:t>
      </w:r>
    </w:p>
    <w:p w:rsidR="00000000" w:rsidDel="00000000" w:rsidP="00000000" w:rsidRDefault="00000000" w:rsidRPr="00000000" w14:paraId="0000028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Requirements will be gathered using two primary data collection techniques: structured questionnaires and semi-structured interviews. Both techniques are standard methods in information systems research for eliciting user needs and system requirements (Creswell &amp; Creswell, 2018).</w:t>
      </w:r>
      <w:r w:rsidDel="00000000" w:rsidR="00000000" w:rsidRPr="00000000">
        <w:rPr>
          <w:rtl w:val="0"/>
        </w:rPr>
      </w:r>
    </w:p>
    <w:p w:rsidR="00000000" w:rsidDel="00000000" w:rsidP="00000000" w:rsidRDefault="00000000" w:rsidRPr="00000000" w14:paraId="0000028A">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yvpdrgdf7vmb" w:id="82"/>
      <w:bookmarkEnd w:id="82"/>
      <w:r w:rsidDel="00000000" w:rsidR="00000000" w:rsidRPr="00000000">
        <w:rPr>
          <w:rFonts w:ascii="Times New Roman" w:cs="Times New Roman" w:eastAsia="Times New Roman" w:hAnsi="Times New Roman"/>
          <w:b/>
          <w:bCs w:val="1"/>
          <w:i/>
          <w:iCs w:val="1"/>
          <w:color w:val="000000"/>
          <w:sz w:val="24"/>
          <w:szCs w:val="24"/>
          <w:rtl w:val="0"/>
        </w:rPr>
        <w:t>3.3.1 Questionnaires</w:t>
      </w:r>
    </w:p>
    <w:p w:rsidR="00000000" w:rsidDel="00000000" w:rsidP="00000000" w:rsidRDefault="00000000" w:rsidRPr="00000000" w14:paraId="0000028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questionnaire is a research instrument consisting of a set of questions designed to collect standardised information from a group of respondents (Oppenheim, 2000). Questionnaires are particularly suited to collecting quantitative data from large samples in a structured and time-efficient manner.</w:t>
      </w:r>
      <w:r w:rsidDel="00000000" w:rsidR="00000000" w:rsidRPr="00000000">
        <w:rPr>
          <w:rtl w:val="0"/>
        </w:rPr>
      </w:r>
    </w:p>
    <w:p w:rsidR="00000000" w:rsidDel="00000000" w:rsidP="00000000" w:rsidRDefault="00000000" w:rsidRPr="00000000" w14:paraId="0000028C">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Types of Questionnaires:</w:t>
      </w:r>
      <w:r w:rsidDel="00000000" w:rsidR="00000000" w:rsidRPr="00000000">
        <w:rPr>
          <w:rtl w:val="0"/>
        </w:rPr>
      </w:r>
    </w:p>
    <w:p w:rsidR="00000000" w:rsidDel="00000000" w:rsidP="00000000" w:rsidRDefault="00000000" w:rsidRPr="00000000" w14:paraId="0000028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Three types of questions will be incorporated in the instrument: closed-ended questions (offering predefined response options such as Yes/No or multiple choice), Likert scale questions (measuring attitudes and preferences on a five-point scale from "strongly agree" to "strongly disagree"), and ranking questions (asking respondents to order features or categories by priority). Open-ended questions will be used sparingly where richer qualitative insight is needed.</w:t>
      </w:r>
      <w:r w:rsidDel="00000000" w:rsidR="00000000" w:rsidRPr="00000000">
        <w:rPr>
          <w:rtl w:val="0"/>
        </w:rPr>
      </w:r>
    </w:p>
    <w:p w:rsidR="00000000" w:rsidDel="00000000" w:rsidP="00000000" w:rsidRDefault="00000000" w:rsidRPr="00000000" w14:paraId="0000028E">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the Questionnaire will be Administered:</w:t>
      </w:r>
      <w:r w:rsidDel="00000000" w:rsidR="00000000" w:rsidRPr="00000000">
        <w:rPr>
          <w:rtl w:val="0"/>
        </w:rPr>
      </w:r>
    </w:p>
    <w:p w:rsidR="00000000" w:rsidDel="00000000" w:rsidP="00000000" w:rsidRDefault="00000000" w:rsidRPr="00000000" w14:paraId="0000028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questionnaire will be administered electronically using Google Forms. A shareable link will be distributed to the target sample via WhatsApp groups, university email, and student notice boards. The electronic format enables efficient data collection, automatic response aggregation, and eliminates data entry errors associated with paper-based forms. Respondents will complete the questionnaire anonymously at their own convenience within a designated two-week data collection window.</w:t>
      </w:r>
      <w:r w:rsidDel="00000000" w:rsidR="00000000" w:rsidRPr="00000000">
        <w:rPr>
          <w:rtl w:val="0"/>
        </w:rPr>
      </w:r>
    </w:p>
    <w:p w:rsidR="00000000" w:rsidDel="00000000" w:rsidP="00000000" w:rsidRDefault="00000000" w:rsidRPr="00000000" w14:paraId="00000290">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Sample Size:</w:t>
      </w:r>
      <w:r w:rsidDel="00000000" w:rsidR="00000000" w:rsidRPr="00000000">
        <w:rPr>
          <w:rtl w:val="0"/>
        </w:rPr>
      </w:r>
    </w:p>
    <w:p w:rsidR="00000000" w:rsidDel="00000000" w:rsidP="00000000" w:rsidRDefault="00000000" w:rsidRPr="00000000" w14:paraId="0000029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sample of fifty university students, selected through stratified random sampling across faculties, will be targeted to ensure representative coverage of different student populations.</w:t>
      </w:r>
      <w:r w:rsidDel="00000000" w:rsidR="00000000" w:rsidRPr="00000000">
        <w:rPr>
          <w:rtl w:val="0"/>
        </w:rPr>
      </w:r>
    </w:p>
    <w:p w:rsidR="00000000" w:rsidDel="00000000" w:rsidP="00000000" w:rsidRDefault="00000000" w:rsidRPr="00000000" w14:paraId="00000292">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Incorporated:</w:t>
      </w:r>
      <w:r w:rsidDel="00000000" w:rsidR="00000000" w:rsidRPr="00000000">
        <w:rPr>
          <w:rtl w:val="0"/>
        </w:rPr>
      </w:r>
    </w:p>
    <w:p w:rsidR="00000000" w:rsidDel="00000000" w:rsidP="00000000" w:rsidRDefault="00000000" w:rsidRPr="00000000" w14:paraId="0000029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Quantitative results from the questionnaire will be analysed using descriptive statistics. Response frequencies and Likert averages will be used to rank feature priorities and identify the most significant pain points in current student trading behaviour. These findings will directly inform the functional requirements specification for UniMarket, ensuring that the platform addresses real, evidence-based user needs.</w:t>
      </w:r>
      <w:r w:rsidDel="00000000" w:rsidR="00000000" w:rsidRPr="00000000">
        <w:rPr>
          <w:rtl w:val="0"/>
        </w:rPr>
      </w:r>
    </w:p>
    <w:p w:rsidR="00000000" w:rsidDel="00000000" w:rsidP="00000000" w:rsidRDefault="00000000" w:rsidRPr="00000000" w14:paraId="00000294">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5lxhup8rw0ry" w:id="83"/>
      <w:bookmarkEnd w:id="83"/>
      <w:r w:rsidDel="00000000" w:rsidR="00000000" w:rsidRPr="00000000">
        <w:rPr>
          <w:rFonts w:ascii="Times New Roman" w:cs="Times New Roman" w:eastAsia="Times New Roman" w:hAnsi="Times New Roman"/>
          <w:b/>
          <w:bCs w:val="1"/>
          <w:i/>
          <w:iCs w:val="1"/>
          <w:color w:val="000000"/>
          <w:sz w:val="24"/>
          <w:szCs w:val="24"/>
          <w:rtl w:val="0"/>
        </w:rPr>
        <w:t>3.3.2 Interviews</w:t>
      </w:r>
    </w:p>
    <w:p w:rsidR="00000000" w:rsidDel="00000000" w:rsidP="00000000" w:rsidRDefault="00000000" w:rsidRPr="00000000" w14:paraId="0000029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 interview is a direct, purposive conversation between a researcher and a respondent, designed to elicit detailed qualitative information about a subject (Kvale, 2009). Interviews allow for in-depth exploration of issues that questionnaires cannot fully capture.</w:t>
      </w:r>
      <w:r w:rsidDel="00000000" w:rsidR="00000000" w:rsidRPr="00000000">
        <w:rPr>
          <w:rtl w:val="0"/>
        </w:rPr>
      </w:r>
    </w:p>
    <w:p w:rsidR="00000000" w:rsidDel="00000000" w:rsidP="00000000" w:rsidRDefault="00000000" w:rsidRPr="00000000" w14:paraId="00000296">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Types of Interviews:</w:t>
      </w:r>
      <w:r w:rsidDel="00000000" w:rsidR="00000000" w:rsidRPr="00000000">
        <w:rPr>
          <w:rtl w:val="0"/>
        </w:rPr>
      </w:r>
    </w:p>
    <w:p w:rsidR="00000000" w:rsidDel="00000000" w:rsidP="00000000" w:rsidRDefault="00000000" w:rsidRPr="00000000" w14:paraId="0000029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Three principal interview types exist: structured interviews (in which the interviewer follows a fixed set of questions in a predetermined order), semi-structured interviews (which use a question guide but allow the interviewer to probe and follow up on unexpected responses), and unstructured interviews (which are entirely open and conversational). This research will employ semi-structured interviews, as this approach combines the consistency of a prepared question guide with the flexibility to explore nuanced issues in depth.</w:t>
      </w:r>
      <w:r w:rsidDel="00000000" w:rsidR="00000000" w:rsidRPr="00000000">
        <w:rPr>
          <w:rtl w:val="0"/>
        </w:rPr>
      </w:r>
    </w:p>
    <w:p w:rsidR="00000000" w:rsidDel="00000000" w:rsidP="00000000" w:rsidRDefault="00000000" w:rsidRPr="00000000" w14:paraId="00000298">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Interviews will be Carried Out:</w:t>
      </w:r>
      <w:r w:rsidDel="00000000" w:rsidR="00000000" w:rsidRPr="00000000">
        <w:rPr>
          <w:rtl w:val="0"/>
        </w:rPr>
      </w:r>
    </w:p>
    <w:p w:rsidR="00000000" w:rsidDel="00000000" w:rsidP="00000000" w:rsidRDefault="00000000" w:rsidRPr="00000000" w14:paraId="0000029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Interviews will be conducted face-to-face with five to eight key informants, including CUEA student representatives, the university ICT officer, and a member of the university administration. Each interview will last approximately thirty to forty-five minutes and will be conducted in a private, comfortable setting to encourage candid responses. With the interviewee's consent, sessions will be audio-recorded and subsequently transcribed. The interviewer will use an open-ended question guide as a reference (see Appendix D), while allowing follow-up questions to explore emerging themes.</w:t>
      </w:r>
      <w:r w:rsidDel="00000000" w:rsidR="00000000" w:rsidRPr="00000000">
        <w:rPr>
          <w:rtl w:val="0"/>
        </w:rPr>
      </w:r>
    </w:p>
    <w:p w:rsidR="00000000" w:rsidDel="00000000" w:rsidP="00000000" w:rsidRDefault="00000000" w:rsidRPr="00000000" w14:paraId="0000029A">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Incorporated:</w:t>
      </w:r>
      <w:r w:rsidDel="00000000" w:rsidR="00000000" w:rsidRPr="00000000">
        <w:rPr>
          <w:rtl w:val="0"/>
        </w:rPr>
      </w:r>
    </w:p>
    <w:p w:rsidR="00000000" w:rsidDel="00000000" w:rsidP="00000000" w:rsidRDefault="00000000" w:rsidRPr="00000000" w14:paraId="0000029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Interview transcripts will be subjected to thematic analysis, in which recurring themes and concerns are identified and coded. The resulting qualitative insights will complement the quantitative questionnaire data, providing richer context for non-functional and administrative requirements such as content moderation policies, dispute resolution procedures, and institutional integration requirements. Combined findings from both instruments will form the basis of the system requirements specification.</w:t>
      </w:r>
      <w:r w:rsidDel="00000000" w:rsidR="00000000" w:rsidRPr="00000000">
        <w:rPr>
          <w:rtl w:val="0"/>
        </w:rPr>
      </w:r>
    </w:p>
    <w:p w:rsidR="00000000" w:rsidDel="00000000" w:rsidP="00000000" w:rsidRDefault="00000000" w:rsidRPr="00000000" w14:paraId="0000029C">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ryd59k9z73xd" w:id="84"/>
      <w:bookmarkEnd w:id="84"/>
      <w:r w:rsidDel="00000000" w:rsidR="00000000" w:rsidRPr="00000000">
        <w:rPr>
          <w:rFonts w:ascii="Times New Roman" w:cs="Times New Roman" w:eastAsia="Times New Roman" w:hAnsi="Times New Roman"/>
          <w:b/>
          <w:bCs w:val="1"/>
          <w:i w:val="0"/>
          <w:color w:val="000000"/>
          <w:sz w:val="24"/>
          <w:szCs w:val="24"/>
          <w:rtl w:val="0"/>
        </w:rPr>
        <w:t>3.4 Methodology for System Analysis</w:t>
      </w:r>
    </w:p>
    <w:p w:rsidR="00000000" w:rsidDel="00000000" w:rsidP="00000000" w:rsidRDefault="00000000" w:rsidRPr="00000000" w14:paraId="0000029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Structured Systems Analysis will be employed to analyse the current informal student trading environment at CUEA. This methodology uses Data Flow Diagrams (DFDs) to model the flow of information between processes, data stores, and external entities.</w:t>
      </w:r>
      <w:r w:rsidDel="00000000" w:rsidR="00000000" w:rsidRPr="00000000">
        <w:rPr>
          <w:rtl w:val="0"/>
        </w:rPr>
      </w:r>
    </w:p>
    <w:p w:rsidR="00000000" w:rsidDel="00000000" w:rsidP="00000000" w:rsidRDefault="00000000" w:rsidRPr="00000000" w14:paraId="0000029E">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c2ctn1d1bf2x" w:id="85"/>
      <w:bookmarkEnd w:id="85"/>
      <w:r w:rsidDel="00000000" w:rsidR="00000000" w:rsidRPr="00000000">
        <w:rPr>
          <w:rFonts w:ascii="Times New Roman" w:cs="Times New Roman" w:eastAsia="Times New Roman" w:hAnsi="Times New Roman"/>
          <w:b/>
          <w:bCs w:val="1"/>
          <w:i/>
          <w:iCs w:val="1"/>
          <w:color w:val="000000"/>
          <w:sz w:val="24"/>
          <w:szCs w:val="24"/>
          <w:rtl w:val="0"/>
        </w:rPr>
        <w:t>3.4.1 Data Flow Diagrams (DFDs)</w:t>
      </w:r>
    </w:p>
    <w:p w:rsidR="00000000" w:rsidDel="00000000" w:rsidP="00000000" w:rsidRDefault="00000000" w:rsidRPr="00000000" w14:paraId="0000029F">
      <w:pPr>
        <w:spacing w:after="0" w:line="360" w:lineRule="auto"/>
        <w:ind w:firstLine="25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A Data Flow Diagram (DFD) is a process model that displays data flows within an implemented system. The DFD displays the input, processing, storage, and output of data in the given system (Yourdon, 1989). There are four basic symbols used in DFDs: external entities, which are points where data enters and exits the system; processes, which depict activities performed on data; data stores, which are repositories of data; and flows, which represent the movement of data. Typically, DFDs depict the data flows in a system at different levels of decomposition, starting with the Context diagram or the level 0 DFD. </w:t>
      </w:r>
      <w:r w:rsidDel="00000000" w:rsidR="00000000" w:rsidRPr="00000000">
        <w:rPr>
          <w:rtl w:val="0"/>
        </w:rPr>
      </w:r>
    </w:p>
    <w:p w:rsidR="00000000" w:rsidDel="00000000" w:rsidP="00000000" w:rsidRDefault="00000000" w:rsidRPr="00000000" w14:paraId="000002A0">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Why DFDs are Used:</w:t>
      </w:r>
      <w:r w:rsidDel="00000000" w:rsidR="00000000" w:rsidRPr="00000000">
        <w:rPr>
          <w:rtl w:val="0"/>
        </w:rPr>
      </w:r>
    </w:p>
    <w:p w:rsidR="00000000" w:rsidDel="00000000" w:rsidP="00000000" w:rsidRDefault="00000000" w:rsidRPr="00000000" w14:paraId="000002A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DFDs provide a clear, technology-neutral visual representation of system behaviour that is accessible to both technical and non-technical stakeholders. They enable the analyst to identify data inputs and outputs, trace information flows across the system, and pinpoint inefficiencies or bottlenecks in current processes without prescribing a specific implementation solution.</w:t>
      </w:r>
      <w:r w:rsidDel="00000000" w:rsidR="00000000" w:rsidRPr="00000000">
        <w:rPr>
          <w:rtl w:val="0"/>
        </w:rPr>
      </w:r>
    </w:p>
    <w:p w:rsidR="00000000" w:rsidDel="00000000" w:rsidP="00000000" w:rsidRDefault="00000000" w:rsidRPr="00000000" w14:paraId="000002A2">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Information to be Extracted:</w:t>
      </w:r>
      <w:r w:rsidDel="00000000" w:rsidR="00000000" w:rsidRPr="00000000">
        <w:rPr>
          <w:rtl w:val="0"/>
        </w:rPr>
      </w:r>
    </w:p>
    <w:p w:rsidR="00000000" w:rsidDel="00000000" w:rsidP="00000000" w:rsidRDefault="00000000" w:rsidRPr="00000000" w14:paraId="000002A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DFD analysis of the current informal marketplace will extract the following information: the external entities involved in student trading (buyers, sellers, and university administration); the data flows between them (listing information, negotiation messages, payment confirmations, and complaint reports); the processes that transform data (listing creation, search, negotiation, and transaction completion); and the data stores in use (WhatsApp message histories, physical notice boards, and informal records). This information will directly inform the design of the proposed system's architecture and data model.</w:t>
      </w:r>
      <w:r w:rsidDel="00000000" w:rsidR="00000000" w:rsidRPr="00000000">
        <w:rPr>
          <w:rtl w:val="0"/>
        </w:rPr>
      </w:r>
    </w:p>
    <w:p w:rsidR="00000000" w:rsidDel="00000000" w:rsidP="00000000" w:rsidRDefault="00000000" w:rsidRPr="00000000" w14:paraId="000002A4">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Why DFDs have been Chosen:</w:t>
      </w:r>
      <w:r w:rsidDel="00000000" w:rsidR="00000000" w:rsidRPr="00000000">
        <w:rPr>
          <w:rtl w:val="0"/>
        </w:rPr>
      </w:r>
    </w:p>
    <w:p w:rsidR="00000000" w:rsidDel="00000000" w:rsidP="00000000" w:rsidRDefault="00000000" w:rsidRPr="00000000" w14:paraId="000002A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Structured systems analysis using DFDs has been chosen because it provides a rigorous, visual, and well-established framework for understanding information flows that is well-suited to the transaction-oriented nature of a marketplace platform. It facilitates communication between the researcher and non-technical stakeholders, and its outputs directly feed into the system design phase.</w:t>
      </w:r>
      <w:r w:rsidDel="00000000" w:rsidR="00000000" w:rsidRPr="00000000">
        <w:rPr>
          <w:rtl w:val="0"/>
        </w:rPr>
      </w:r>
    </w:p>
    <w:p w:rsidR="00000000" w:rsidDel="00000000" w:rsidP="00000000" w:rsidRDefault="00000000" w:rsidRPr="00000000" w14:paraId="000002A6">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s04eagq2phst" w:id="86"/>
      <w:bookmarkEnd w:id="86"/>
      <w:r w:rsidDel="00000000" w:rsidR="00000000" w:rsidRPr="00000000">
        <w:rPr>
          <w:rFonts w:ascii="Times New Roman" w:cs="Times New Roman" w:eastAsia="Times New Roman" w:hAnsi="Times New Roman"/>
          <w:b/>
          <w:bCs w:val="1"/>
          <w:i/>
          <w:iCs w:val="1"/>
          <w:color w:val="000000"/>
          <w:sz w:val="24"/>
          <w:szCs w:val="24"/>
          <w:rtl w:val="0"/>
        </w:rPr>
        <w:t>3.4.2 Database Normalisation</w:t>
      </w:r>
    </w:p>
    <w:p w:rsidR="00000000" w:rsidDel="00000000" w:rsidP="00000000" w:rsidRDefault="00000000" w:rsidRPr="00000000" w14:paraId="000002A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Database normalisation is the process of organising a relational database schema to reduce data redundancy and improve data integrity through the application of a series of normal forms (Codd, 1970). The proposed database schema will be normalised to Third Normal Form (3NF). The normalisation process will progress through First Normal Form (1NF), eliminating repeating groups; Second Normal Form (2NF), eliminating partial dependencies; and Third Normal Form (3NF), eliminating transitive dependencies. This methodology has been chosen because it ensures the database is free from anomalies during insert, update, and delete operations, and reduces storage overhead.</w:t>
      </w:r>
      <w:r w:rsidDel="00000000" w:rsidR="00000000" w:rsidRPr="00000000">
        <w:rPr>
          <w:rtl w:val="0"/>
        </w:rPr>
      </w:r>
    </w:p>
    <w:p w:rsidR="00000000" w:rsidDel="00000000" w:rsidP="00000000" w:rsidRDefault="00000000" w:rsidRPr="00000000" w14:paraId="000002A8">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uwk4cjzpnjf" w:id="87"/>
      <w:bookmarkEnd w:id="87"/>
      <w:r w:rsidDel="00000000" w:rsidR="00000000" w:rsidRPr="00000000">
        <w:rPr>
          <w:rFonts w:ascii="Times New Roman" w:cs="Times New Roman" w:eastAsia="Times New Roman" w:hAnsi="Times New Roman"/>
          <w:b/>
          <w:bCs w:val="1"/>
          <w:i w:val="0"/>
          <w:color w:val="000000"/>
          <w:sz w:val="24"/>
          <w:szCs w:val="24"/>
          <w:rtl w:val="0"/>
        </w:rPr>
        <w:t>3.5 Methodology for System Design</w:t>
      </w:r>
    </w:p>
    <w:p w:rsidR="00000000" w:rsidDel="00000000" w:rsidP="00000000" w:rsidRDefault="00000000" w:rsidRPr="00000000" w14:paraId="000002A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proposed UniMarket system will be designed using a combination of data flow diagrams, flowcharts, user interface prototypes, and an entity relationship diagram. Each design technique is defined below alongside an explanation of how it will be employed and why it has been selected.</w:t>
      </w:r>
      <w:r w:rsidDel="00000000" w:rsidR="00000000" w:rsidRPr="00000000">
        <w:rPr>
          <w:rtl w:val="0"/>
        </w:rPr>
      </w:r>
    </w:p>
    <w:p w:rsidR="00000000" w:rsidDel="00000000" w:rsidP="00000000" w:rsidRDefault="00000000" w:rsidRPr="00000000" w14:paraId="000002AA">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9whpfip4oy43" w:id="88"/>
      <w:bookmarkEnd w:id="88"/>
      <w:r w:rsidDel="00000000" w:rsidR="00000000" w:rsidRPr="00000000">
        <w:rPr>
          <w:rFonts w:ascii="Times New Roman" w:cs="Times New Roman" w:eastAsia="Times New Roman" w:hAnsi="Times New Roman"/>
          <w:b/>
          <w:bCs w:val="1"/>
          <w:i/>
          <w:iCs w:val="1"/>
          <w:color w:val="000000"/>
          <w:sz w:val="24"/>
          <w:szCs w:val="24"/>
          <w:rtl w:val="0"/>
        </w:rPr>
        <w:t>3.5.1 DFDs for the Proposed System</w:t>
      </w:r>
    </w:p>
    <w:p w:rsidR="00000000" w:rsidDel="00000000" w:rsidP="00000000" w:rsidRDefault="00000000" w:rsidRPr="00000000" w14:paraId="000002A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Data Flow Diagram (DFD) is a graphical model that represents the flow of data through a system (Yourdon, 1989). For the proposed system, context, Level 1, and Level 2 DFDs will be produced for UniMarket, modelling the flow of data between the platform's components and its users. These will mirror the structure of the analysis DFDs but reflect the proposed automated system rather than the current manual processes. DFDs have been chosen for system design because they provide a clear, technology-neutral overview of system behaviour that bridges the gap between requirements specification and detailed technical design.</w:t>
      </w:r>
      <w:r w:rsidDel="00000000" w:rsidR="00000000" w:rsidRPr="00000000">
        <w:rPr>
          <w:rtl w:val="0"/>
        </w:rPr>
      </w:r>
    </w:p>
    <w:p w:rsidR="00000000" w:rsidDel="00000000" w:rsidP="00000000" w:rsidRDefault="00000000" w:rsidRPr="00000000" w14:paraId="000002AC">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wy48983tfsja" w:id="89"/>
      <w:bookmarkEnd w:id="89"/>
      <w:r w:rsidDel="00000000" w:rsidR="00000000" w:rsidRPr="00000000">
        <w:rPr>
          <w:rFonts w:ascii="Times New Roman" w:cs="Times New Roman" w:eastAsia="Times New Roman" w:hAnsi="Times New Roman"/>
          <w:b/>
          <w:bCs w:val="1"/>
          <w:i/>
          <w:iCs w:val="1"/>
          <w:color w:val="000000"/>
          <w:sz w:val="24"/>
          <w:szCs w:val="24"/>
          <w:rtl w:val="0"/>
        </w:rPr>
        <w:t>3.5.2 Flowcharts</w:t>
      </w:r>
    </w:p>
    <w:p w:rsidR="00000000" w:rsidDel="00000000" w:rsidP="00000000" w:rsidRDefault="00000000" w:rsidRPr="00000000" w14:paraId="000002A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flowchart is a diagrammatic representation of an algorithm or process, using standardized symbols to depict the sequence of steps, decisions, and actions involved in completing a task (Chapin, 1970). Flowcharts will be used to model the control flow of key system processes, including user registration and authentication, listing creation and submission, the offer negotiation cycle, and the review submission process. Flowcharts have been chosen because they clearly communicate procedural logic to both technical and non-technical stakeholders, making them an effective tool for validating process designs before implementation.</w:t>
      </w:r>
      <w:r w:rsidDel="00000000" w:rsidR="00000000" w:rsidRPr="00000000">
        <w:rPr>
          <w:rtl w:val="0"/>
        </w:rPr>
      </w:r>
    </w:p>
    <w:p w:rsidR="00000000" w:rsidDel="00000000" w:rsidP="00000000" w:rsidRDefault="00000000" w:rsidRPr="00000000" w14:paraId="000002AE">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fbk3paxlval5" w:id="90"/>
      <w:bookmarkEnd w:id="90"/>
      <w:r w:rsidDel="00000000" w:rsidR="00000000" w:rsidRPr="00000000">
        <w:rPr>
          <w:rFonts w:ascii="Times New Roman" w:cs="Times New Roman" w:eastAsia="Times New Roman" w:hAnsi="Times New Roman"/>
          <w:b/>
          <w:bCs w:val="1"/>
          <w:i/>
          <w:iCs w:val="1"/>
          <w:color w:val="000000"/>
          <w:sz w:val="24"/>
          <w:szCs w:val="24"/>
          <w:rtl w:val="0"/>
        </w:rPr>
        <w:t>3.5.3 User Interface Design</w:t>
      </w:r>
    </w:p>
    <w:p w:rsidR="00000000" w:rsidDel="00000000" w:rsidP="00000000" w:rsidRDefault="00000000" w:rsidRPr="00000000" w14:paraId="000002AF">
      <w:pPr>
        <w:spacing w:after="0" w:line="360" w:lineRule="auto"/>
        <w:ind w:firstLine="25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User Interface (UI) design can be defined as the process of designing the graphical layout of a system, and the coding of this design so that it delivers to the user an experiential interaction. It is the study of interfaces between people and machines to make them easy to use and efficient (Norman, 1988). The software interface will consist of prototypes created in Figma. The deliverables will be high-fidelity wireframes of all the significant screens of the software, including the landing page, listings browse, individual listing detail, seller page, inbox, offer panel, wishlist, and admin dashboard. The prototypes will be tested and edited by a small group of student evaluators before implementing the interface. I have chosen the UI design method because the feedback from the users helps identify possible design issues that could be expensive to address after development. </w:t>
      </w:r>
      <w:r w:rsidDel="00000000" w:rsidR="00000000" w:rsidRPr="00000000">
        <w:rPr>
          <w:rtl w:val="0"/>
        </w:rPr>
      </w:r>
    </w:p>
    <w:p w:rsidR="00000000" w:rsidDel="00000000" w:rsidP="00000000" w:rsidRDefault="00000000" w:rsidRPr="00000000" w14:paraId="000002B0">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2lxgrb6w44ua" w:id="91"/>
      <w:bookmarkEnd w:id="91"/>
      <w:r w:rsidDel="00000000" w:rsidR="00000000" w:rsidRPr="00000000">
        <w:rPr>
          <w:rFonts w:ascii="Times New Roman" w:cs="Times New Roman" w:eastAsia="Times New Roman" w:hAnsi="Times New Roman"/>
          <w:b/>
          <w:bCs w:val="1"/>
          <w:i/>
          <w:iCs w:val="1"/>
          <w:color w:val="000000"/>
          <w:sz w:val="24"/>
          <w:szCs w:val="24"/>
          <w:rtl w:val="0"/>
        </w:rPr>
        <w:t>3.5.4 Database Design</w:t>
      </w:r>
    </w:p>
    <w:p w:rsidR="00000000" w:rsidDel="00000000" w:rsidP="00000000" w:rsidRDefault="00000000" w:rsidRPr="00000000" w14:paraId="000002B1">
      <w:pPr>
        <w:spacing w:after="0" w:line="360" w:lineRule="auto"/>
        <w:ind w:firstLine="25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Database design refers to the process of defining the structure, relationships, and constraints of the database to support the storage and retrieval functions of an application’s data needs (Elmasri &amp; Navathe, 2015). An Entity Relationship Diagram is the primary tool that can be used in conceptual database design. This is a diagram that depicts the entity, its attributes, and the relationship between entities. An ERD will be designed for this database that will depict all the necessary entities, attributes, primary and foreign keys, and relationships. The main entities in this database are User, Listing, Message, Offer, Wishlist, Review, and Report. Database design using an ERD will be selected because it will give a clear outline of what this database should look like, and these specifications can be compared with the requirements. </w:t>
      </w:r>
      <w:r w:rsidDel="00000000" w:rsidR="00000000" w:rsidRPr="00000000">
        <w:rPr>
          <w:rtl w:val="0"/>
        </w:rPr>
      </w:r>
    </w:p>
    <w:p w:rsidR="00000000" w:rsidDel="00000000" w:rsidP="00000000" w:rsidRDefault="00000000" w:rsidRPr="00000000" w14:paraId="000002B2">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tk6n7sma2zf7" w:id="92"/>
      <w:bookmarkEnd w:id="92"/>
      <w:r w:rsidDel="00000000" w:rsidR="00000000" w:rsidRPr="00000000">
        <w:rPr>
          <w:rFonts w:ascii="Times New Roman" w:cs="Times New Roman" w:eastAsia="Times New Roman" w:hAnsi="Times New Roman"/>
          <w:b/>
          <w:bCs w:val="1"/>
          <w:i w:val="0"/>
          <w:color w:val="000000"/>
          <w:sz w:val="24"/>
          <w:szCs w:val="24"/>
          <w:rtl w:val="0"/>
        </w:rPr>
        <w:t>3.6 Methodology for System Implementation</w:t>
      </w:r>
    </w:p>
    <w:p w:rsidR="00000000" w:rsidDel="00000000" w:rsidP="00000000" w:rsidRDefault="00000000" w:rsidRPr="00000000" w14:paraId="000002B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UniMarket will be implemented using the following technology stack, selected on the basis of educational value, alignment with development goals, and suitability for a web-based platform.</w:t>
      </w:r>
      <w:r w:rsidDel="00000000" w:rsidR="00000000" w:rsidRPr="00000000">
        <w:rPr>
          <w:rtl w:val="0"/>
        </w:rPr>
      </w:r>
    </w:p>
    <w:p w:rsidR="00000000" w:rsidDel="00000000" w:rsidP="00000000" w:rsidRDefault="00000000" w:rsidRPr="00000000" w14:paraId="000002B4">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3.1: System Implementation Technology Stack</w:t>
      </w: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40"/>
        <w:tblGridChange w:id="0">
          <w:tblGrid>
            <w:gridCol w:w="2175"/>
            <w:gridCol w:w="6840"/>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B5">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Layer</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2B6">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Technology &amp; Justification</w:t>
            </w:r>
            <w:r w:rsidDel="00000000" w:rsidR="00000000" w:rsidRPr="00000000">
              <w:rPr>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B7">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Backend</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B8">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Python 3 using the built-in socket module for raw TCP HTTP server implementation. Chosen for its readability, extensive standard library, and suitability for systems-level programming without frameworks.</w:t>
            </w:r>
            <w:r w:rsidDel="00000000" w:rsidR="00000000" w:rsidRPr="00000000">
              <w:rPr>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B9">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Frontend</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BA">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Vanilla HTML5, CSS3, and JavaScript. No front end frameworks. Chosen to demonstrate competence in core web technologies and to avoid framework-imposed abstractions.</w:t>
            </w:r>
            <w:r w:rsidDel="00000000" w:rsidR="00000000" w:rsidRPr="00000000">
              <w:rPr>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BB">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Database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2BC">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SQLite 3 with raw SQL queries. No ORM. Chosen for its zero-configuration deployment, file-based architecture suitable for a single-server deployment, and the educational value of writing explicit SQL.</w:t>
            </w:r>
            <w:r w:rsidDel="00000000" w:rsidR="00000000" w:rsidRPr="00000000">
              <w:rPr>
                <w:rtl w:val="0"/>
              </w:rPr>
            </w:r>
          </w:p>
        </w:tc>
      </w:tr>
    </w:tbl>
    <w:p w:rsidR="00000000" w:rsidDel="00000000" w:rsidP="00000000" w:rsidRDefault="00000000" w:rsidRPr="00000000" w14:paraId="000002BD">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9ptahoecv3qf" w:id="93"/>
      <w:bookmarkEnd w:id="93"/>
      <w:r w:rsidDel="00000000" w:rsidR="00000000" w:rsidRPr="00000000">
        <w:rPr>
          <w:rFonts w:ascii="Times New Roman" w:cs="Times New Roman" w:eastAsia="Times New Roman" w:hAnsi="Times New Roman"/>
          <w:b/>
          <w:bCs w:val="1"/>
          <w:i w:val="0"/>
          <w:color w:val="000000"/>
          <w:sz w:val="24"/>
          <w:szCs w:val="24"/>
          <w:rtl w:val="0"/>
        </w:rPr>
        <w:t>3.7 Methodology for System Testing</w:t>
      </w:r>
    </w:p>
    <w:p w:rsidR="00000000" w:rsidDel="00000000" w:rsidP="00000000" w:rsidRDefault="00000000" w:rsidRPr="00000000" w14:paraId="000002B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multi-layered testing strategy will be employed to evaluate the correctness, usability, security, and performance of the UniMarket system. For each testing phase, the sample size, testing environment, conduct of testing, and incorporation of feedback are described below.</w:t>
      </w:r>
      <w:r w:rsidDel="00000000" w:rsidR="00000000" w:rsidRPr="00000000">
        <w:rPr>
          <w:rtl w:val="0"/>
        </w:rPr>
      </w:r>
    </w:p>
    <w:p w:rsidR="00000000" w:rsidDel="00000000" w:rsidP="00000000" w:rsidRDefault="00000000" w:rsidRPr="00000000" w14:paraId="000002BF">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6dd2wie3acmt" w:id="94"/>
      <w:bookmarkEnd w:id="94"/>
      <w:r w:rsidDel="00000000" w:rsidR="00000000" w:rsidRPr="00000000">
        <w:rPr>
          <w:rFonts w:ascii="Times New Roman" w:cs="Times New Roman" w:eastAsia="Times New Roman" w:hAnsi="Times New Roman"/>
          <w:b/>
          <w:bCs w:val="1"/>
          <w:i/>
          <w:iCs w:val="1"/>
          <w:color w:val="000000"/>
          <w:sz w:val="24"/>
          <w:szCs w:val="24"/>
          <w:rtl w:val="0"/>
        </w:rPr>
        <w:t>3.7.1 Functional Testing</w:t>
      </w:r>
    </w:p>
    <w:p w:rsidR="00000000" w:rsidDel="00000000" w:rsidP="00000000" w:rsidRDefault="00000000" w:rsidRPr="00000000" w14:paraId="000002C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Functional testing verifies that each feature of the system behaves in accordance with its specified requirements, ensuring that all inputs produce the expected outputs (Myers et al., 2011).</w:t>
      </w:r>
      <w:r w:rsidDel="00000000" w:rsidR="00000000" w:rsidRPr="00000000">
        <w:rPr>
          <w:rtl w:val="0"/>
        </w:rPr>
      </w:r>
    </w:p>
    <w:p w:rsidR="00000000" w:rsidDel="00000000" w:rsidP="00000000" w:rsidRDefault="00000000" w:rsidRPr="00000000" w14:paraId="000002C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Sample Size:</w:t>
      </w:r>
      <w:r w:rsidDel="00000000" w:rsidR="00000000" w:rsidRPr="00000000">
        <w:rPr>
          <w:rtl w:val="0"/>
        </w:rPr>
      </w:r>
    </w:p>
    <w:p w:rsidR="00000000" w:rsidDel="00000000" w:rsidP="00000000" w:rsidRDefault="00000000" w:rsidRPr="00000000" w14:paraId="000002C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All system features and user stories documented in the requirements specification will be covered. There is no participant sample for this phase, the developer serves as the tester.</w:t>
      </w:r>
      <w:r w:rsidDel="00000000" w:rsidR="00000000" w:rsidRPr="00000000">
        <w:rPr>
          <w:rtl w:val="0"/>
        </w:rPr>
      </w:r>
    </w:p>
    <w:p w:rsidR="00000000" w:rsidDel="00000000" w:rsidP="00000000" w:rsidRDefault="00000000" w:rsidRPr="00000000" w14:paraId="000002C3">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Testing Environment Setup:</w:t>
      </w:r>
      <w:r w:rsidDel="00000000" w:rsidR="00000000" w:rsidRPr="00000000">
        <w:rPr>
          <w:rtl w:val="0"/>
        </w:rPr>
      </w:r>
    </w:p>
    <w:p w:rsidR="00000000" w:rsidDel="00000000" w:rsidP="00000000" w:rsidRDefault="00000000" w:rsidRPr="00000000" w14:paraId="000002C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Functional tests will be conducted on a dedicated local development machine running the UniMarket server at localhost. A clean test database will be initialised before each test cycle to ensure consistent, reproducible results.</w:t>
      </w:r>
      <w:r w:rsidDel="00000000" w:rsidR="00000000" w:rsidRPr="00000000">
        <w:rPr>
          <w:rtl w:val="0"/>
        </w:rPr>
      </w:r>
    </w:p>
    <w:p w:rsidR="00000000" w:rsidDel="00000000" w:rsidP="00000000" w:rsidRDefault="00000000" w:rsidRPr="00000000" w14:paraId="000002C5">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Testing will be Conducted:</w:t>
      </w:r>
      <w:r w:rsidDel="00000000" w:rsidR="00000000" w:rsidRPr="00000000">
        <w:rPr>
          <w:rtl w:val="0"/>
        </w:rPr>
      </w:r>
    </w:p>
    <w:p w:rsidR="00000000" w:rsidDel="00000000" w:rsidP="00000000" w:rsidRDefault="00000000" w:rsidRPr="00000000" w14:paraId="000002C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Test cases will be written for all user stories prior to implementation and executed after each development phase. Each test case will specify the input conditions, the steps to execute, and the expected output. Actual outcomes will be recorded against expected outcomes in a structured test log.</w:t>
      </w:r>
      <w:r w:rsidDel="00000000" w:rsidR="00000000" w:rsidRPr="00000000">
        <w:rPr>
          <w:rtl w:val="0"/>
        </w:rPr>
      </w:r>
    </w:p>
    <w:p w:rsidR="00000000" w:rsidDel="00000000" w:rsidP="00000000" w:rsidRDefault="00000000" w:rsidRPr="00000000" w14:paraId="000002C7">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Utilised:</w:t>
      </w:r>
      <w:r w:rsidDel="00000000" w:rsidR="00000000" w:rsidRPr="00000000">
        <w:rPr>
          <w:rtl w:val="0"/>
        </w:rPr>
      </w:r>
    </w:p>
    <w:p w:rsidR="00000000" w:rsidDel="00000000" w:rsidP="00000000" w:rsidRDefault="00000000" w:rsidRPr="00000000" w14:paraId="000002C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Any test case that fails will be logged as a defect with a description, severity level, and steps to reproduce. Defects will be prioritised and resolved before the next development phase commences, ensuring that each module is fully functional before integration.</w:t>
      </w:r>
      <w:r w:rsidDel="00000000" w:rsidR="00000000" w:rsidRPr="00000000">
        <w:rPr>
          <w:rtl w:val="0"/>
        </w:rPr>
      </w:r>
    </w:p>
    <w:p w:rsidR="00000000" w:rsidDel="00000000" w:rsidP="00000000" w:rsidRDefault="00000000" w:rsidRPr="00000000" w14:paraId="000002C9">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ns9kxd5wpxem" w:id="95"/>
      <w:bookmarkEnd w:id="95"/>
      <w:r w:rsidDel="00000000" w:rsidR="00000000" w:rsidRPr="00000000">
        <w:rPr>
          <w:rFonts w:ascii="Times New Roman" w:cs="Times New Roman" w:eastAsia="Times New Roman" w:hAnsi="Times New Roman"/>
          <w:b/>
          <w:bCs w:val="1"/>
          <w:i/>
          <w:iCs w:val="1"/>
          <w:color w:val="000000"/>
          <w:sz w:val="24"/>
          <w:szCs w:val="24"/>
          <w:rtl w:val="0"/>
        </w:rPr>
        <w:t>3.7.2 Usability Testing</w:t>
      </w:r>
    </w:p>
    <w:p w:rsidR="00000000" w:rsidDel="00000000" w:rsidP="00000000" w:rsidRDefault="00000000" w:rsidRPr="00000000" w14:paraId="000002C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Usability testing evaluates the ease with which target users can learn and use the system to achieve their goals effectively and efficiently (Nielsen, 1994).</w:t>
      </w:r>
      <w:r w:rsidDel="00000000" w:rsidR="00000000" w:rsidRPr="00000000">
        <w:rPr>
          <w:rtl w:val="0"/>
        </w:rPr>
      </w:r>
    </w:p>
    <w:p w:rsidR="00000000" w:rsidDel="00000000" w:rsidP="00000000" w:rsidRDefault="00000000" w:rsidRPr="00000000" w14:paraId="000002CB">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Sample Size:</w:t>
      </w:r>
      <w:r w:rsidDel="00000000" w:rsidR="00000000" w:rsidRPr="00000000">
        <w:rPr>
          <w:rtl w:val="0"/>
        </w:rPr>
      </w:r>
    </w:p>
    <w:p w:rsidR="00000000" w:rsidDel="00000000" w:rsidP="00000000" w:rsidRDefault="00000000" w:rsidRPr="00000000" w14:paraId="000002C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Five to ten CUEA student volunteers will be recruited to participate in usability testing, selected to represent diverse faculties and levels of digital literacy. Nielsen (1994) demonstrates that five users are sufficient to uncover approximately 85% of usability issues.</w:t>
      </w:r>
      <w:r w:rsidDel="00000000" w:rsidR="00000000" w:rsidRPr="00000000">
        <w:rPr>
          <w:rtl w:val="0"/>
        </w:rPr>
      </w:r>
    </w:p>
    <w:p w:rsidR="00000000" w:rsidDel="00000000" w:rsidP="00000000" w:rsidRDefault="00000000" w:rsidRPr="00000000" w14:paraId="000002CD">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Testing Environment Setup:</w:t>
      </w:r>
      <w:r w:rsidDel="00000000" w:rsidR="00000000" w:rsidRPr="00000000">
        <w:rPr>
          <w:rtl w:val="0"/>
        </w:rPr>
      </w:r>
    </w:p>
    <w:p w:rsidR="00000000" w:rsidDel="00000000" w:rsidP="00000000" w:rsidRDefault="00000000" w:rsidRPr="00000000" w14:paraId="000002C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Usability sessions will be conducted in a quiet, controlled environment, either in the university computer laboratory or using the participant's personal device connected to the local development server. The researcher will be present to observe but will not intervene unless a participant is entirely unable to proceed.</w:t>
      </w:r>
      <w:r w:rsidDel="00000000" w:rsidR="00000000" w:rsidRPr="00000000">
        <w:rPr>
          <w:rtl w:val="0"/>
        </w:rPr>
      </w:r>
    </w:p>
    <w:p w:rsidR="00000000" w:rsidDel="00000000" w:rsidP="00000000" w:rsidRDefault="00000000" w:rsidRPr="00000000" w14:paraId="000002CF">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Testing will be Conducted:</w:t>
      </w:r>
      <w:r w:rsidDel="00000000" w:rsidR="00000000" w:rsidRPr="00000000">
        <w:rPr>
          <w:rtl w:val="0"/>
        </w:rPr>
      </w:r>
    </w:p>
    <w:p w:rsidR="00000000" w:rsidDel="00000000" w:rsidP="00000000" w:rsidRDefault="00000000" w:rsidRPr="00000000" w14:paraId="000002D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Participants will be asked to complete a set of defined tasks on the platform, such as creating a listing, making an offer, and sending a message, using the think-aloud protocol, in which they verbalise their thought process as they interact with the system. Sessions will be timed and any navigation errors or points of confusion noted by the researcher.</w:t>
      </w:r>
      <w:r w:rsidDel="00000000" w:rsidR="00000000" w:rsidRPr="00000000">
        <w:rPr>
          <w:rtl w:val="0"/>
        </w:rPr>
      </w:r>
    </w:p>
    <w:p w:rsidR="00000000" w:rsidDel="00000000" w:rsidP="00000000" w:rsidRDefault="00000000" w:rsidRPr="00000000" w14:paraId="000002D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Utilised:</w:t>
      </w:r>
      <w:r w:rsidDel="00000000" w:rsidR="00000000" w:rsidRPr="00000000">
        <w:rPr>
          <w:rtl w:val="0"/>
        </w:rPr>
      </w:r>
    </w:p>
    <w:p w:rsidR="00000000" w:rsidDel="00000000" w:rsidP="00000000" w:rsidRDefault="00000000" w:rsidRPr="00000000" w14:paraId="000002D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After each session, participants will complete a post-task questionnaire based on the System Usability Scale (SUS). Think-aloud observations and SUS scores will be analysed to identify recurring usability issues. Findings will be compiled into a usability report and prioritised for resolution before final deployment.</w:t>
      </w:r>
      <w:r w:rsidDel="00000000" w:rsidR="00000000" w:rsidRPr="00000000">
        <w:rPr>
          <w:rtl w:val="0"/>
        </w:rPr>
      </w:r>
    </w:p>
    <w:p w:rsidR="00000000" w:rsidDel="00000000" w:rsidP="00000000" w:rsidRDefault="00000000" w:rsidRPr="00000000" w14:paraId="000002D3">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uvr7fnvrblg0" w:id="96"/>
      <w:bookmarkEnd w:id="96"/>
      <w:r w:rsidDel="00000000" w:rsidR="00000000" w:rsidRPr="00000000">
        <w:rPr>
          <w:rFonts w:ascii="Times New Roman" w:cs="Times New Roman" w:eastAsia="Times New Roman" w:hAnsi="Times New Roman"/>
          <w:b/>
          <w:bCs w:val="1"/>
          <w:i/>
          <w:iCs w:val="1"/>
          <w:color w:val="000000"/>
          <w:sz w:val="24"/>
          <w:szCs w:val="24"/>
          <w:rtl w:val="0"/>
        </w:rPr>
        <w:t>3.7.3 Security Testing</w:t>
      </w:r>
    </w:p>
    <w:p w:rsidR="00000000" w:rsidDel="00000000" w:rsidP="00000000" w:rsidRDefault="00000000" w:rsidRPr="00000000" w14:paraId="000002D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Security testing involves a systematic evaluation of the platform against known vulnerability categories to ensure that user data and platform integrity are protected (OWASP Foundation, 2021).</w:t>
      </w:r>
      <w:r w:rsidDel="00000000" w:rsidR="00000000" w:rsidRPr="00000000">
        <w:rPr>
          <w:rtl w:val="0"/>
        </w:rPr>
      </w:r>
    </w:p>
    <w:p w:rsidR="00000000" w:rsidDel="00000000" w:rsidP="00000000" w:rsidRDefault="00000000" w:rsidRPr="00000000" w14:paraId="000002D5">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Sample Size:</w:t>
      </w:r>
      <w:r w:rsidDel="00000000" w:rsidR="00000000" w:rsidRPr="00000000">
        <w:rPr>
          <w:rtl w:val="0"/>
        </w:rPr>
      </w:r>
    </w:p>
    <w:p w:rsidR="00000000" w:rsidDel="00000000" w:rsidP="00000000" w:rsidRDefault="00000000" w:rsidRPr="00000000" w14:paraId="000002D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Security testing is conducted against the system itself rather than a participant sample. All OWASP Top 10 vulnerability categories will be tested systematically.</w:t>
      </w:r>
      <w:r w:rsidDel="00000000" w:rsidR="00000000" w:rsidRPr="00000000">
        <w:rPr>
          <w:rtl w:val="0"/>
        </w:rPr>
      </w:r>
    </w:p>
    <w:p w:rsidR="00000000" w:rsidDel="00000000" w:rsidP="00000000" w:rsidRDefault="00000000" w:rsidRPr="00000000" w14:paraId="000002D7">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Testing Environment Setup:</w:t>
      </w:r>
      <w:r w:rsidDel="00000000" w:rsidR="00000000" w:rsidRPr="00000000">
        <w:rPr>
          <w:rtl w:val="0"/>
        </w:rPr>
      </w:r>
    </w:p>
    <w:p w:rsidR="00000000" w:rsidDel="00000000" w:rsidP="00000000" w:rsidRDefault="00000000" w:rsidRPr="00000000" w14:paraId="000002D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Security testing will be conducted on an isolated local server instance, separate from the development environment, to prevent accidental damage to development data. Testing tools including Burp Suite Community Edition and browser developer tools will be used.</w:t>
      </w:r>
      <w:r w:rsidDel="00000000" w:rsidR="00000000" w:rsidRPr="00000000">
        <w:rPr>
          <w:rtl w:val="0"/>
        </w:rPr>
      </w:r>
    </w:p>
    <w:p w:rsidR="00000000" w:rsidDel="00000000" w:rsidP="00000000" w:rsidRDefault="00000000" w:rsidRPr="00000000" w14:paraId="000002D9">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Testing will be Conducted:</w:t>
      </w:r>
      <w:r w:rsidDel="00000000" w:rsidR="00000000" w:rsidRPr="00000000">
        <w:rPr>
          <w:rtl w:val="0"/>
        </w:rPr>
      </w:r>
    </w:p>
    <w:p w:rsidR="00000000" w:rsidDel="00000000" w:rsidP="00000000" w:rsidRDefault="00000000" w:rsidRPr="00000000" w14:paraId="000002D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Manual testing will be performed for SQL injection, cross-site scripting (XSS), cross-site request forgery (CSRF), broken authentication, and insecure file uploads, following the OWASP Testing Guide methodology. Each vulnerability category will be tested with crafted payloads designed to expose weaknesses, and results will be documented.</w:t>
      </w:r>
      <w:r w:rsidDel="00000000" w:rsidR="00000000" w:rsidRPr="00000000">
        <w:rPr>
          <w:rtl w:val="0"/>
        </w:rPr>
      </w:r>
    </w:p>
    <w:p w:rsidR="00000000" w:rsidDel="00000000" w:rsidP="00000000" w:rsidRDefault="00000000" w:rsidRPr="00000000" w14:paraId="000002DB">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Utilised:</w:t>
      </w:r>
      <w:r w:rsidDel="00000000" w:rsidR="00000000" w:rsidRPr="00000000">
        <w:rPr>
          <w:rtl w:val="0"/>
        </w:rPr>
      </w:r>
    </w:p>
    <w:p w:rsidR="00000000" w:rsidDel="00000000" w:rsidP="00000000" w:rsidRDefault="00000000" w:rsidRPr="00000000" w14:paraId="000002D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Identified vulnerabilities will be classified by severity (critical, high, medium, or low) and remediated in a dedicated security hardening sprint before final deployment. A post-remediation security re-test will confirm that all identified issues have been resolved.</w:t>
      </w:r>
      <w:r w:rsidDel="00000000" w:rsidR="00000000" w:rsidRPr="00000000">
        <w:rPr>
          <w:rtl w:val="0"/>
        </w:rPr>
      </w:r>
    </w:p>
    <w:p w:rsidR="00000000" w:rsidDel="00000000" w:rsidP="00000000" w:rsidRDefault="00000000" w:rsidRPr="00000000" w14:paraId="000002DD">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4z3b7zbd7ji4" w:id="97"/>
      <w:bookmarkEnd w:id="97"/>
      <w:r w:rsidDel="00000000" w:rsidR="00000000" w:rsidRPr="00000000">
        <w:rPr>
          <w:rFonts w:ascii="Times New Roman" w:cs="Times New Roman" w:eastAsia="Times New Roman" w:hAnsi="Times New Roman"/>
          <w:b/>
          <w:bCs w:val="1"/>
          <w:i/>
          <w:iCs w:val="1"/>
          <w:color w:val="000000"/>
          <w:sz w:val="24"/>
          <w:szCs w:val="24"/>
          <w:rtl w:val="0"/>
        </w:rPr>
        <w:t>3.7.4 Performance Testing</w:t>
      </w:r>
    </w:p>
    <w:p w:rsidR="00000000" w:rsidDel="00000000" w:rsidP="00000000" w:rsidRDefault="00000000" w:rsidRPr="00000000" w14:paraId="000002D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Performance testing measures the system's responsiveness and stability under expected and peak load conditions (Molyneaux, 2014).</w:t>
      </w:r>
      <w:r w:rsidDel="00000000" w:rsidR="00000000" w:rsidRPr="00000000">
        <w:rPr>
          <w:rtl w:val="0"/>
        </w:rPr>
      </w:r>
    </w:p>
    <w:p w:rsidR="00000000" w:rsidDel="00000000" w:rsidP="00000000" w:rsidRDefault="00000000" w:rsidRPr="00000000" w14:paraId="000002DF">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Sample Size:</w:t>
      </w:r>
      <w:r w:rsidDel="00000000" w:rsidR="00000000" w:rsidRPr="00000000">
        <w:rPr>
          <w:rtl w:val="0"/>
        </w:rPr>
      </w:r>
    </w:p>
    <w:p w:rsidR="00000000" w:rsidDel="00000000" w:rsidP="00000000" w:rsidRDefault="00000000" w:rsidRPr="00000000" w14:paraId="000002E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Simulated concurrent user loads of 10, 25, and 50 users will be tested to cover expected normal usage and stress conditions for a university deployment.</w:t>
      </w:r>
      <w:r w:rsidDel="00000000" w:rsidR="00000000" w:rsidRPr="00000000">
        <w:rPr>
          <w:rtl w:val="0"/>
        </w:rPr>
      </w:r>
    </w:p>
    <w:p w:rsidR="00000000" w:rsidDel="00000000" w:rsidP="00000000" w:rsidRDefault="00000000" w:rsidRPr="00000000" w14:paraId="000002E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Testing Environment Setup:</w:t>
      </w:r>
      <w:r w:rsidDel="00000000" w:rsidR="00000000" w:rsidRPr="00000000">
        <w:rPr>
          <w:rtl w:val="0"/>
        </w:rPr>
      </w:r>
    </w:p>
    <w:p w:rsidR="00000000" w:rsidDel="00000000" w:rsidP="00000000" w:rsidRDefault="00000000" w:rsidRPr="00000000" w14:paraId="000002E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local server environment mirroring the intended production configuration will be established. The server will be monitored for CPU usage, memory consumption, and response times during load tests.</w:t>
      </w:r>
      <w:r w:rsidDel="00000000" w:rsidR="00000000" w:rsidRPr="00000000">
        <w:rPr>
          <w:rtl w:val="0"/>
        </w:rPr>
      </w:r>
    </w:p>
    <w:p w:rsidR="00000000" w:rsidDel="00000000" w:rsidP="00000000" w:rsidRDefault="00000000" w:rsidRPr="00000000" w14:paraId="000002E3">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Testing will be Conducted:</w:t>
      </w:r>
      <w:r w:rsidDel="00000000" w:rsidR="00000000" w:rsidRPr="00000000">
        <w:rPr>
          <w:rtl w:val="0"/>
        </w:rPr>
      </w:r>
    </w:p>
    <w:p w:rsidR="00000000" w:rsidDel="00000000" w:rsidP="00000000" w:rsidRDefault="00000000" w:rsidRPr="00000000" w14:paraId="000002E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Python scripts using the concurrent.futures module will simulate concurrent users sending HTTP requests to the platform's most frequently accessed endpoints, including the listings browse page and the search API. Response times and error rates will be logged for each concurrency level.</w:t>
      </w:r>
      <w:r w:rsidDel="00000000" w:rsidR="00000000" w:rsidRPr="00000000">
        <w:rPr>
          <w:rtl w:val="0"/>
        </w:rPr>
      </w:r>
    </w:p>
    <w:p w:rsidR="00000000" w:rsidDel="00000000" w:rsidP="00000000" w:rsidRDefault="00000000" w:rsidRPr="00000000" w14:paraId="000002E5">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How Feedback will be Utilised:</w:t>
      </w:r>
      <w:r w:rsidDel="00000000" w:rsidR="00000000" w:rsidRPr="00000000">
        <w:rPr>
          <w:rtl w:val="0"/>
        </w:rPr>
      </w:r>
    </w:p>
    <w:p w:rsidR="00000000" w:rsidDel="00000000" w:rsidP="00000000" w:rsidRDefault="00000000" w:rsidRPr="00000000" w14:paraId="000002E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Bottlenecks identified in the server's threading model or database query performance will be addressed through targeted optimisation, such as query indexing, response caching, and thread pool tuning, before production deployment.</w:t>
      </w:r>
      <w:r w:rsidDel="00000000" w:rsidR="00000000" w:rsidRPr="00000000">
        <w:rPr>
          <w:rtl w:val="0"/>
        </w:rPr>
      </w:r>
    </w:p>
    <w:p w:rsidR="00000000" w:rsidDel="00000000" w:rsidP="00000000" w:rsidRDefault="00000000" w:rsidRPr="00000000" w14:paraId="000002E7">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epf5uqkgxtfu" w:id="98"/>
      <w:bookmarkEnd w:id="98"/>
      <w:r w:rsidDel="00000000" w:rsidR="00000000" w:rsidRPr="00000000">
        <w:rPr>
          <w:rFonts w:ascii="Times New Roman" w:cs="Times New Roman" w:eastAsia="Times New Roman" w:hAnsi="Times New Roman"/>
          <w:b/>
          <w:bCs w:val="1"/>
          <w:i w:val="0"/>
          <w:color w:val="000000"/>
          <w:sz w:val="24"/>
          <w:szCs w:val="24"/>
          <w:rtl w:val="0"/>
        </w:rPr>
        <w:t>3.8 Methodology for System Deployment</w:t>
      </w:r>
    </w:p>
    <w:p w:rsidR="00000000" w:rsidDel="00000000" w:rsidP="00000000" w:rsidRDefault="00000000" w:rsidRPr="00000000" w14:paraId="000002E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phased deployment approach will be adopted, in which the system is introduced to a limited group of users before a broader rollout. This approach minimises risk by allowing issues to be identified and resolved with a small user base before the platform is opened to the wider university student community. Phased deployment has been chosen because it balances the need for thorough validation with the practical constraints of academic timelines.</w:t>
      </w:r>
      <w:r w:rsidDel="00000000" w:rsidR="00000000" w:rsidRPr="00000000">
        <w:rPr>
          <w:rtl w:val="0"/>
        </w:rPr>
      </w:r>
    </w:p>
    <w:p w:rsidR="00000000" w:rsidDel="00000000" w:rsidP="00000000" w:rsidRDefault="00000000" w:rsidRPr="00000000" w14:paraId="000002E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Phase 1, the platform will be deployed to a local server accessible within the CUEA campus network and made available to a pilot group of twenty students and two administrators for a period of two weeks. Feedback from the pilot will be analysed and incorporated into the system before Phase 2.</w:t>
      </w:r>
      <w:r w:rsidDel="00000000" w:rsidR="00000000" w:rsidRPr="00000000">
        <w:rPr>
          <w:rtl w:val="0"/>
        </w:rPr>
      </w:r>
    </w:p>
    <w:p w:rsidR="00000000" w:rsidDel="00000000" w:rsidP="00000000" w:rsidRDefault="00000000" w:rsidRPr="00000000" w14:paraId="000002E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Phase 2, the platform will be deployed to a publicly accessible server and made available to all CUEA students. A user training session will be conducted to familiarise students with the platform's features. Data migration will not be required as the system will be deployed with an empty database, and users will register and create listings from scratch. The architecture has been designed to accommodate future multi-institution deployment with minimal reconfiguration.</w:t>
      </w:r>
      <w:r w:rsidDel="00000000" w:rsidR="00000000" w:rsidRPr="00000000">
        <w:rPr>
          <w:rtl w:val="0"/>
        </w:rPr>
      </w:r>
    </w:p>
    <w:p w:rsidR="00000000" w:rsidDel="00000000" w:rsidP="00000000" w:rsidRDefault="00000000" w:rsidRPr="00000000" w14:paraId="000002EB">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ldkbnv59zqbj" w:id="99"/>
      <w:bookmarkEnd w:id="99"/>
      <w:r w:rsidDel="00000000" w:rsidR="00000000" w:rsidRPr="00000000">
        <w:rPr>
          <w:rFonts w:ascii="Times New Roman" w:cs="Times New Roman" w:eastAsia="Times New Roman" w:hAnsi="Times New Roman"/>
          <w:b/>
          <w:bCs w:val="1"/>
          <w:i w:val="0"/>
          <w:color w:val="000000"/>
          <w:sz w:val="24"/>
          <w:szCs w:val="24"/>
          <w:rtl w:val="0"/>
        </w:rPr>
        <w:t>3.9 Chapter Summary</w:t>
      </w:r>
    </w:p>
    <w:p w:rsidR="00000000" w:rsidDel="00000000" w:rsidP="00000000" w:rsidRDefault="00000000" w:rsidRPr="00000000" w14:paraId="000002E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chapter described the methodologies to be employed across all phases of the research, including systematic literature review, questionnaire and interview-based requirements gathering with electronic administration and structured feedback incorporation, structured systems analysis using DFDs and normalisation, system design using ERDs, flowcharts, and UI prototypes, web-based implementation using a defined technology stack, multi-layered testing covering functional, usability, security, and performance dimensions, and phased deployment. These methodologies collectively provide a rigorous and comprehensive framework for the design, implementation, and evaluation of the UniMarket platform.</w:t>
      </w:r>
      <w:r w:rsidDel="00000000" w:rsidR="00000000" w:rsidRPr="00000000">
        <w:rPr>
          <w:rtl w:val="0"/>
        </w:rPr>
      </w:r>
    </w:p>
    <w:p w:rsidR="00000000" w:rsidDel="00000000" w:rsidP="00000000" w:rsidRDefault="00000000" w:rsidRPr="00000000" w14:paraId="000002ED">
      <w:pPr>
        <w:pStyle w:val="Heading1"/>
        <w:keepNext w:val="0"/>
        <w:keepLines w:val="0"/>
        <w:spacing w:after="60" w:before="120" w:line="240" w:lineRule="auto"/>
        <w:jc w:val="left"/>
        <w:rPr>
          <w:b w:val="1"/>
          <w:bCs w:val="1"/>
          <w:sz w:val="28"/>
          <w:szCs w:val="28"/>
        </w:rPr>
      </w:pPr>
      <w:bookmarkStart w:colFirst="0" w:colLast="0" w:name="_i0c4om0z201" w:id="100"/>
      <w:bookmarkEnd w:id="100"/>
      <w:r w:rsidDel="00000000" w:rsidR="00000000" w:rsidRPr="00000000">
        <w:rPr>
          <w:rtl w:val="0"/>
        </w:rPr>
      </w:r>
    </w:p>
    <w:p w:rsidR="00000000" w:rsidDel="00000000" w:rsidP="00000000" w:rsidRDefault="00000000" w:rsidRPr="00000000" w14:paraId="000002EE">
      <w:pPr>
        <w:pStyle w:val="Heading1"/>
        <w:keepNext w:val="0"/>
        <w:keepLines w:val="0"/>
        <w:spacing w:after="60" w:before="120" w:line="240" w:lineRule="auto"/>
        <w:jc w:val="left"/>
        <w:rPr>
          <w:b w:val="1"/>
          <w:bCs w:val="1"/>
          <w:sz w:val="28"/>
          <w:szCs w:val="28"/>
        </w:rPr>
      </w:pPr>
      <w:bookmarkStart w:colFirst="0" w:colLast="0" w:name="_ogzhrrcacr3b" w:id="101"/>
      <w:bookmarkEnd w:id="101"/>
      <w:r w:rsidDel="00000000" w:rsidR="00000000" w:rsidRPr="00000000">
        <w:rPr>
          <w:rtl w:val="0"/>
        </w:rPr>
      </w:r>
    </w:p>
    <w:p w:rsidR="00000000" w:rsidDel="00000000" w:rsidP="00000000" w:rsidRDefault="00000000" w:rsidRPr="00000000" w14:paraId="000002EF">
      <w:pPr>
        <w:pStyle w:val="Heading1"/>
        <w:keepNext w:val="0"/>
        <w:keepLines w:val="0"/>
        <w:spacing w:after="60" w:before="120" w:line="240" w:lineRule="auto"/>
        <w:jc w:val="left"/>
        <w:rPr>
          <w:b w:val="1"/>
          <w:bCs w:val="1"/>
          <w:sz w:val="28"/>
          <w:szCs w:val="28"/>
        </w:rPr>
      </w:pPr>
      <w:bookmarkStart w:colFirst="0" w:colLast="0" w:name="_rhn1jmchslyd" w:id="102"/>
      <w:bookmarkEnd w:id="102"/>
      <w:r w:rsidDel="00000000" w:rsidR="00000000" w:rsidRPr="00000000">
        <w:rPr>
          <w:rtl w:val="0"/>
        </w:rPr>
      </w:r>
    </w:p>
    <w:p w:rsidR="00000000" w:rsidDel="00000000" w:rsidP="00000000" w:rsidRDefault="00000000" w:rsidRPr="00000000" w14:paraId="000002F0">
      <w:pPr>
        <w:pStyle w:val="Heading1"/>
        <w:keepNext w:val="0"/>
        <w:keepLines w:val="0"/>
        <w:spacing w:after="60" w:before="120" w:line="240" w:lineRule="auto"/>
        <w:jc w:val="left"/>
        <w:rPr>
          <w:b w:val="1"/>
          <w:bCs w:val="1"/>
          <w:sz w:val="28"/>
          <w:szCs w:val="28"/>
        </w:rPr>
      </w:pPr>
      <w:bookmarkStart w:colFirst="0" w:colLast="0" w:name="_gbdljy3artzy" w:id="103"/>
      <w:bookmarkEnd w:id="103"/>
      <w:r w:rsidDel="00000000" w:rsidR="00000000" w:rsidRPr="00000000">
        <w:rPr>
          <w:rtl w:val="0"/>
        </w:rPr>
      </w:r>
    </w:p>
    <w:p w:rsidR="00000000" w:rsidDel="00000000" w:rsidP="00000000" w:rsidRDefault="00000000" w:rsidRPr="00000000" w14:paraId="000002F1">
      <w:pPr>
        <w:pStyle w:val="Heading1"/>
        <w:keepNext w:val="0"/>
        <w:keepLines w:val="0"/>
        <w:spacing w:after="60" w:before="120" w:line="240" w:lineRule="auto"/>
        <w:jc w:val="left"/>
        <w:rPr>
          <w:b w:val="1"/>
          <w:bCs w:val="1"/>
          <w:sz w:val="28"/>
          <w:szCs w:val="28"/>
        </w:rPr>
      </w:pPr>
      <w:bookmarkStart w:colFirst="0" w:colLast="0" w:name="_1jtj7bglbkad" w:id="104"/>
      <w:bookmarkEnd w:id="104"/>
      <w:r w:rsidDel="00000000" w:rsidR="00000000" w:rsidRPr="00000000">
        <w:rPr>
          <w:rtl w:val="0"/>
        </w:rPr>
      </w:r>
    </w:p>
    <w:p w:rsidR="00000000" w:rsidDel="00000000" w:rsidP="00000000" w:rsidRDefault="00000000" w:rsidRPr="00000000" w14:paraId="000002F2">
      <w:pPr>
        <w:pStyle w:val="Heading1"/>
        <w:keepNext w:val="0"/>
        <w:keepLines w:val="0"/>
        <w:spacing w:after="60" w:before="120" w:line="240" w:lineRule="auto"/>
        <w:jc w:val="left"/>
        <w:rPr>
          <w:b w:val="1"/>
          <w:bCs w:val="1"/>
          <w:sz w:val="28"/>
          <w:szCs w:val="28"/>
        </w:rPr>
      </w:pPr>
      <w:bookmarkStart w:colFirst="0" w:colLast="0" w:name="_x2tu3adh8vd" w:id="105"/>
      <w:bookmarkEnd w:id="105"/>
      <w:r w:rsidDel="00000000" w:rsidR="00000000" w:rsidRPr="00000000">
        <w:rPr>
          <w:rtl w:val="0"/>
        </w:rPr>
      </w:r>
    </w:p>
    <w:p w:rsidR="00000000" w:rsidDel="00000000" w:rsidP="00000000" w:rsidRDefault="00000000" w:rsidRPr="00000000" w14:paraId="000002F3">
      <w:pPr>
        <w:pStyle w:val="Heading1"/>
        <w:keepNext w:val="0"/>
        <w:keepLines w:val="0"/>
        <w:spacing w:after="60" w:before="120" w:line="240" w:lineRule="auto"/>
        <w:jc w:val="left"/>
        <w:rPr>
          <w:b w:val="1"/>
          <w:bCs w:val="1"/>
          <w:sz w:val="28"/>
          <w:szCs w:val="28"/>
        </w:rPr>
      </w:pPr>
      <w:bookmarkStart w:colFirst="0" w:colLast="0" w:name="_fx68r5cc460e" w:id="106"/>
      <w:bookmarkEnd w:id="106"/>
      <w:r w:rsidDel="00000000" w:rsidR="00000000" w:rsidRPr="00000000">
        <w:rPr>
          <w:rtl w:val="0"/>
        </w:rPr>
      </w:r>
    </w:p>
    <w:p w:rsidR="00000000" w:rsidDel="00000000" w:rsidP="00000000" w:rsidRDefault="00000000" w:rsidRPr="00000000" w14:paraId="000002F4">
      <w:pPr>
        <w:pStyle w:val="Heading1"/>
        <w:keepNext w:val="0"/>
        <w:keepLines w:val="0"/>
        <w:spacing w:after="60" w:before="120" w:line="240" w:lineRule="auto"/>
        <w:jc w:val="left"/>
        <w:rPr>
          <w:b w:val="1"/>
          <w:bCs w:val="1"/>
          <w:sz w:val="28"/>
          <w:szCs w:val="28"/>
        </w:rPr>
      </w:pPr>
      <w:bookmarkStart w:colFirst="0" w:colLast="0" w:name="_1br2yoxud7i9" w:id="107"/>
      <w:bookmarkEnd w:id="107"/>
      <w:r w:rsidDel="00000000" w:rsidR="00000000" w:rsidRPr="00000000">
        <w:rPr>
          <w:rtl w:val="0"/>
        </w:rPr>
      </w:r>
    </w:p>
    <w:p w:rsidR="00000000" w:rsidDel="00000000" w:rsidP="00000000" w:rsidRDefault="00000000" w:rsidRPr="00000000" w14:paraId="000002F5">
      <w:pPr>
        <w:pStyle w:val="Heading1"/>
        <w:keepNext w:val="0"/>
        <w:keepLines w:val="0"/>
        <w:spacing w:after="60" w:before="120" w:line="240" w:lineRule="auto"/>
        <w:jc w:val="left"/>
        <w:rPr>
          <w:b w:val="1"/>
          <w:bCs w:val="1"/>
          <w:sz w:val="28"/>
          <w:szCs w:val="28"/>
        </w:rPr>
      </w:pPr>
      <w:bookmarkStart w:colFirst="0" w:colLast="0" w:name="_8j2z7u91lfa5" w:id="108"/>
      <w:bookmarkEnd w:id="108"/>
      <w:r w:rsidDel="00000000" w:rsidR="00000000" w:rsidRPr="00000000">
        <w:rPr>
          <w:rtl w:val="0"/>
        </w:rPr>
      </w:r>
    </w:p>
    <w:p w:rsidR="00000000" w:rsidDel="00000000" w:rsidP="00000000" w:rsidRDefault="00000000" w:rsidRPr="00000000" w14:paraId="000002F6">
      <w:pPr>
        <w:pStyle w:val="Heading1"/>
        <w:keepNext w:val="0"/>
        <w:keepLines w:val="0"/>
        <w:spacing w:after="60" w:before="120" w:line="240" w:lineRule="auto"/>
        <w:jc w:val="left"/>
        <w:rPr>
          <w:b w:val="1"/>
          <w:bCs w:val="1"/>
          <w:sz w:val="28"/>
          <w:szCs w:val="28"/>
        </w:rPr>
      </w:pPr>
      <w:bookmarkStart w:colFirst="0" w:colLast="0" w:name="_mw4hutubi1c4" w:id="109"/>
      <w:bookmarkEnd w:id="109"/>
      <w:r w:rsidDel="00000000" w:rsidR="00000000" w:rsidRPr="00000000">
        <w:rPr>
          <w:rtl w:val="0"/>
        </w:rPr>
      </w:r>
    </w:p>
    <w:p w:rsidR="00000000" w:rsidDel="00000000" w:rsidP="00000000" w:rsidRDefault="00000000" w:rsidRPr="00000000" w14:paraId="000002F7">
      <w:pPr>
        <w:pStyle w:val="Heading1"/>
        <w:keepNext w:val="0"/>
        <w:keepLines w:val="0"/>
        <w:spacing w:after="60" w:before="120" w:line="240" w:lineRule="auto"/>
        <w:jc w:val="left"/>
        <w:rPr>
          <w:b w:val="1"/>
          <w:bCs w:val="1"/>
          <w:sz w:val="28"/>
          <w:szCs w:val="28"/>
        </w:rPr>
      </w:pPr>
      <w:bookmarkStart w:colFirst="0" w:colLast="0" w:name="_e3bmerm04l19" w:id="110"/>
      <w:bookmarkEnd w:id="110"/>
      <w:r w:rsidDel="00000000" w:rsidR="00000000" w:rsidRPr="00000000">
        <w:rPr>
          <w:rtl w:val="0"/>
        </w:rPr>
      </w:r>
    </w:p>
    <w:p w:rsidR="00000000" w:rsidDel="00000000" w:rsidP="00000000" w:rsidRDefault="00000000" w:rsidRPr="00000000" w14:paraId="000002F8">
      <w:pPr>
        <w:pStyle w:val="Heading1"/>
        <w:keepNext w:val="0"/>
        <w:keepLines w:val="0"/>
        <w:spacing w:after="60" w:before="120" w:line="240" w:lineRule="auto"/>
        <w:jc w:val="left"/>
        <w:rPr>
          <w:b w:val="1"/>
          <w:bCs w:val="1"/>
          <w:sz w:val="28"/>
          <w:szCs w:val="28"/>
        </w:rPr>
      </w:pPr>
      <w:bookmarkStart w:colFirst="0" w:colLast="0" w:name="_yn01zibdqs89" w:id="111"/>
      <w:bookmarkEnd w:id="111"/>
      <w:r w:rsidDel="00000000" w:rsidR="00000000" w:rsidRPr="00000000">
        <w:rPr>
          <w:rtl w:val="0"/>
        </w:rPr>
      </w:r>
    </w:p>
    <w:p w:rsidR="00000000" w:rsidDel="00000000" w:rsidP="00000000" w:rsidRDefault="00000000" w:rsidRPr="00000000" w14:paraId="000002F9">
      <w:pPr>
        <w:pStyle w:val="Heading1"/>
        <w:keepNext w:val="0"/>
        <w:keepLines w:val="0"/>
        <w:spacing w:after="60" w:before="120" w:line="240" w:lineRule="auto"/>
        <w:jc w:val="left"/>
        <w:rPr>
          <w:b w:val="1"/>
          <w:bCs w:val="1"/>
          <w:sz w:val="28"/>
          <w:szCs w:val="28"/>
        </w:rPr>
      </w:pPr>
      <w:bookmarkStart w:colFirst="0" w:colLast="0" w:name="_8n4d558ixyke" w:id="112"/>
      <w:bookmarkEnd w:id="112"/>
      <w:r w:rsidDel="00000000" w:rsidR="00000000" w:rsidRPr="00000000">
        <w:rPr>
          <w:rtl w:val="0"/>
        </w:rPr>
      </w:r>
    </w:p>
    <w:p w:rsidR="00000000" w:rsidDel="00000000" w:rsidP="00000000" w:rsidRDefault="00000000" w:rsidRPr="00000000" w14:paraId="000002FA">
      <w:pPr>
        <w:pStyle w:val="Heading1"/>
        <w:keepNext w:val="0"/>
        <w:keepLines w:val="0"/>
        <w:spacing w:after="60" w:before="120" w:line="240" w:lineRule="auto"/>
        <w:jc w:val="left"/>
        <w:rPr>
          <w:b w:val="1"/>
          <w:bCs w:val="1"/>
          <w:sz w:val="28"/>
          <w:szCs w:val="28"/>
        </w:rPr>
      </w:pPr>
      <w:bookmarkStart w:colFirst="0" w:colLast="0" w:name="_fjv3jner3f5u" w:id="113"/>
      <w:bookmarkEnd w:id="113"/>
      <w:r w:rsidDel="00000000" w:rsidR="00000000" w:rsidRPr="00000000">
        <w:rPr>
          <w:rtl w:val="0"/>
        </w:rPr>
      </w:r>
    </w:p>
    <w:p w:rsidR="00000000" w:rsidDel="00000000" w:rsidP="00000000" w:rsidRDefault="00000000" w:rsidRPr="00000000" w14:paraId="000002FB">
      <w:pPr>
        <w:pStyle w:val="Heading1"/>
        <w:keepNext w:val="0"/>
        <w:keepLines w:val="0"/>
        <w:spacing w:after="60" w:before="120" w:line="240" w:lineRule="auto"/>
        <w:jc w:val="left"/>
        <w:rPr>
          <w:b w:val="1"/>
          <w:bCs w:val="1"/>
          <w:sz w:val="28"/>
          <w:szCs w:val="28"/>
        </w:rPr>
      </w:pPr>
      <w:bookmarkStart w:colFirst="0" w:colLast="0" w:name="_hab691u4nsyl" w:id="114"/>
      <w:bookmarkEnd w:id="114"/>
      <w:r w:rsidDel="00000000" w:rsidR="00000000" w:rsidRPr="00000000">
        <w:rPr>
          <w:rtl w:val="0"/>
        </w:rPr>
      </w:r>
    </w:p>
    <w:p w:rsidR="00000000" w:rsidDel="00000000" w:rsidP="00000000" w:rsidRDefault="00000000" w:rsidRPr="00000000" w14:paraId="000002FC">
      <w:pPr>
        <w:pStyle w:val="Heading1"/>
        <w:keepNext w:val="0"/>
        <w:keepLines w:val="0"/>
        <w:spacing w:after="60" w:before="120" w:line="240" w:lineRule="auto"/>
        <w:jc w:val="left"/>
        <w:rPr>
          <w:b w:val="1"/>
          <w:bCs w:val="1"/>
          <w:sz w:val="28"/>
          <w:szCs w:val="28"/>
        </w:rPr>
      </w:pPr>
      <w:bookmarkStart w:colFirst="0" w:colLast="0" w:name="_auno0lvgn4ah" w:id="115"/>
      <w:bookmarkEnd w:id="115"/>
      <w:r w:rsidDel="00000000" w:rsidR="00000000" w:rsidRPr="00000000">
        <w:rPr>
          <w:rtl w:val="0"/>
        </w:rPr>
      </w:r>
    </w:p>
    <w:p w:rsidR="00000000" w:rsidDel="00000000" w:rsidP="00000000" w:rsidRDefault="00000000" w:rsidRPr="00000000" w14:paraId="000002FD">
      <w:pPr>
        <w:pStyle w:val="Heading1"/>
        <w:keepNext w:val="0"/>
        <w:keepLines w:val="0"/>
        <w:spacing w:after="60" w:before="120" w:line="240" w:lineRule="auto"/>
        <w:jc w:val="left"/>
        <w:rPr>
          <w:b w:val="1"/>
          <w:bCs w:val="1"/>
          <w:sz w:val="28"/>
          <w:szCs w:val="28"/>
        </w:rPr>
      </w:pPr>
      <w:bookmarkStart w:colFirst="0" w:colLast="0" w:name="_57qbr0iz8pim" w:id="116"/>
      <w:bookmarkEnd w:id="116"/>
      <w:r w:rsidDel="00000000" w:rsidR="00000000" w:rsidRPr="00000000">
        <w:rPr>
          <w:rtl w:val="0"/>
        </w:rPr>
      </w:r>
    </w:p>
    <w:p w:rsidR="00000000" w:rsidDel="00000000" w:rsidP="00000000" w:rsidRDefault="00000000" w:rsidRPr="00000000" w14:paraId="000002FE">
      <w:pPr>
        <w:pStyle w:val="Heading1"/>
        <w:keepNext w:val="0"/>
        <w:keepLines w:val="0"/>
        <w:spacing w:after="60" w:before="120" w:line="240" w:lineRule="auto"/>
        <w:jc w:val="left"/>
        <w:rPr>
          <w:b w:val="1"/>
          <w:bCs w:val="1"/>
          <w:sz w:val="28"/>
          <w:szCs w:val="28"/>
        </w:rPr>
      </w:pPr>
      <w:bookmarkStart w:colFirst="0" w:colLast="0" w:name="_c0l3i7w9ckp8" w:id="117"/>
      <w:bookmarkEnd w:id="117"/>
      <w:r w:rsidDel="00000000" w:rsidR="00000000" w:rsidRPr="00000000">
        <w:rPr>
          <w:rtl w:val="0"/>
        </w:rPr>
      </w:r>
    </w:p>
    <w:p w:rsidR="00000000" w:rsidDel="00000000" w:rsidP="00000000" w:rsidRDefault="00000000" w:rsidRPr="00000000" w14:paraId="000002FF">
      <w:pPr>
        <w:pStyle w:val="Heading1"/>
        <w:keepNext w:val="0"/>
        <w:keepLines w:val="0"/>
        <w:spacing w:after="60" w:before="120" w:line="240" w:lineRule="auto"/>
        <w:jc w:val="left"/>
        <w:rPr>
          <w:b w:val="1"/>
          <w:bCs w:val="1"/>
          <w:sz w:val="28"/>
          <w:szCs w:val="28"/>
        </w:rPr>
      </w:pPr>
      <w:bookmarkStart w:colFirst="0" w:colLast="0" w:name="_rr9t0z8631cq" w:id="118"/>
      <w:bookmarkEnd w:id="118"/>
      <w:r w:rsidDel="00000000" w:rsidR="00000000" w:rsidRPr="00000000">
        <w:rPr>
          <w:rtl w:val="0"/>
        </w:rPr>
      </w:r>
    </w:p>
    <w:p w:rsidR="00000000" w:rsidDel="00000000" w:rsidP="00000000" w:rsidRDefault="00000000" w:rsidRPr="00000000" w14:paraId="00000300">
      <w:pPr>
        <w:pStyle w:val="Heading1"/>
        <w:keepNext w:val="0"/>
        <w:keepLines w:val="0"/>
        <w:spacing w:after="60" w:before="120" w:line="240" w:lineRule="auto"/>
        <w:jc w:val="left"/>
        <w:rPr>
          <w:b w:val="1"/>
          <w:bCs w:val="1"/>
          <w:sz w:val="28"/>
          <w:szCs w:val="28"/>
        </w:rPr>
      </w:pPr>
      <w:bookmarkStart w:colFirst="0" w:colLast="0" w:name="_pw1mcxr7luxt" w:id="119"/>
      <w:bookmarkEnd w:id="119"/>
      <w:r w:rsidDel="00000000" w:rsidR="00000000" w:rsidRPr="00000000">
        <w:rPr>
          <w:rtl w:val="0"/>
        </w:rPr>
      </w:r>
    </w:p>
    <w:p w:rsidR="00000000" w:rsidDel="00000000" w:rsidP="00000000" w:rsidRDefault="00000000" w:rsidRPr="00000000" w14:paraId="00000301">
      <w:pPr>
        <w:pStyle w:val="Heading1"/>
        <w:keepNext w:val="0"/>
        <w:keepLines w:val="0"/>
        <w:spacing w:after="60" w:before="120" w:line="240" w:lineRule="auto"/>
        <w:jc w:val="center"/>
        <w:rPr>
          <w:rFonts w:ascii="Times New Roman" w:cs="Times New Roman" w:eastAsia="Times New Roman" w:hAnsi="Times New Roman"/>
          <w:b w:val="1"/>
          <w:bCs w:val="1"/>
          <w:sz w:val="28"/>
          <w:szCs w:val="28"/>
        </w:rPr>
      </w:pPr>
      <w:bookmarkStart w:colFirst="0" w:colLast="0" w:name="_w5e259cdygk4" w:id="120"/>
      <w:bookmarkEnd w:id="120"/>
      <w:r w:rsidDel="00000000" w:rsidR="00000000" w:rsidRPr="00000000">
        <w:rPr>
          <w:rFonts w:ascii="Times New Roman" w:cs="Times New Roman" w:eastAsia="Times New Roman" w:hAnsi="Times New Roman"/>
          <w:b/>
          <w:bCs w:val="1"/>
          <w:i w:val="0"/>
          <w:color w:val="000000"/>
          <w:sz w:val="28"/>
          <w:szCs w:val="28"/>
          <w:rtl w:val="0"/>
        </w:rPr>
        <w:t>CHAPTER FOUR: SYSTEM ANALYSIS</w:t>
      </w:r>
    </w:p>
    <w:p w:rsidR="00000000" w:rsidDel="00000000" w:rsidP="00000000" w:rsidRDefault="00000000" w:rsidRPr="00000000" w14:paraId="00000302">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e3g1vch36tsv" w:id="121"/>
      <w:bookmarkEnd w:id="121"/>
      <w:r w:rsidDel="00000000" w:rsidR="00000000" w:rsidRPr="00000000">
        <w:rPr>
          <w:rFonts w:ascii="Times New Roman" w:cs="Times New Roman" w:eastAsia="Times New Roman" w:hAnsi="Times New Roman"/>
          <w:b/>
          <w:bCs w:val="1"/>
          <w:i w:val="0"/>
          <w:color w:val="000000"/>
          <w:sz w:val="24"/>
          <w:szCs w:val="24"/>
          <w:rtl w:val="0"/>
        </w:rPr>
        <w:t>4.1 Chapter Introduction</w:t>
      </w:r>
    </w:p>
    <w:p w:rsidR="00000000" w:rsidDel="00000000" w:rsidP="00000000" w:rsidRDefault="00000000" w:rsidRPr="00000000" w14:paraId="00000303">
      <w:pPr>
        <w:spacing w:after="0" w:line="360" w:lineRule="auto"/>
        <w:ind w:firstLine="25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This chapter covers the analysis of the informal student trading system currently in use at the Catholic University of Eastern Africa (CUEA) and by extension, the informal student trading system in Kenyan Universities. This chapter starts by describing how the system works currently in terms of its strengths and weaknesses. A feasibility study of replacing the informal student trading system with a digital platform is performed. The chapter handles the data input/output analysis to establish the data being captured in the current informal student trading system, their relationship, and the outputs of the system. The process logic design of the current system is also discussed using the context diagram, level 1 data flow diagram, and flowcharts of the main processes; selling and buying procedures. </w:t>
      </w:r>
      <w:r w:rsidDel="00000000" w:rsidR="00000000" w:rsidRPr="00000000">
        <w:rPr>
          <w:rtl w:val="0"/>
        </w:rPr>
      </w:r>
    </w:p>
    <w:p w:rsidR="00000000" w:rsidDel="00000000" w:rsidP="00000000" w:rsidRDefault="00000000" w:rsidRPr="00000000" w14:paraId="00000304">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menur4ha33gx" w:id="122"/>
      <w:bookmarkEnd w:id="122"/>
      <w:r w:rsidDel="00000000" w:rsidR="00000000" w:rsidRPr="00000000">
        <w:rPr>
          <w:rFonts w:ascii="Times New Roman" w:cs="Times New Roman" w:eastAsia="Times New Roman" w:hAnsi="Times New Roman"/>
          <w:b/>
          <w:bCs w:val="1"/>
          <w:i w:val="0"/>
          <w:color w:val="000000"/>
          <w:sz w:val="24"/>
          <w:szCs w:val="24"/>
          <w:rtl w:val="0"/>
        </w:rPr>
        <w:t>4.2 Description of the Current System</w:t>
      </w:r>
    </w:p>
    <w:p w:rsidR="00000000" w:rsidDel="00000000" w:rsidP="00000000" w:rsidRDefault="00000000" w:rsidRPr="00000000" w14:paraId="0000030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current student trading system at CUEA is informal, unorganized, and mediated only through generic communication channels that happen to be used for commerce. There is no specific platform, procedure, or program within the university to facilitate or regulate such transactions. Students who wish to sell or offer services have only four options: WhatsApp group chats (both faculty-specific and general university wide), notice boards in the corridor, Facebook groups and Marketplace, and asking around through word of mouth.</w:t>
      </w:r>
      <w:r w:rsidDel="00000000" w:rsidR="00000000" w:rsidRPr="00000000">
        <w:rPr>
          <w:rtl w:val="0"/>
        </w:rPr>
      </w:r>
    </w:p>
    <w:p w:rsidR="00000000" w:rsidDel="00000000" w:rsidP="00000000" w:rsidRDefault="00000000" w:rsidRPr="00000000" w14:paraId="0000030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the selling process, any student who wishes to offload a thing or service they own or provide will utilize their smartphone to take a photo of the item they wish to sell, write a short caption, and post it on the first three channels mentioned above. In the caption, they write the price and a short description of the good or service being sold and include their contact information so that anyone interested can WhatsApp or call them. The WhatsApp contact information facilitates direct negotiation between the buyer and seller. When an agreement is reached, the two students then set a time and place to meet on or near campus and complete the transfer of the item being sold in exchange for cash or mobile money. Neither party keeps a record of the item or the money exchanged.</w:t>
      </w:r>
      <w:r w:rsidDel="00000000" w:rsidR="00000000" w:rsidRPr="00000000">
        <w:rPr>
          <w:rtl w:val="0"/>
        </w:rPr>
      </w:r>
    </w:p>
    <w:p w:rsidR="00000000" w:rsidDel="00000000" w:rsidP="00000000" w:rsidRDefault="00000000" w:rsidRPr="00000000" w14:paraId="0000030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For the buying process, the student will search through WhatsApp, Facebook Marketplace, and notice boards for items they wish to purchase. If they are unable to find what they are looking for, they may ask around in person or post a seeking request in WhatsApp groups. There is no search function, so it can sometimes take much time to find the right buyer or seller. Some ads may even stay up long after an item has been sold, wasting the time of would-be buyers.</w:t>
      </w:r>
      <w:r w:rsidDel="00000000" w:rsidR="00000000" w:rsidRPr="00000000">
        <w:rPr>
          <w:rtl w:val="0"/>
        </w:rPr>
      </w:r>
    </w:p>
    <w:p w:rsidR="00000000" w:rsidDel="00000000" w:rsidP="00000000" w:rsidRDefault="00000000" w:rsidRPr="00000000" w14:paraId="0000030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Students who wish to sell services have an even more difficult time than those selling goods. Services such as tutoring, computer repair, graphic design, or even haircuts have no category to list under or way of advertising beyond asking around. Service providers have to constantly keep re-posting or keep asking around because they have no portfolio or record of past clients within the university.</w:t>
      </w:r>
      <w:r w:rsidDel="00000000" w:rsidR="00000000" w:rsidRPr="00000000">
        <w:rPr>
          <w:rtl w:val="0"/>
        </w:rPr>
      </w:r>
    </w:p>
    <w:p w:rsidR="00000000" w:rsidDel="00000000" w:rsidP="00000000" w:rsidRDefault="00000000" w:rsidRPr="00000000" w14:paraId="00000309">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z5wj4q7cxhlq" w:id="123"/>
      <w:bookmarkEnd w:id="123"/>
      <w:r w:rsidDel="00000000" w:rsidR="00000000" w:rsidRPr="00000000">
        <w:rPr>
          <w:rFonts w:ascii="Times New Roman" w:cs="Times New Roman" w:eastAsia="Times New Roman" w:hAnsi="Times New Roman"/>
          <w:b/>
          <w:bCs w:val="1"/>
          <w:i/>
          <w:iCs w:val="1"/>
          <w:color w:val="000000"/>
          <w:sz w:val="24"/>
          <w:szCs w:val="24"/>
          <w:rtl w:val="0"/>
        </w:rPr>
        <w:t>4.2.1 Strengths of the Current System</w:t>
      </w:r>
    </w:p>
    <w:p w:rsidR="00000000" w:rsidDel="00000000" w:rsidP="00000000" w:rsidRDefault="00000000" w:rsidRPr="00000000" w14:paraId="0000030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Despite its limitations, the current informal system does exhibit certain strengths that have enabled its persistence. Firstly, it requires no onboarding or registration — any student with a smartphone and membership of a WhatsApp group can immediately begin trading. This zero-friction entry ensures broad participation across all faculties and year groups. Secondly, it leverages existing communication infrastructure that students already use daily, meaning there is no learning curve or adoption barrier associated with a new tool. Thirdly, the social dimension of these communication platforms provides an informal layer of trust: buyers and sellers who are members of the same university WhatsApp group share a degree of mutual accountability through their shared social network, reducing (though not eliminating) the risk of fraud. Finally, transactions can be arranged rapidly in urgent situations, as messaging platforms support real-time communication.</w:t>
      </w:r>
      <w:r w:rsidDel="00000000" w:rsidR="00000000" w:rsidRPr="00000000">
        <w:rPr>
          <w:rtl w:val="0"/>
        </w:rPr>
      </w:r>
    </w:p>
    <w:p w:rsidR="00000000" w:rsidDel="00000000" w:rsidP="00000000" w:rsidRDefault="00000000" w:rsidRPr="00000000" w14:paraId="0000030B">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ijld35sw8c4" w:id="124"/>
      <w:bookmarkEnd w:id="124"/>
      <w:r w:rsidDel="00000000" w:rsidR="00000000" w:rsidRPr="00000000">
        <w:rPr>
          <w:rFonts w:ascii="Times New Roman" w:cs="Times New Roman" w:eastAsia="Times New Roman" w:hAnsi="Times New Roman"/>
          <w:b/>
          <w:bCs w:val="1"/>
          <w:i/>
          <w:iCs w:val="1"/>
          <w:color w:val="000000"/>
          <w:sz w:val="24"/>
          <w:szCs w:val="24"/>
          <w:rtl w:val="0"/>
        </w:rPr>
        <w:t>4.2.2 Weaknesses of the Current System</w:t>
      </w:r>
    </w:p>
    <w:p w:rsidR="00000000" w:rsidDel="00000000" w:rsidP="00000000" w:rsidRDefault="00000000" w:rsidRPr="00000000" w14:paraId="0000030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weaknesses of the current informal system are substantial and directly motivate the development of UniMarket. The most critical weaknesses are as follows.</w:t>
      </w:r>
      <w:r w:rsidDel="00000000" w:rsidR="00000000" w:rsidRPr="00000000">
        <w:rPr>
          <w:rtl w:val="0"/>
        </w:rPr>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00"/>
        <w:tblGridChange w:id="0">
          <w:tblGrid>
            <w:gridCol w:w="2385"/>
            <w:gridCol w:w="6600"/>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0D">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Weakness</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0E">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0F">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No centralised discovery</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0">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Listings are scattered across multiple WhatsApp groups, Facebook pages, and physical boards. There is no single location where a student can search for all available items, leading to high search costs and missed transactions.</w:t>
            </w:r>
            <w:r w:rsidDel="00000000" w:rsidR="00000000" w:rsidRPr="00000000">
              <w:rPr>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1">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No searchability or filtering</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2">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Communication platforms such as WhatsApp do not support keyword search of group messages on older devices, and messages scroll away rapidly. There is no way to filter by category, price range, or condition.</w:t>
            </w:r>
            <w:r w:rsidDel="00000000" w:rsidR="00000000" w:rsidRPr="00000000">
              <w:rPr>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3">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No trust or reputation system</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4">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There is no mechanism to rate buyers or sellers, report fraudulent listings, or verify the authenticity of an item's description. This creates significant risk of fraud and misrepresentation.</w:t>
            </w:r>
            <w:r w:rsidDel="00000000" w:rsidR="00000000" w:rsidRPr="00000000">
              <w:rPr>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5">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No record-keeping</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6">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Once a transaction is agreed upon and completed, no record exists of the exchange. If a dispute arises for example, if an item is defective there is no official history to reference.</w:t>
            </w:r>
            <w:r w:rsidDel="00000000" w:rsidR="00000000" w:rsidRPr="00000000">
              <w:rPr>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7">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Ephemeral listings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8">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WhatsApp messages disappear into history within hours in active groups. Listings on notice boards are removed, torn, or covered by newer notices. Sold items frequently remain posted across channels, wasting buyers' time.</w:t>
            </w:r>
            <w:r w:rsidDel="00000000" w:rsidR="00000000" w:rsidRPr="00000000">
              <w:rPr>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9">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No formal price negotiation process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A">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There is no structured channel for making offers or counter-offers. Negotiation takes place across fragmented chat threads, and there is no agreement mechanism to formalise a deal before a physical meetup.</w:t>
            </w:r>
            <w:r w:rsidDel="00000000" w:rsidR="00000000" w:rsidRPr="00000000">
              <w:rPr>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B">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Limited reach for services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C">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Students offering services have no structured directory or profile. Their visibility is limited to groups they are already a member of, and they cannot build a verifiable service reputation over time.</w:t>
            </w:r>
            <w:r w:rsidDel="00000000" w:rsidR="00000000" w:rsidRPr="00000000">
              <w:rPr>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D">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Inaccessibility for new students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1E">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First-year students who are not yet embedded in the university's WhatsApp network face particular challenges in accessing the informal market, whether as buyers or sellers.</w:t>
            </w:r>
            <w:r w:rsidDel="00000000" w:rsidR="00000000" w:rsidRPr="00000000">
              <w:rPr>
                <w:rtl w:val="0"/>
              </w:rPr>
            </w:r>
          </w:p>
        </w:tc>
      </w:tr>
    </w:tbl>
    <w:p w:rsidR="00000000" w:rsidDel="00000000" w:rsidP="00000000" w:rsidRDefault="00000000" w:rsidRPr="00000000" w14:paraId="0000031F">
      <w:pPr>
        <w:spacing w:after="0" w:line="360" w:lineRule="auto"/>
        <w:ind w:firstLine="25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0"/>
          <w:szCs w:val="20"/>
          <w:rtl w:val="0"/>
        </w:rPr>
        <w:t xml:space="preserve">Table 4.1: Weaknesses of the Current Informal Student Marketplace System</w:t>
      </w:r>
      <w:r w:rsidDel="00000000" w:rsidR="00000000" w:rsidRPr="00000000">
        <w:rPr>
          <w:rtl w:val="0"/>
        </w:rPr>
      </w:r>
    </w:p>
    <w:p w:rsidR="00000000" w:rsidDel="00000000" w:rsidP="00000000" w:rsidRDefault="00000000" w:rsidRPr="00000000" w14:paraId="00000320">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cqxeyxqf8gfj" w:id="125"/>
      <w:bookmarkEnd w:id="125"/>
      <w:r w:rsidDel="00000000" w:rsidR="00000000" w:rsidRPr="00000000">
        <w:rPr>
          <w:rFonts w:ascii="Times New Roman" w:cs="Times New Roman" w:eastAsia="Times New Roman" w:hAnsi="Times New Roman"/>
          <w:b/>
          <w:bCs w:val="1"/>
          <w:i w:val="0"/>
          <w:color w:val="000000"/>
          <w:sz w:val="24"/>
          <w:szCs w:val="24"/>
          <w:rtl w:val="0"/>
        </w:rPr>
        <w:t>4.3 Feasibility Study</w:t>
      </w:r>
    </w:p>
    <w:p w:rsidR="00000000" w:rsidDel="00000000" w:rsidP="00000000" w:rsidRDefault="00000000" w:rsidRPr="00000000" w14:paraId="0000032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feasibility study was conducted to assess whether the proposed UniMarket platform can be realistically developed and successfully adopted within the identified constraints of time, budget, technology, and operational context. The study examines four dimensions: technical feasibility, economic feasibility, operational feasibility, and schedule feasibility.</w:t>
      </w:r>
      <w:r w:rsidDel="00000000" w:rsidR="00000000" w:rsidRPr="00000000">
        <w:rPr>
          <w:rtl w:val="0"/>
        </w:rPr>
      </w:r>
    </w:p>
    <w:p w:rsidR="00000000" w:rsidDel="00000000" w:rsidP="00000000" w:rsidRDefault="00000000" w:rsidRPr="00000000" w14:paraId="00000322">
      <w:pPr>
        <w:pStyle w:val="Heading3"/>
        <w:spacing w:after="0" w:line="360" w:lineRule="auto"/>
        <w:ind w:firstLine="259"/>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color w:val="000000"/>
          <w:sz w:val="24"/>
          <w:szCs w:val="20"/>
          <w:rtl w:val="0"/>
        </w:rPr>
        <w:t>4.3.1 Technical Feasibility</w:t>
      </w:r>
      <w:r w:rsidDel="00000000" w:rsidR="00000000" w:rsidRPr="00000000">
        <w:rPr>
          <w:rtl w:val="0"/>
        </w:rPr>
      </w:r>
    </w:p>
    <w:p w:rsidR="00000000" w:rsidDel="00000000" w:rsidP="00000000" w:rsidRDefault="00000000" w:rsidRPr="00000000" w14:paraId="0000032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Technical feasibility evaluates the technology needed to build and operate the proposed system is available to the developer (Laudon &amp; Laudon, 2020). UniMarket is proposed to be built using the Python 3 backend, SQLite database, and HTML5, CSS3, and JavaScript for the frontend. Each of these technologies is well-documented and freely available. Python 3 is a popular programming language taught throughout undergraduate computer science programs around the globe. SQLite is the most widely distributed database engine with no server process needed (Kreibich, 2010). The developer has already acquired skills in the above-mentioned technologies through classwork and individual practice. No proprietary or expensive tools are required. The technical feasibility of this project is confirmed.</w:t>
      </w:r>
      <w:r w:rsidDel="00000000" w:rsidR="00000000" w:rsidRPr="00000000">
        <w:rPr>
          <w:rtl w:val="0"/>
        </w:rPr>
      </w:r>
    </w:p>
    <w:p w:rsidR="00000000" w:rsidDel="00000000" w:rsidP="00000000" w:rsidRDefault="00000000" w:rsidRPr="00000000" w14:paraId="00000324">
      <w:pPr>
        <w:pStyle w:val="Heading3"/>
        <w:spacing w:after="0" w:line="360" w:lineRule="auto"/>
        <w:ind w:firstLine="259"/>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color w:val="000000"/>
          <w:sz w:val="24"/>
          <w:szCs w:val="20"/>
          <w:rtl w:val="0"/>
        </w:rPr>
        <w:t>4.3.2 Economic Feasibility</w:t>
      </w:r>
      <w:r w:rsidDel="00000000" w:rsidR="00000000" w:rsidRPr="00000000">
        <w:rPr>
          <w:rtl w:val="0"/>
        </w:rPr>
      </w:r>
    </w:p>
    <w:p w:rsidR="00000000" w:rsidDel="00000000" w:rsidP="00000000" w:rsidRDefault="00000000" w:rsidRPr="00000000" w14:paraId="0000032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Economic feasibility evaluates whether the financial cost of developing and operating the system is justified (Stair &amp; Reynolds, 2018). The researcher will use tools available for free to develop this project. The only recurrent costs will be internet bundles (KES 750/week for 30 weeks), fieldwork transportation and commission, and printing costs totaling KES 28,700 (see Appendix B of the proposal). As a benefit, the system will enable hundreds of student transactions in a semester while minimizing the losses incurred due to the inability to trade locally and fraud. The economic feasibility of this project is confirmed.</w:t>
      </w:r>
      <w:r w:rsidDel="00000000" w:rsidR="00000000" w:rsidRPr="00000000">
        <w:rPr>
          <w:rtl w:val="0"/>
        </w:rPr>
      </w:r>
    </w:p>
    <w:p w:rsidR="00000000" w:rsidDel="00000000" w:rsidP="00000000" w:rsidRDefault="00000000" w:rsidRPr="00000000" w14:paraId="00000326">
      <w:pPr>
        <w:pStyle w:val="Heading3"/>
        <w:spacing w:after="0" w:line="360" w:lineRule="auto"/>
        <w:ind w:firstLine="259"/>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color w:val="000000"/>
          <w:sz w:val="24"/>
          <w:szCs w:val="20"/>
          <w:rtl w:val="0"/>
        </w:rPr>
        <w:t>4.3.3 Operational Feasibility</w:t>
      </w:r>
      <w:r w:rsidDel="00000000" w:rsidR="00000000" w:rsidRPr="00000000">
        <w:rPr>
          <w:rtl w:val="0"/>
        </w:rPr>
      </w:r>
    </w:p>
    <w:p w:rsidR="00000000" w:rsidDel="00000000" w:rsidP="00000000" w:rsidRDefault="00000000" w:rsidRPr="00000000" w14:paraId="0000032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Operational feasibility assesses if the proposed system will be positively received and adopted by the targeted users in the intended environment (Kendall &amp; Kendall, 2019). The targeted users – ‘university students’ are digital natives who are comfortable navigating web applications and mobile platforms. The researcher will carry out a requirements survey (see Chapter Three) to establish that the intended features resonate with the target audience. The system will be intuitive and easy to navigate as simplicity and accessibility will be prioritized as non-functional requirements. The university’s ICT department provides free internet access on campus, so the system will be accessed through students’ personal computers. The operational feasibility of this project is confirmed pending end-user training and sensitization at launch.</w:t>
      </w:r>
      <w:r w:rsidDel="00000000" w:rsidR="00000000" w:rsidRPr="00000000">
        <w:rPr>
          <w:rtl w:val="0"/>
        </w:rPr>
      </w:r>
    </w:p>
    <w:p w:rsidR="00000000" w:rsidDel="00000000" w:rsidP="00000000" w:rsidRDefault="00000000" w:rsidRPr="00000000" w14:paraId="00000328">
      <w:pPr>
        <w:pStyle w:val="Heading3"/>
        <w:spacing w:after="0" w:line="360" w:lineRule="auto"/>
        <w:ind w:firstLine="259"/>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color w:val="000000"/>
          <w:sz w:val="24"/>
          <w:szCs w:val="20"/>
          <w:rtl w:val="0"/>
        </w:rPr>
        <w:t>4.3.4 Schedule Feasibility</w:t>
      </w:r>
      <w:r w:rsidDel="00000000" w:rsidR="00000000" w:rsidRPr="00000000">
        <w:rPr>
          <w:rtl w:val="0"/>
        </w:rPr>
      </w:r>
    </w:p>
    <w:p w:rsidR="00000000" w:rsidDel="00000000" w:rsidP="00000000" w:rsidRDefault="00000000" w:rsidRPr="00000000" w14:paraId="0000032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Schedule feasibility assesses whether the project timeline is realistic, considering the project’s scope (Pressman &amp; Maxim, 2020). The research and development process is scheduled to begin in March 2026 and concludes September 2026 (see Gantt Chart, Appendix A of the proposal). The project scope has been consciously limited to features achievable by one developer in six months, excluding payments gateways, and mobile application development. The schedule feasibility of this project is confirmed.</w:t>
      </w:r>
      <w:r w:rsidDel="00000000" w:rsidR="00000000" w:rsidRPr="00000000">
        <w:rPr>
          <w:rtl w:val="0"/>
        </w:rPr>
      </w:r>
    </w:p>
    <w:p w:rsidR="00000000" w:rsidDel="00000000" w:rsidP="00000000" w:rsidRDefault="00000000" w:rsidRPr="00000000" w14:paraId="0000032A">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u7tfew51pas" w:id="126"/>
      <w:bookmarkEnd w:id="126"/>
      <w:r w:rsidDel="00000000" w:rsidR="00000000" w:rsidRPr="00000000">
        <w:rPr>
          <w:rFonts w:ascii="Times New Roman" w:cs="Times New Roman" w:eastAsia="Times New Roman" w:hAnsi="Times New Roman"/>
          <w:b/>
          <w:bCs w:val="1"/>
          <w:i/>
          <w:iCs w:val="1"/>
          <w:color w:val="000000"/>
          <w:sz w:val="24"/>
          <w:szCs w:val="24"/>
          <w:rtl w:val="0"/>
        </w:rPr>
        <w:t>4.3.5 Conclusion of the Feasibility Study</w:t>
      </w:r>
    </w:p>
    <w:p w:rsidR="00000000" w:rsidDel="00000000" w:rsidP="00000000" w:rsidRDefault="00000000" w:rsidRPr="00000000" w14:paraId="0000032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feasibility study concludes that the development of UniMarket is viable across all four dimensions assessed. The project is technically achievable with available tools, economically justified given its low cost and significant potential benefit, operationally suitable for the target user base, and achievable within the proposed schedule. The study therefore recommends proceeding with the design and implementation of the proposed system.</w:t>
      </w:r>
      <w:r w:rsidDel="00000000" w:rsidR="00000000" w:rsidRPr="00000000">
        <w:rPr>
          <w:rtl w:val="0"/>
        </w:rPr>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5400"/>
        <w:gridCol w:w="1785"/>
        <w:tblGridChange w:id="0">
          <w:tblGrid>
            <w:gridCol w:w="1800"/>
            <w:gridCol w:w="5400"/>
            <w:gridCol w:w="1785"/>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2C">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Dimension</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2D">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Summary Assessment</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2E">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Conclusion</w:t>
            </w:r>
            <w:r w:rsidDel="00000000" w:rsidR="00000000" w:rsidRPr="00000000">
              <w:rPr>
                <w:rtl w:val="0"/>
              </w:rPr>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2F">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Technical</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30">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Available, free, developer-proficient technologies (Python, SQLite, HTML/CSS/JS)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331">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18"/>
                <w:szCs w:val="18"/>
                <w:rtl w:val="0"/>
              </w:rPr>
              <w:t xml:space="preserve">✓ FEASIBLE</w:t>
            </w:r>
            <w:r w:rsidDel="00000000" w:rsidR="00000000" w:rsidRPr="00000000">
              <w:rPr>
                <w:rtl w:val="0"/>
              </w:rPr>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32">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Economic</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33">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Total cost ~KES 28,700 using open-source tools; high potential student benefit</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334">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18"/>
                <w:szCs w:val="18"/>
                <w:rtl w:val="0"/>
              </w:rPr>
              <w:t xml:space="preserve">✓ FEASIBLE</w:t>
            </w:r>
            <w:r w:rsidDel="00000000" w:rsidR="00000000" w:rsidRPr="00000000">
              <w:rPr>
                <w:rtl w:val="0"/>
              </w:rPr>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35">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Operational</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36">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Digitally literate users, campus internet access, user-centred design approach</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337">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18"/>
                <w:szCs w:val="18"/>
                <w:rtl w:val="0"/>
              </w:rPr>
              <w:t xml:space="preserve">✓ FEASIBLE</w:t>
            </w:r>
            <w:r w:rsidDel="00000000" w:rsidR="00000000" w:rsidRPr="00000000">
              <w:rPr>
                <w:rtl w:val="0"/>
              </w:rPr>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38">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Schedule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39">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30-week plan, bounded scope, single developer achievable within timeline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33A">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18"/>
                <w:szCs w:val="18"/>
                <w:rtl w:val="0"/>
              </w:rPr>
              <w:t xml:space="preserve">✓ FEASIBLE</w:t>
            </w:r>
            <w:r w:rsidDel="00000000" w:rsidR="00000000" w:rsidRPr="00000000">
              <w:rPr>
                <w:rtl w:val="0"/>
              </w:rPr>
            </w:r>
          </w:p>
        </w:tc>
      </w:tr>
    </w:tbl>
    <w:p w:rsidR="00000000" w:rsidDel="00000000" w:rsidP="00000000" w:rsidRDefault="00000000" w:rsidRPr="00000000" w14:paraId="0000033B">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4.2: Feasibility Study Summary</w:t>
      </w:r>
      <w:r w:rsidDel="00000000" w:rsidR="00000000" w:rsidRPr="00000000">
        <w:rPr>
          <w:rtl w:val="0"/>
        </w:rPr>
      </w:r>
    </w:p>
    <w:p w:rsidR="00000000" w:rsidDel="00000000" w:rsidP="00000000" w:rsidRDefault="00000000" w:rsidRPr="00000000" w14:paraId="0000033C">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bjpddjfw1qg7" w:id="127"/>
      <w:bookmarkEnd w:id="127"/>
      <w:r w:rsidDel="00000000" w:rsidR="00000000" w:rsidRPr="00000000">
        <w:rPr>
          <w:rFonts w:ascii="Times New Roman" w:cs="Times New Roman" w:eastAsia="Times New Roman" w:hAnsi="Times New Roman"/>
          <w:b/>
          <w:bCs w:val="1"/>
          <w:i w:val="0"/>
          <w:color w:val="000000"/>
          <w:sz w:val="24"/>
          <w:szCs w:val="24"/>
          <w:rtl w:val="0"/>
        </w:rPr>
        <w:t>4.4 Data Input / Output Analysis</w:t>
      </w:r>
    </w:p>
    <w:p w:rsidR="00000000" w:rsidDel="00000000" w:rsidP="00000000" w:rsidRDefault="00000000" w:rsidRPr="00000000" w14:paraId="0000033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section analyses the data that is currently captured by the informal student marketplace system, the relationships that exist between that data, and the outputs that the system produces for its users.</w:t>
      </w:r>
      <w:r w:rsidDel="00000000" w:rsidR="00000000" w:rsidRPr="00000000">
        <w:rPr>
          <w:rtl w:val="0"/>
        </w:rPr>
      </w:r>
    </w:p>
    <w:p w:rsidR="00000000" w:rsidDel="00000000" w:rsidP="00000000" w:rsidRDefault="00000000" w:rsidRPr="00000000" w14:paraId="0000033E">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croexi4ax24k" w:id="128"/>
      <w:bookmarkEnd w:id="128"/>
      <w:r w:rsidDel="00000000" w:rsidR="00000000" w:rsidRPr="00000000">
        <w:rPr>
          <w:rFonts w:ascii="Times New Roman" w:cs="Times New Roman" w:eastAsia="Times New Roman" w:hAnsi="Times New Roman"/>
          <w:b/>
          <w:bCs w:val="1"/>
          <w:i/>
          <w:iCs w:val="1"/>
          <w:color w:val="000000"/>
          <w:sz w:val="24"/>
          <w:szCs w:val="24"/>
          <w:rtl w:val="0"/>
        </w:rPr>
        <w:t>4.4.1 Data Captured by the Current System</w:t>
      </w:r>
    </w:p>
    <w:p w:rsidR="00000000" w:rsidDel="00000000" w:rsidP="00000000" w:rsidRDefault="00000000" w:rsidRPr="00000000" w14:paraId="0000033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Although informal, the current system does capture a number of data elements, though this capture is unstructured, inconsistent, and entirely dependent on the individual student's communication behaviour. The following data elements are typically involved in a student trading interaction:</w:t>
      </w:r>
      <w:r w:rsidDel="00000000" w:rsidR="00000000" w:rsidRPr="00000000">
        <w:rPr>
          <w:rtl w:val="0"/>
        </w:rPr>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795"/>
        <w:tblGridChange w:id="0">
          <w:tblGrid>
            <w:gridCol w:w="2190"/>
            <w:gridCol w:w="6795"/>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40">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Data Element</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41">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Details</w:t>
            </w:r>
            <w:r w:rsidDel="00000000" w:rsidR="00000000" w:rsidRPr="00000000">
              <w:rPr>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2">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Listing information</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3">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Item name or description, asking price, item condition (stated informally), photographs (taken on smartphone), seller contact details, and location or availability for handover. This data is posted in WhatsApp messages, Facebook posts, or on a physical notice.</w:t>
            </w:r>
            <w:r w:rsidDel="00000000" w:rsidR="00000000" w:rsidRPr="00000000">
              <w:rPr>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4">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Buyer enquiry data</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5">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Interest messages from potential buyers, questions about item condition or specifications, and proposed offer prices, all communicated through messaging platforms.</w:t>
            </w:r>
            <w:r w:rsidDel="00000000" w:rsidR="00000000" w:rsidRPr="00000000">
              <w:rPr>
                <w:rtl w:val="0"/>
              </w:rPr>
            </w:r>
          </w:p>
        </w:tc>
      </w:tr>
      <w:tr>
        <w:trPr>
          <w:cantSplit w:val="0"/>
          <w:trHeight w:val="81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6">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Negotiation data</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7">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Counter-offers, revised prices, and acceptance or rejection messages exchanged between buyer and seller through chat threads.</w:t>
            </w:r>
            <w:r w:rsidDel="00000000" w:rsidR="00000000" w:rsidRPr="00000000">
              <w:rPr>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8">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Transaction data</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9">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The agreed price and the time and venue of the physical meetup, communicated informally through messaging. No formal confirmation record is created.</w:t>
            </w:r>
            <w:r w:rsidDel="00000000" w:rsidR="00000000" w:rsidRPr="00000000">
              <w:rPr>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A">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Payment data</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B">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Cash transactions leave no record at all. M-Pesa transactions generate a text message confirmation on both parties' phones but this is not linked to any listing or trade record.</w:t>
            </w:r>
            <w:r w:rsidDel="00000000" w:rsidR="00000000" w:rsidRPr="00000000">
              <w:rPr>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C">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Complaint data</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4D">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 cases of dispute or fraud, aggrieved students may send screenshots or messages to WhatsApp group administrators or the university ICT office. No structured complaint record is maintained.</w:t>
            </w:r>
            <w:r w:rsidDel="00000000" w:rsidR="00000000" w:rsidRPr="00000000">
              <w:rPr>
                <w:rtl w:val="0"/>
              </w:rPr>
            </w:r>
          </w:p>
        </w:tc>
      </w:tr>
    </w:tbl>
    <w:p w:rsidR="00000000" w:rsidDel="00000000" w:rsidP="00000000" w:rsidRDefault="00000000" w:rsidRPr="00000000" w14:paraId="0000034E">
      <w:pPr>
        <w:spacing w:after="0" w:line="360" w:lineRule="auto"/>
        <w:ind w:firstLine="25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0"/>
          <w:szCs w:val="20"/>
          <w:rtl w:val="0"/>
        </w:rPr>
        <w:t xml:space="preserve">Table 4.3: Data Captured by the Current Informal System</w:t>
      </w:r>
      <w:r w:rsidDel="00000000" w:rsidR="00000000" w:rsidRPr="00000000">
        <w:rPr>
          <w:rtl w:val="0"/>
        </w:rPr>
      </w:r>
    </w:p>
    <w:p w:rsidR="00000000" w:rsidDel="00000000" w:rsidP="00000000" w:rsidRDefault="00000000" w:rsidRPr="00000000" w14:paraId="0000034F">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eum6kmfdp722" w:id="129"/>
      <w:bookmarkEnd w:id="129"/>
      <w:r w:rsidDel="00000000" w:rsidR="00000000" w:rsidRPr="00000000">
        <w:rPr>
          <w:rFonts w:ascii="Times New Roman" w:cs="Times New Roman" w:eastAsia="Times New Roman" w:hAnsi="Times New Roman"/>
          <w:b/>
          <w:bCs w:val="1"/>
          <w:i/>
          <w:iCs w:val="1"/>
          <w:color w:val="000000"/>
          <w:sz w:val="24"/>
          <w:szCs w:val="24"/>
          <w:rtl w:val="0"/>
        </w:rPr>
        <w:t>4.4.2 Relationship Between the Data</w:t>
      </w:r>
    </w:p>
    <w:p w:rsidR="00000000" w:rsidDel="00000000" w:rsidP="00000000" w:rsidRDefault="00000000" w:rsidRPr="00000000" w14:paraId="0000035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the current informal system, the relationships between these data elements are implicit and maintained only in the memory of the participants or in scattered, unlinked message threads. There is no formal relational structure. However, the following logical relationships can be identified from observing the informal process:</w:t>
      </w:r>
      <w:r w:rsidDel="00000000" w:rsidR="00000000" w:rsidRPr="00000000">
        <w:rPr>
          <w:rtl w:val="0"/>
        </w:rPr>
      </w:r>
    </w:p>
    <w:p w:rsidR="00000000" w:rsidDel="00000000" w:rsidP="00000000" w:rsidRDefault="00000000" w:rsidRPr="00000000" w14:paraId="00000351">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single Student (Seller) may create multiple Listings across different platforms at any given time.</w:t>
      </w:r>
      <w:r w:rsidDel="00000000" w:rsidR="00000000" w:rsidRPr="00000000">
        <w:rPr>
          <w:rtl w:val="0"/>
        </w:rPr>
      </w:r>
    </w:p>
    <w:p w:rsidR="00000000" w:rsidDel="00000000" w:rsidP="00000000" w:rsidRDefault="00000000" w:rsidRPr="00000000" w14:paraId="00000352">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single Listing is associated with one Seller, but may attract enquiries from multiple Buyers simultaneously.</w:t>
      </w:r>
      <w:r w:rsidDel="00000000" w:rsidR="00000000" w:rsidRPr="00000000">
        <w:rPr>
          <w:rtl w:val="0"/>
        </w:rPr>
      </w:r>
    </w:p>
    <w:p w:rsidR="00000000" w:rsidDel="00000000" w:rsidP="00000000" w:rsidRDefault="00000000" w:rsidRPr="00000000" w14:paraId="00000353">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•Each Buyer Enquiry is associated with one Listing and one Seller, but exists as an isolated message with no persistent link.</w:t>
      </w:r>
      <w:r w:rsidDel="00000000" w:rsidR="00000000" w:rsidRPr="00000000">
        <w:rPr>
          <w:rtl w:val="0"/>
        </w:rPr>
      </w:r>
    </w:p>
    <w:p w:rsidR="00000000" w:rsidDel="00000000" w:rsidP="00000000" w:rsidRDefault="00000000" w:rsidRPr="00000000" w14:paraId="00000354">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•Each Negotiation Thread is associated with one Listing, one Seller, and one Buyer. However, threads across different platforms (e.g., WhatsApp and Facebook Messenger) are entirely disconnected even if they concern the same item.</w:t>
      </w:r>
      <w:r w:rsidDel="00000000" w:rsidR="00000000" w:rsidRPr="00000000">
        <w:rPr>
          <w:rtl w:val="0"/>
        </w:rPr>
      </w:r>
    </w:p>
    <w:p w:rsidR="00000000" w:rsidDel="00000000" w:rsidP="00000000" w:rsidRDefault="00000000" w:rsidRPr="00000000" w14:paraId="00000355">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Transaction, when it occurs, links one Buyer, one Seller, one Listing, and one agreed Price, but this link is maintained only in the participants' memories and informal message records.</w:t>
      </w:r>
      <w:r w:rsidDel="00000000" w:rsidR="00000000" w:rsidRPr="00000000">
        <w:rPr>
          <w:rtl w:val="0"/>
        </w:rPr>
      </w:r>
    </w:p>
    <w:p w:rsidR="00000000" w:rsidDel="00000000" w:rsidP="00000000" w:rsidRDefault="00000000" w:rsidRPr="00000000" w14:paraId="00000356">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Payment (M-Pesa) is associated with one transaction but carries no reference to the listing, the buyer, or the nature of the exchange.</w:t>
      </w:r>
      <w:r w:rsidDel="00000000" w:rsidR="00000000" w:rsidRPr="00000000">
        <w:rPr>
          <w:rtl w:val="0"/>
        </w:rPr>
      </w:r>
    </w:p>
    <w:p w:rsidR="00000000" w:rsidDel="00000000" w:rsidP="00000000" w:rsidRDefault="00000000" w:rsidRPr="00000000" w14:paraId="00000357">
      <w:pPr>
        <w:spacing w:after="0" w:before="240" w:line="360" w:lineRule="auto"/>
        <w:ind w:left="108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Complaint, when raised, may reference a Seller or Buyer and a specific exchange, but the link is established only through narrative description in a message, not through any structured reference.</w:t>
      </w:r>
      <w:r w:rsidDel="00000000" w:rsidR="00000000" w:rsidRPr="00000000">
        <w:rPr>
          <w:rtl w:val="0"/>
        </w:rPr>
      </w:r>
    </w:p>
    <w:p w:rsidR="00000000" w:rsidDel="00000000" w:rsidP="00000000" w:rsidRDefault="00000000" w:rsidRPr="00000000" w14:paraId="00000358">
      <w:pPr>
        <w:pStyle w:val="Heading3"/>
        <w:spacing w:after="0" w:before="240" w:line="360" w:lineRule="auto"/>
        <w:ind w:left="1080" w:firstLine="259.00000000000006"/>
        <w:jc w:val="left"/>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bCs w:val="1"/>
          <w:i/>
          <w:iCs w:val="1"/>
          <w:color w:val="000000"/>
          <w:sz w:val="24"/>
          <w:szCs w:val="20"/>
          <w:rtl w:val="0"/>
        </w:rPr>
        <w:t>4.4.3 Outputs from the Current System</w:t>
      </w:r>
      <w:r w:rsidDel="00000000" w:rsidR="00000000" w:rsidRPr="00000000">
        <w:rPr>
          <w:rtl w:val="0"/>
        </w:rPr>
      </w:r>
    </w:p>
    <w:p w:rsidR="00000000" w:rsidDel="00000000" w:rsidP="00000000" w:rsidRDefault="00000000" w:rsidRPr="00000000" w14:paraId="0000035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current informal system produces the following outputs for its participants:</w:t>
      </w:r>
      <w:r w:rsidDel="00000000" w:rsidR="00000000" w:rsidRPr="00000000">
        <w:rPr>
          <w:rtl w:val="0"/>
        </w:rPr>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00"/>
        <w:tblGridChange w:id="0">
          <w:tblGrid>
            <w:gridCol w:w="2385"/>
            <w:gridCol w:w="6600"/>
          </w:tblGrid>
        </w:tblGridChange>
      </w:tblGrid>
      <w:tr>
        <w:trPr>
          <w:cantSplit w:val="0"/>
          <w:trHeight w:val="49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5A">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Output</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5B">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5C">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Listing post (social media / notice board)</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5D">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The primary output for sellers. A formatted or unformatted text and photo post shared in a WhatsApp group, Facebook group, or pinned on a notice board. It is visible to all group members but has no formal structure, searchability, or expiry date.</w:t>
            </w:r>
            <w:r w:rsidDel="00000000" w:rsidR="00000000" w:rsidRPr="00000000">
              <w:rPr>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5E">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Buyer enquiry message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5F">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The primary output for interested buyers. An informal message sent to the seller expressing interest, asking questions, or making an offer. Delivered via WhatsApp or Facebook Messenger.</w:t>
            </w:r>
            <w:r w:rsidDel="00000000" w:rsidR="00000000" w:rsidRPr="00000000">
              <w:rPr>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60">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Negotiation messages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61">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 thread of back-and-forth messages between buyer and seller, culminating in price agreement or rejection. No structured output is produced at the point of agreement, the deal exists only in the chat thread.</w:t>
            </w:r>
            <w:r w:rsidDel="00000000" w:rsidR="00000000" w:rsidRPr="00000000">
              <w:rPr>
                <w:rtl w:val="0"/>
              </w:rPr>
            </w:r>
          </w:p>
        </w:tc>
      </w:tr>
      <w:tr>
        <w:trPr>
          <w:cantSplit w:val="0"/>
          <w:trHeight w:val="14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62">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M-Pesa confirmation SMS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63">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If payment is made via mobile money, both parties receive an SMS confirmation from Safaricom. This contains the transaction amount, recipient name, and a reference code but contains no information about the traded item.</w:t>
            </w:r>
            <w:r w:rsidDel="00000000" w:rsidR="00000000" w:rsidRPr="00000000">
              <w:rPr>
                <w:rtl w:val="0"/>
              </w:rPr>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64">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Complaint message or screenshot</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365">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 cases of dispute, the aggrieved party may send a complaint message to a group administrator or university office. There is no formal acknowledgement or resolution output.</w:t>
            </w:r>
            <w:r w:rsidDel="00000000" w:rsidR="00000000" w:rsidRPr="00000000">
              <w:rPr>
                <w:rtl w:val="0"/>
              </w:rPr>
            </w:r>
          </w:p>
        </w:tc>
      </w:tr>
    </w:tbl>
    <w:p w:rsidR="00000000" w:rsidDel="00000000" w:rsidP="00000000" w:rsidRDefault="00000000" w:rsidRPr="00000000" w14:paraId="00000366">
      <w:pPr>
        <w:spacing w:after="0" w:line="360" w:lineRule="auto"/>
        <w:ind w:firstLine="25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0"/>
          <w:szCs w:val="20"/>
          <w:rtl w:val="0"/>
        </w:rPr>
        <w:t xml:space="preserve">Table 4.4: Outputs from the Current Informal System</w:t>
      </w:r>
      <w:r w:rsidDel="00000000" w:rsidR="00000000" w:rsidRPr="00000000">
        <w:rPr>
          <w:rtl w:val="0"/>
        </w:rPr>
      </w:r>
    </w:p>
    <w:p w:rsidR="00000000" w:rsidDel="00000000" w:rsidP="00000000" w:rsidRDefault="00000000" w:rsidRPr="00000000" w14:paraId="00000367">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f5vbv5c43rii" w:id="130"/>
      <w:bookmarkEnd w:id="130"/>
      <w:r w:rsidDel="00000000" w:rsidR="00000000" w:rsidRPr="00000000">
        <w:rPr>
          <w:rFonts w:ascii="Times New Roman" w:cs="Times New Roman" w:eastAsia="Times New Roman" w:hAnsi="Times New Roman"/>
          <w:b/>
          <w:bCs w:val="1"/>
          <w:i w:val="0"/>
          <w:color w:val="000000"/>
          <w:sz w:val="24"/>
          <w:szCs w:val="24"/>
          <w:rtl w:val="0"/>
        </w:rPr>
        <w:t>4.5 Process Logic Design of the Current System</w:t>
      </w:r>
    </w:p>
    <w:p w:rsidR="00000000" w:rsidDel="00000000" w:rsidP="00000000" w:rsidRDefault="00000000" w:rsidRPr="00000000" w14:paraId="0000036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section presents the process logic design of the current informal student marketplace system using three complementary modelling techniques: a context diagram, a Level 1 Data Flow Diagram (DFD), and flowcharts for the two primary user processes. These diagrams visually capture the data flows, processes, and control logic that characterise the current system, providing a formal basis for comparison with the proposed UniMarket platform designed in Chapter Five.</w:t>
      </w:r>
      <w:r w:rsidDel="00000000" w:rsidR="00000000" w:rsidRPr="00000000">
        <w:rPr>
          <w:rtl w:val="0"/>
        </w:rPr>
      </w:r>
    </w:p>
    <w:p w:rsidR="00000000" w:rsidDel="00000000" w:rsidP="00000000" w:rsidRDefault="00000000" w:rsidRPr="00000000" w14:paraId="00000369">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535us46f11r5" w:id="131"/>
      <w:bookmarkEnd w:id="131"/>
      <w:r w:rsidDel="00000000" w:rsidR="00000000" w:rsidRPr="00000000">
        <w:rPr>
          <w:rFonts w:ascii="Times New Roman" w:cs="Times New Roman" w:eastAsia="Times New Roman" w:hAnsi="Times New Roman"/>
          <w:b/>
          <w:bCs w:val="1"/>
          <w:i/>
          <w:iCs w:val="1"/>
          <w:color w:val="000000"/>
          <w:sz w:val="24"/>
          <w:szCs w:val="24"/>
          <w:rtl w:val="0"/>
        </w:rPr>
        <w:t>4.5.1 Context Diagram</w:t>
      </w:r>
    </w:p>
    <w:p w:rsidR="00000000" w:rsidDel="00000000" w:rsidP="00000000" w:rsidRDefault="00000000" w:rsidRPr="00000000" w14:paraId="0000036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context diagram in Figure 4.1 presents the highest level of abstraction of the current informal system. The system as a whole is represented by a single central process, "Informal Student Marketplace", and three external entities interact with it: the Student Seller, who inputs item details and prices into the system and receives buyer enquiries in return; the Student Buyer, who submits search queries and offer amounts and receives listing information and seller contacts; and the University Administration, which receives complaints and dispute reports from the system and issues disciplinary decisions in response. The context diagram establishes the boundary of the current system and the nature of all external interactions at the highest level of abstraction.</w:t>
      </w:r>
      <w:r w:rsidDel="00000000" w:rsidR="00000000" w:rsidRPr="00000000">
        <w:rPr>
          <w:rtl w:val="0"/>
        </w:rPr>
      </w:r>
    </w:p>
    <w:p w:rsidR="00000000" w:rsidDel="00000000" w:rsidP="00000000" w:rsidRDefault="00000000" w:rsidRPr="00000000" w14:paraId="0000036B">
      <w:pPr>
        <w:spacing w:after="0" w:line="360" w:lineRule="auto"/>
        <w:ind w:firstLine="259"/>
        <w:jc w:val="both"/>
        <w:rPr>
          <w:rFonts w:ascii="Times New Roman" w:cs="Times New Roman" w:eastAsia="Times New Roman" w:hAnsi="Times New Roman"/>
          <w:b w:val="1"/>
          <w:bCs w:val="1"/>
          <w:i w:val="1"/>
          <w:iCs w:val="1"/>
          <w:color w:val="444444"/>
          <w:sz w:val="20"/>
          <w:szCs w:val="20"/>
        </w:rPr>
      </w:pPr>
      <w:r w:rsidDel="00000000" w:rsidR="00000000" w:rsidRPr="00000000">
        <w:rPr>
          <w:rFonts w:ascii="Times New Roman" w:cs="Times New Roman" w:eastAsia="Times New Roman" w:hAnsi="Times New Roman"/>
          <w:b w:val="1"/>
          <w:bCs w:val="1"/>
          <w:i w:val="1"/>
          <w:iCs w:val="1"/>
          <w:color w:val="444444"/>
          <w:sz w:val="20"/>
          <w:szCs w:val="20"/>
          <w:rtl w:val="0"/>
        </w:rPr>
        <w:t xml:space="preserve">Figure 4.1: Context Diagram of Current Informal Student Marketplace System</w:t>
      </w:r>
    </w:p>
    <w:p w:rsidR="00000000" w:rsidDel="00000000" w:rsidP="00000000" w:rsidRDefault="00000000" w:rsidRPr="00000000" w14:paraId="0000036C">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h729v4rk30zb" w:id="132"/>
      <w:bookmarkEnd w:id="132"/>
      <w:r w:rsidDel="00000000" w:rsidR="00000000" w:rsidRPr="00000000">
        <w:rPr>
          <w:rFonts w:ascii="Times New Roman" w:cs="Times New Roman" w:eastAsia="Times New Roman" w:hAnsi="Times New Roman"/>
          <w:b/>
          <w:bCs w:val="1"/>
          <w:i/>
          <w:iCs w:val="1"/>
          <w:color w:val="000000"/>
          <w:sz w:val="24"/>
          <w:szCs w:val="24"/>
          <w:rtl w:val="0"/>
        </w:rPr>
        <w:t>4.5.2 Level 1 Data Flow Diagram</w:t>
      </w:r>
    </w:p>
    <w:p w:rsidR="00000000" w:rsidDel="00000000" w:rsidP="00000000" w:rsidRDefault="00000000" w:rsidRPr="00000000" w14:paraId="0000036D">
      <w:pPr>
        <w:spacing w:after="0" w:line="360" w:lineRule="auto"/>
        <w:ind w:firstLine="259"/>
        <w:jc w:val="both"/>
        <w:rPr/>
      </w:pPr>
      <w:r w:rsidDel="00000000" w:rsidR="00000000" w:rsidRPr="00000000">
        <w:rPr>
          <w:sz w:val="20"/>
          <w:szCs w:val="20"/>
          <w:rtl w:val="0"/>
        </w:rPr>
        <w:t xml:space="preserve">Figure 4.2 presents a Level 1 Data Flow Diagram of the current informal student marketplace. It decomposes the trading process into four processes: posting listings, discovering listings, communicating and negotiating, and completing a transaction. The diagram distinguishes external entities, processes, data stores, and labelled data flows in accordance with standard DFD conventions.</w:t>
      </w:r>
      <w:r w:rsidDel="00000000" w:rsidR="00000000" w:rsidRPr="00000000">
        <w:rPr>
          <w:rtl w:val="0"/>
        </w:rPr>
      </w:r>
    </w:p>
    <w:p w:rsidR="00000000" w:rsidDel="00000000" w:rsidP="00000000" w:rsidRDefault="00000000" w:rsidRPr="00000000" w14:paraId="0000036E">
      <w:pPr>
        <w:spacing w:line="240" w:lineRule="auto"/>
        <w:jc w:val="center"/>
        <w:rPr/>
      </w:pPr>
      <w:r w:rsidDel="00000000" w:rsidR="00000000" w:rsidRPr="00000000">
        <w:rPr/>
        <w:drawing>
          <wp:inline distB="0" distT="0" distL="114300" distR="114300">
            <wp:extent cx="5760720" cy="37033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720" cy="370332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spacing w:line="240" w:lineRule="auto"/>
        <w:jc w:val="center"/>
        <w:rPr/>
      </w:pPr>
      <w:r w:rsidDel="00000000" w:rsidR="00000000" w:rsidRPr="00000000">
        <w:rPr>
          <w:rtl w:val="0"/>
        </w:rPr>
        <w:t xml:space="preserve">Figure 4.2: Level 1 DFD of Current Informal Student Marketplace System</w:t>
      </w:r>
    </w:p>
    <w:p w:rsidR="00000000" w:rsidDel="00000000" w:rsidP="00000000" w:rsidRDefault="00000000" w:rsidRPr="00000000" w14:paraId="00000370">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98c3mnggd5fo" w:id="133"/>
      <w:bookmarkEnd w:id="133"/>
      <w:r w:rsidDel="00000000" w:rsidR="00000000" w:rsidRPr="00000000">
        <w:rPr>
          <w:rFonts w:ascii="Times New Roman" w:cs="Times New Roman" w:eastAsia="Times New Roman" w:hAnsi="Times New Roman"/>
          <w:b/>
          <w:bCs w:val="1"/>
          <w:i/>
          <w:iCs w:val="1"/>
          <w:color w:val="000000"/>
          <w:sz w:val="24"/>
          <w:szCs w:val="24"/>
          <w:rtl w:val="0"/>
        </w:rPr>
        <w:t>4.5.3 Flowchart: Current Selling Process</w:t>
      </w:r>
    </w:p>
    <w:p w:rsidR="00000000" w:rsidDel="00000000" w:rsidP="00000000" w:rsidRDefault="00000000" w:rsidRPr="00000000" w14:paraId="0000037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Figure 4.3 depicts the step-by-step control flow of the current selling process. The process begins when a student decides to sell an item. The seller photographs the item and writes an informal description, then posts across one or more channels. The seller then waits for responses — a passive, time-consuming step with no notification mechanism. Upon receiving a buyer response, the seller engages in an informal negotiation. If price agreement is reached, a meeting is arranged and the item is handed over in exchange for payment. Two key decision points are highlighted: whether a response is received (triggering continued waiting or re-posting if not) and whether price is agreed (triggering continued negotiation or abandonment of the exchange if not). The flowchart reveals that the process contains multiple unresolvable loops with no system-level resolution mechanism; a seller may wait indefinitely for a suitable buyer with no feedback from the system.</w:t>
      </w:r>
      <w:r w:rsidDel="00000000" w:rsidR="00000000" w:rsidRPr="00000000">
        <w:rPr>
          <w:rtl w:val="0"/>
        </w:rPr>
      </w:r>
    </w:p>
    <w:p w:rsidR="00000000" w:rsidDel="00000000" w:rsidP="00000000" w:rsidRDefault="00000000" w:rsidRPr="00000000" w14:paraId="00000372">
      <w:pPr>
        <w:spacing w:after="0" w:line="360" w:lineRule="auto"/>
        <w:ind w:firstLine="259"/>
        <w:jc w:val="both"/>
        <w:rPr>
          <w:rFonts w:ascii="Times New Roman" w:cs="Times New Roman" w:eastAsia="Times New Roman" w:hAnsi="Times New Roman"/>
          <w:b w:val="1"/>
          <w:bCs w:val="1"/>
          <w:i w:val="1"/>
          <w:iCs w:val="1"/>
          <w:color w:val="444444"/>
          <w:sz w:val="20"/>
          <w:szCs w:val="20"/>
        </w:rPr>
      </w:pPr>
      <w:r w:rsidDel="00000000" w:rsidR="00000000" w:rsidRPr="00000000">
        <w:rPr>
          <w:rFonts w:ascii="Times New Roman" w:cs="Times New Roman" w:eastAsia="Times New Roman" w:hAnsi="Times New Roman"/>
          <w:b w:val="1"/>
          <w:bCs w:val="1"/>
          <w:i w:val="1"/>
          <w:iCs w:val="1"/>
          <w:color w:val="444444"/>
          <w:sz w:val="20"/>
          <w:szCs w:val="20"/>
          <w:rtl w:val="0"/>
        </w:rPr>
        <w:t xml:space="preserve">Figure 4.3: Flowchart of Current Selling Process</w:t>
      </w:r>
    </w:p>
    <w:p w:rsidR="00000000" w:rsidDel="00000000" w:rsidP="00000000" w:rsidRDefault="00000000" w:rsidRPr="00000000" w14:paraId="00000373">
      <w:pPr>
        <w:pStyle w:val="Heading3"/>
        <w:keepNext w:val="0"/>
        <w:keepLines w:val="0"/>
        <w:spacing w:after="60" w:before="120" w:line="240" w:lineRule="auto"/>
        <w:jc w:val="left"/>
        <w:rPr>
          <w:rFonts w:ascii="Times New Roman" w:cs="Times New Roman" w:eastAsia="Times New Roman" w:hAnsi="Times New Roman"/>
          <w:b w:val="1"/>
          <w:bCs w:val="1"/>
          <w:i w:val="1"/>
          <w:iCs w:val="1"/>
          <w:color w:val="000000"/>
          <w:sz w:val="24"/>
          <w:szCs w:val="24"/>
        </w:rPr>
      </w:pPr>
      <w:bookmarkStart w:colFirst="0" w:colLast="0" w:name="_5lsglj6ttf6y" w:id="134"/>
      <w:bookmarkEnd w:id="134"/>
      <w:r w:rsidDel="00000000" w:rsidR="00000000" w:rsidRPr="00000000">
        <w:rPr>
          <w:rFonts w:ascii="Times New Roman" w:cs="Times New Roman" w:eastAsia="Times New Roman" w:hAnsi="Times New Roman"/>
          <w:b/>
          <w:bCs w:val="1"/>
          <w:i/>
          <w:iCs w:val="1"/>
          <w:color w:val="000000"/>
          <w:sz w:val="24"/>
          <w:szCs w:val="24"/>
          <w:rtl w:val="0"/>
        </w:rPr>
        <w:t>4.5.4 Flowchart: Current Buying Process</w:t>
      </w:r>
    </w:p>
    <w:p w:rsidR="00000000" w:rsidDel="00000000" w:rsidP="00000000" w:rsidRDefault="00000000" w:rsidRPr="00000000" w14:paraId="0000037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Figure 4.4 depicts the control flow of the current buying process from the buyer's perspective. The buyer begins by identifying an item need and searching available channels. A first decision point determines whether the item is found in digital channels; if not, the buyer broadens the search to physical notice boards and peer enquiries. A second decision point assesses whether the item is found after the extended search; failure here results in a retry loop with no clear resolution path. If the item is located, the buyer contacts the seller and awaits a response — a point at which the process can stall indefinitely if the seller is unresponsive or the listing is out of date. Successful contact leads to price negotiation and, upon agreement, a physical exchange. The flowchart illustrates the buyer's experience as fragmented, effort-intensive, and reliant on factors entirely outside their control — a strong argument for a centralised, searchable, structured platform.</w:t>
      </w:r>
      <w:r w:rsidDel="00000000" w:rsidR="00000000" w:rsidRPr="00000000">
        <w:rPr>
          <w:rtl w:val="0"/>
        </w:rPr>
      </w:r>
    </w:p>
    <w:p w:rsidR="00000000" w:rsidDel="00000000" w:rsidP="00000000" w:rsidRDefault="00000000" w:rsidRPr="00000000" w14:paraId="00000375">
      <w:pPr>
        <w:spacing w:after="0" w:line="360" w:lineRule="auto"/>
        <w:ind w:firstLine="259"/>
        <w:jc w:val="both"/>
        <w:rPr>
          <w:rFonts w:ascii="Times New Roman" w:cs="Times New Roman" w:eastAsia="Times New Roman" w:hAnsi="Times New Roman"/>
          <w:b w:val="1"/>
          <w:bCs w:val="1"/>
          <w:i w:val="1"/>
          <w:iCs w:val="1"/>
          <w:color w:val="444444"/>
          <w:sz w:val="20"/>
          <w:szCs w:val="20"/>
        </w:rPr>
      </w:pPr>
      <w:r w:rsidDel="00000000" w:rsidR="00000000" w:rsidRPr="00000000">
        <w:rPr>
          <w:rFonts w:ascii="Times New Roman" w:cs="Times New Roman" w:eastAsia="Times New Roman" w:hAnsi="Times New Roman"/>
          <w:b w:val="1"/>
          <w:bCs w:val="1"/>
          <w:i w:val="1"/>
          <w:iCs w:val="1"/>
          <w:color w:val="444444"/>
          <w:sz w:val="20"/>
          <w:szCs w:val="20"/>
          <w:rtl w:val="0"/>
        </w:rPr>
        <w:t xml:space="preserve">Figure 4.4: Flowchart of Current Buying Process</w:t>
      </w:r>
    </w:p>
    <w:p w:rsidR="00000000" w:rsidDel="00000000" w:rsidP="00000000" w:rsidRDefault="00000000" w:rsidRPr="00000000" w14:paraId="00000376">
      <w:pPr>
        <w:pStyle w:val="Heading2"/>
        <w:spacing w:after="0" w:line="360" w:lineRule="auto"/>
        <w:ind w:firstLine="259"/>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val="0"/>
          <w:color w:val="000000"/>
          <w:sz w:val="24"/>
          <w:szCs w:val="20"/>
          <w:rtl w:val="0"/>
        </w:rPr>
        <w:t>4.6 Chapter Summary</w:t>
      </w:r>
      <w:r w:rsidDel="00000000" w:rsidR="00000000" w:rsidRPr="00000000">
        <w:rPr>
          <w:rtl w:val="0"/>
        </w:rPr>
      </w:r>
    </w:p>
    <w:p w:rsidR="00000000" w:rsidDel="00000000" w:rsidP="00000000" w:rsidRDefault="00000000" w:rsidRPr="00000000" w14:paraId="0000037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chapter provided an in-depth analysis of the current informal student trading system in the institution. The description of the current state of affairs revealed that student trading is currently done using generic communication channels such as WhatsApp, Facebook and notice boards with no digital infrastructure. Although the informal setup has the advantage of zero entry barriers and leveraging on the existing communication networks it has a number of disadvantages including lack of central repository, no search engine, no trust mechanism, no audit trail and impermanence of listings among others. The feasibility study revealed that the proposed system is simple enough to be implemented using existing and affordable technology, is economically feasible at a budgeted cost of KES 28,700, is appropriate given the target audience and can be scheduled to fit into the available thirty week timeframe.</w:t>
      </w:r>
      <w:r w:rsidDel="00000000" w:rsidR="00000000" w:rsidRPr="00000000">
        <w:rPr>
          <w:rtl w:val="0"/>
        </w:rPr>
      </w:r>
    </w:p>
    <w:p w:rsidR="00000000" w:rsidDel="00000000" w:rsidP="00000000" w:rsidRDefault="00000000" w:rsidRPr="00000000" w14:paraId="0000037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data in and out analysis identified and tabulated the main data elements in the current system including listings, information, buyer inquiries, negotiation notes, M-Pesa confirmations and complaint communications. It also captured the implied relationships between the data elements. The process logic design step entailed drawing up the context diagram, Level 1 DFD and two flowcharts to depict the control logic of the current selling and buying processes. The current processes were found to be fragmented and involved multiple communication platforms and looping of data. The chapter provides the background requirements context for the proposed UniMarket system which will be discussed in chapter Five.</w:t>
      </w:r>
      <w:r w:rsidDel="00000000" w:rsidR="00000000" w:rsidRPr="00000000">
        <w:rPr>
          <w:rtl w:val="0"/>
        </w:rPr>
      </w:r>
    </w:p>
    <w:p w:rsidR="00000000" w:rsidDel="00000000" w:rsidP="00000000" w:rsidRDefault="00000000" w:rsidRPr="00000000" w14:paraId="00000379">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1"/>
        <w:spacing w:after="60"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bCs w:val="1"/>
          <w:i w:val="0"/>
          <w:color w:val="000000"/>
          <w:sz w:val="28"/>
          <w:szCs w:val="32"/>
          <w:rtl w:val="0"/>
        </w:rPr>
        <w:t>CHAPTER FIVE: SYSTEM DESIGN OF THE PROPOSED SYSTEM</w:t>
      </w:r>
      <w:r w:rsidDel="00000000" w:rsidR="00000000" w:rsidRPr="00000000">
        <w:rPr>
          <w:rtl w:val="0"/>
        </w:rPr>
      </w:r>
    </w:p>
    <w:p w:rsidR="00000000" w:rsidDel="00000000" w:rsidP="00000000" w:rsidRDefault="00000000" w:rsidRPr="00000000" w14:paraId="0000037B">
      <w:pPr>
        <w:pStyle w:val="Heading2"/>
        <w:spacing w:after="0" w:line="360" w:lineRule="auto"/>
        <w:ind w:firstLine="259"/>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0"/>
          <w:rtl w:val="0"/>
        </w:rPr>
        <w:t>5.1 Introduction</w:t>
      </w:r>
      <w:r w:rsidDel="00000000" w:rsidR="00000000" w:rsidRPr="00000000">
        <w:rPr>
          <w:rtl w:val="0"/>
        </w:rPr>
      </w:r>
    </w:p>
    <w:p w:rsidR="00000000" w:rsidDel="00000000" w:rsidP="00000000" w:rsidRDefault="00000000" w:rsidRPr="00000000" w14:paraId="0000037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chapter presents the design of the proposed system, UniMarket, a campus-restricted online marketplace intended to replace the informal and unmoderated buying and selling channels (noticeboards, WhatsApp groups and Facebook Marketplace posts) that university students in Kenya currently utilise to trade textbooks, gadgets, clothing, event tickets and services. The chapter translates the requirements established in Chapter Four into a system design that is described in terms of a concrete implementation, and is organised into five parts: a description of the proposed system and its strengths and weaknesses; a requirement analysis covering functional, non-functional, user and usability requirements; the conceptual architecture of the system, with attention paid to the interaction between the client (browser) and the backend server; the process logic design as use case, activity, sequence and class views, together with a context diagram and data-flow diagrams; and the database design, presented as an entity-relationship description, a normalisation justification and a data dictionary derived directly from the implemented relational schema. The chapter closes with the input/output design of the proposed system in the form of page-level mock-ups, and a chapter summary.</w:t>
      </w:r>
      <w:r w:rsidDel="00000000" w:rsidR="00000000" w:rsidRPr="00000000">
        <w:rPr>
          <w:rtl w:val="0"/>
        </w:rPr>
      </w:r>
    </w:p>
    <w:p w:rsidR="00000000" w:rsidDel="00000000" w:rsidP="00000000" w:rsidRDefault="00000000" w:rsidRPr="00000000" w14:paraId="0000037D">
      <w:pPr>
        <w:pStyle w:val="Heading2"/>
        <w:spacing w:after="0" w:line="360" w:lineRule="auto"/>
        <w:ind w:firstLine="259"/>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0"/>
          <w:rtl w:val="0"/>
        </w:rPr>
        <w:t>5.2 Description of the Proposed System, its Strengths and Weaknesses</w:t>
      </w:r>
      <w:r w:rsidDel="00000000" w:rsidR="00000000" w:rsidRPr="00000000">
        <w:rPr>
          <w:rtl w:val="0"/>
        </w:rPr>
      </w:r>
    </w:p>
    <w:p w:rsidR="00000000" w:rsidDel="00000000" w:rsidP="00000000" w:rsidRDefault="00000000" w:rsidRPr="00000000" w14:paraId="0000037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UniMarket is implemented as a single, self-contained Python 3 web application (server/main.py) that renders complete HTML pages on the server and serves them to an unmodified web browser. Unlike the current, informal buying and selling channels described in Chapter Four, the proposed system enforces structure and accountability at every stage of a transaction: every account is tied to a verified university email address, every listing belongs to exactly one authenticated seller, every negotiation is captured as a persistent offer record, and every completed sale is tracked through an explicit order and delivery lifecycle. The system introduces a three-tier moderation model (buyer, seller, admin, with an additional superadmin capability) to handle reported listings and abusive accounts without needing direct database access.</w:t>
      </w:r>
      <w:r w:rsidDel="00000000" w:rsidR="00000000" w:rsidRPr="00000000">
        <w:rPr>
          <w:rtl w:val="0"/>
        </w:rPr>
      </w:r>
    </w:p>
    <w:p w:rsidR="00000000" w:rsidDel="00000000" w:rsidP="00000000" w:rsidRDefault="00000000" w:rsidRPr="00000000" w14:paraId="0000037F">
      <w:pPr>
        <w:pStyle w:val="Heading3"/>
        <w:spacing w:after="0" w:line="360" w:lineRule="auto"/>
        <w:ind w:firstLine="259"/>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color w:val="000000"/>
          <w:sz w:val="24"/>
          <w:szCs w:val="20"/>
          <w:rtl w:val="0"/>
        </w:rPr>
        <w:t>5.2.1 Strengths of the Proposed System</w:t>
      </w:r>
      <w:r w:rsidDel="00000000" w:rsidR="00000000" w:rsidRPr="00000000">
        <w:rPr>
          <w:rtl w:val="0"/>
        </w:rPr>
      </w:r>
    </w:p>
    <w:p w:rsidR="00000000" w:rsidDel="00000000" w:rsidP="00000000" w:rsidRDefault="00000000" w:rsidRPr="00000000" w14:paraId="0000038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Zero external runtime dependency for the backend: the server is written entirely against the Python standard library (socket, sqlite3, http parsing implemented by hand, smtplib, hashlib), eliminating any dependency-management or supply-chain risk that a framework like Flask or Django would introduce.</w:t>
      </w:r>
      <w:r w:rsidDel="00000000" w:rsidR="00000000" w:rsidRPr="00000000">
        <w:rPr>
          <w:rtl w:val="0"/>
        </w:rPr>
      </w:r>
    </w:p>
    <w:p w:rsidR="00000000" w:rsidDel="00000000" w:rsidP="00000000" w:rsidRDefault="00000000" w:rsidRPr="00000000" w14:paraId="0000038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Centralised cross-cutting concerns: CSRF validation, security response headers and rate limiting are enforced once, in the route() dispatcher and send() response writer respectively, rather than being repeated (and potentially forgotten) in each of the more than sixty individual page handlers.</w:t>
      </w:r>
      <w:r w:rsidDel="00000000" w:rsidR="00000000" w:rsidRPr="00000000">
        <w:rPr>
          <w:rtl w:val="0"/>
        </w:rPr>
      </w:r>
    </w:p>
    <w:p w:rsidR="00000000" w:rsidDel="00000000" w:rsidP="00000000" w:rsidRDefault="00000000" w:rsidRPr="00000000" w14:paraId="0000038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Transactional integrity at the schema level: foreign keys are declared with explicit ON DELETE CASCADE / SET NULL behaviour and SQLite foreign-key enforcement is turned on for every connection (PRAGMA foreign_keys = ON), so referential integrity is guaranteed by the database engine and not left to application-level discipline alone.</w:t>
      </w:r>
      <w:r w:rsidDel="00000000" w:rsidR="00000000" w:rsidRPr="00000000">
        <w:rPr>
          <w:rtl w:val="0"/>
        </w:rPr>
      </w:r>
    </w:p>
    <w:p w:rsidR="00000000" w:rsidDel="00000000" w:rsidP="00000000" w:rsidRDefault="00000000" w:rsidRPr="00000000" w14:paraId="0000038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Low deployment overhead: the entire application, including its database engine, ships as a single SQLite file and a single Python process, which is well suited to the low-budget hosting environments typically available to a student-built campus system.</w:t>
      </w:r>
      <w:r w:rsidDel="00000000" w:rsidR="00000000" w:rsidRPr="00000000">
        <w:rPr>
          <w:rtl w:val="0"/>
        </w:rPr>
      </w:r>
    </w:p>
    <w:p w:rsidR="00000000" w:rsidDel="00000000" w:rsidP="00000000" w:rsidRDefault="00000000" w:rsidRPr="00000000" w14:paraId="00000384">
      <w:pPr>
        <w:pStyle w:val="Heading3"/>
        <w:spacing w:after="0" w:line="360" w:lineRule="auto"/>
        <w:ind w:firstLine="259"/>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color w:val="000000"/>
          <w:sz w:val="24"/>
          <w:szCs w:val="20"/>
          <w:rtl w:val="0"/>
        </w:rPr>
        <w:t>5.2.2 Weaknesses / Limitations of the Proposed System</w:t>
      </w:r>
      <w:r w:rsidDel="00000000" w:rsidR="00000000" w:rsidRPr="00000000">
        <w:rPr>
          <w:rtl w:val="0"/>
        </w:rPr>
      </w:r>
    </w:p>
    <w:p w:rsidR="00000000" w:rsidDel="00000000" w:rsidP="00000000" w:rsidRDefault="00000000" w:rsidRPr="00000000" w14:paraId="0000038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hand-rolled HTTP layer accepts one TCP connection per request and dispatches it to a new daemon thread (threading.Thread(target=handle, args=(conn,))); this thread-per-connection model does not scale as gracefully under high concurrency as an asynchronous or pooled-worker server would.</w:t>
      </w:r>
      <w:r w:rsidDel="00000000" w:rsidR="00000000" w:rsidRPr="00000000">
        <w:rPr>
          <w:rtl w:val="0"/>
        </w:rPr>
      </w:r>
    </w:p>
    <w:p w:rsidR="00000000" w:rsidDel="00000000" w:rsidP="00000000" w:rsidRDefault="00000000" w:rsidRPr="00000000" w14:paraId="0000038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SQLite is a single-writer database engine; under sustained concurrent write load (for example simultaneous offer submissions during a peak selling period) write contention would become the primary throughput bottleneck.</w:t>
      </w:r>
      <w:r w:rsidDel="00000000" w:rsidR="00000000" w:rsidRPr="00000000">
        <w:rPr>
          <w:rtl w:val="0"/>
        </w:rPr>
      </w:r>
    </w:p>
    <w:p w:rsidR="00000000" w:rsidDel="00000000" w:rsidP="00000000" w:rsidRDefault="00000000" w:rsidRPr="00000000" w14:paraId="0000038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Email delivery (verification links, message notifications, saved-search alerts) silently degrades to console logging when SMTP_HOST is not configured, which is appropriate for development but means production deployments must explicitly provision SMTP credentials or verification and notification features will not reach real users.</w:t>
      </w:r>
      <w:r w:rsidDel="00000000" w:rsidR="00000000" w:rsidRPr="00000000">
        <w:rPr>
          <w:rtl w:val="0"/>
        </w:rPr>
      </w:r>
    </w:p>
    <w:p w:rsidR="00000000" w:rsidDel="00000000" w:rsidP="00000000" w:rsidRDefault="00000000" w:rsidRPr="00000000" w14:paraId="0000038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There is no dedicated JSON/REST API layer; every interaction is a full server-rendered page reload, which is architecturally simple but does not support a native mobile client without duplicating the presentation logic.</w:t>
      </w:r>
      <w:r w:rsidDel="00000000" w:rsidR="00000000" w:rsidRPr="00000000">
        <w:rPr>
          <w:rtl w:val="0"/>
        </w:rPr>
      </w:r>
    </w:p>
    <w:p w:rsidR="00000000" w:rsidDel="00000000" w:rsidP="00000000" w:rsidRDefault="00000000" w:rsidRPr="00000000" w14:paraId="00000389">
      <w:pPr>
        <w:pStyle w:val="Heading2"/>
        <w:spacing w:after="0" w:line="360" w:lineRule="auto"/>
        <w:ind w:firstLine="259"/>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0"/>
          <w:rtl w:val="0"/>
        </w:rPr>
        <w:t>5.3 Requirement Analysis</w:t>
      </w:r>
      <w:r w:rsidDel="00000000" w:rsidR="00000000" w:rsidRPr="00000000">
        <w:rPr>
          <w:rtl w:val="0"/>
        </w:rPr>
      </w:r>
    </w:p>
    <w:p w:rsidR="00000000" w:rsidDel="00000000" w:rsidP="00000000" w:rsidRDefault="00000000" w:rsidRPr="00000000" w14:paraId="0000038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requirement analysis presented here is derived directly from the implemented route table in server/main.py and the schema in database/schema.sql, so that each stated requirement can be traced to a concrete handler function, HTTP route or table constraint.</w:t>
      </w:r>
      <w:r w:rsidDel="00000000" w:rsidR="00000000" w:rsidRPr="00000000">
        <w:rPr>
          <w:rtl w:val="0"/>
        </w:rPr>
      </w:r>
    </w:p>
    <w:p w:rsidR="00000000" w:rsidDel="00000000" w:rsidP="00000000" w:rsidRDefault="00000000" w:rsidRPr="00000000" w14:paraId="0000038B">
      <w:pPr>
        <w:pStyle w:val="Heading3"/>
        <w:spacing w:after="0" w:line="360" w:lineRule="auto"/>
        <w:ind w:firstLine="259"/>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color w:val="000000"/>
          <w:sz w:val="24"/>
          <w:szCs w:val="20"/>
          <w:rtl w:val="0"/>
        </w:rPr>
        <w:t>5.3.1 Functional Requirements</w:t>
      </w:r>
      <w:r w:rsidDel="00000000" w:rsidR="00000000" w:rsidRPr="00000000">
        <w:rPr>
          <w:rtl w:val="0"/>
        </w:rPr>
      </w:r>
    </w:p>
    <w:p w:rsidR="00000000" w:rsidDel="00000000" w:rsidP="00000000" w:rsidRDefault="00000000" w:rsidRPr="00000000" w14:paraId="0000038C">
      <w:pPr>
        <w:spacing w:after="0" w:line="360" w:lineRule="auto"/>
        <w:ind w:firstLine="259"/>
        <w:jc w:val="both"/>
        <w:rPr/>
      </w:pPr>
      <w:r w:rsidDel="00000000" w:rsidR="00000000" w:rsidRPr="00000000">
        <w:rPr>
          <w:sz w:val="20"/>
          <w:szCs w:val="20"/>
          <w:rtl w:val="0"/>
        </w:rPr>
        <w:t xml:space="preserve">The proposed system shall provide the following functional requirements:</w:t>
      </w:r>
      <w:r w:rsidDel="00000000" w:rsidR="00000000" w:rsidRPr="00000000">
        <w:rPr>
          <w:rtl w:val="0"/>
        </w:rPr>
      </w:r>
    </w:p>
    <w:p w:rsidR="00000000" w:rsidDel="00000000" w:rsidP="00000000" w:rsidRDefault="00000000" w:rsidRPr="00000000" w14:paraId="0000038D">
      <w:pPr>
        <w:spacing w:after="0" w:line="360" w:lineRule="auto"/>
        <w:ind w:firstLine="259"/>
        <w:jc w:val="both"/>
        <w:rPr/>
      </w:pPr>
      <w:r w:rsidDel="00000000" w:rsidR="00000000" w:rsidRPr="00000000">
        <w:rPr>
          <w:sz w:val="20"/>
          <w:szCs w:val="20"/>
          <w:rtl w:val="0"/>
        </w:rPr>
        <w:t xml:space="preserve">FR1: The system shall allow users to register and authenticate using an email address and password.</w:t>
      </w:r>
      <w:r w:rsidDel="00000000" w:rsidR="00000000" w:rsidRPr="00000000">
        <w:rPr>
          <w:rtl w:val="0"/>
        </w:rPr>
      </w:r>
    </w:p>
    <w:p w:rsidR="00000000" w:rsidDel="00000000" w:rsidP="00000000" w:rsidRDefault="00000000" w:rsidRPr="00000000" w14:paraId="0000038E">
      <w:pPr>
        <w:spacing w:after="0" w:line="360" w:lineRule="auto"/>
        <w:ind w:firstLine="259"/>
        <w:jc w:val="both"/>
        <w:rPr/>
      </w:pPr>
      <w:r w:rsidDel="00000000" w:rsidR="00000000" w:rsidRPr="00000000">
        <w:rPr>
          <w:sz w:val="20"/>
          <w:szCs w:val="20"/>
          <w:rtl w:val="0"/>
        </w:rPr>
        <w:t xml:space="preserve">FR2: The system shall verify registered university email addresses before activating accounts.</w:t>
      </w:r>
      <w:r w:rsidDel="00000000" w:rsidR="00000000" w:rsidRPr="00000000">
        <w:rPr>
          <w:rtl w:val="0"/>
        </w:rPr>
      </w:r>
    </w:p>
    <w:p w:rsidR="00000000" w:rsidDel="00000000" w:rsidP="00000000" w:rsidRDefault="00000000" w:rsidRPr="00000000" w14:paraId="0000038F">
      <w:pPr>
        <w:spacing w:after="0" w:line="360" w:lineRule="auto"/>
        <w:ind w:firstLine="259"/>
        <w:jc w:val="both"/>
        <w:rPr/>
      </w:pPr>
      <w:r w:rsidDel="00000000" w:rsidR="00000000" w:rsidRPr="00000000">
        <w:rPr>
          <w:sz w:val="20"/>
          <w:szCs w:val="20"/>
          <w:rtl w:val="0"/>
        </w:rPr>
        <w:t xml:space="preserve">FR3: The system shall allow users to reset forgotten passwords securely.</w:t>
      </w:r>
      <w:r w:rsidDel="00000000" w:rsidR="00000000" w:rsidRPr="00000000">
        <w:rPr>
          <w:rtl w:val="0"/>
        </w:rPr>
      </w:r>
    </w:p>
    <w:p w:rsidR="00000000" w:rsidDel="00000000" w:rsidP="00000000" w:rsidRDefault="00000000" w:rsidRPr="00000000" w14:paraId="00000390">
      <w:pPr>
        <w:spacing w:after="0" w:line="360" w:lineRule="auto"/>
        <w:ind w:firstLine="259"/>
        <w:jc w:val="both"/>
        <w:rPr/>
      </w:pPr>
      <w:r w:rsidDel="00000000" w:rsidR="00000000" w:rsidRPr="00000000">
        <w:rPr>
          <w:sz w:val="20"/>
          <w:szCs w:val="20"/>
          <w:rtl w:val="0"/>
        </w:rPr>
        <w:t xml:space="preserve">FR4: The system shall allow users to create and update personal profiles and request seller or administrator privileges.</w:t>
      </w:r>
      <w:r w:rsidDel="00000000" w:rsidR="00000000" w:rsidRPr="00000000">
        <w:rPr>
          <w:rtl w:val="0"/>
        </w:rPr>
      </w:r>
    </w:p>
    <w:p w:rsidR="00000000" w:rsidDel="00000000" w:rsidP="00000000" w:rsidRDefault="00000000" w:rsidRPr="00000000" w14:paraId="00000391">
      <w:pPr>
        <w:spacing w:after="0" w:line="360" w:lineRule="auto"/>
        <w:ind w:firstLine="259"/>
        <w:jc w:val="both"/>
        <w:rPr/>
      </w:pPr>
      <w:r w:rsidDel="00000000" w:rsidR="00000000" w:rsidRPr="00000000">
        <w:rPr>
          <w:sz w:val="20"/>
          <w:szCs w:val="20"/>
          <w:rtl w:val="0"/>
        </w:rPr>
        <w:t xml:space="preserve">FR5: The system shall allow sellers to create listings with title, category, description, price, condition, location, and images.</w:t>
      </w:r>
      <w:r w:rsidDel="00000000" w:rsidR="00000000" w:rsidRPr="00000000">
        <w:rPr>
          <w:rtl w:val="0"/>
        </w:rPr>
      </w:r>
    </w:p>
    <w:p w:rsidR="00000000" w:rsidDel="00000000" w:rsidP="00000000" w:rsidRDefault="00000000" w:rsidRPr="00000000" w14:paraId="00000392">
      <w:pPr>
        <w:spacing w:after="0" w:line="360" w:lineRule="auto"/>
        <w:ind w:firstLine="259"/>
        <w:jc w:val="both"/>
        <w:rPr/>
      </w:pPr>
      <w:r w:rsidDel="00000000" w:rsidR="00000000" w:rsidRPr="00000000">
        <w:rPr>
          <w:sz w:val="20"/>
          <w:szCs w:val="20"/>
          <w:rtl w:val="0"/>
        </w:rPr>
        <w:t xml:space="preserve">FR6: The system shall allow users to browse, search, filter, and view marketplace listings.</w:t>
      </w:r>
      <w:r w:rsidDel="00000000" w:rsidR="00000000" w:rsidRPr="00000000">
        <w:rPr>
          <w:rtl w:val="0"/>
        </w:rPr>
      </w:r>
    </w:p>
    <w:p w:rsidR="00000000" w:rsidDel="00000000" w:rsidP="00000000" w:rsidRDefault="00000000" w:rsidRPr="00000000" w14:paraId="00000393">
      <w:pPr>
        <w:spacing w:after="0" w:line="360" w:lineRule="auto"/>
        <w:ind w:firstLine="259"/>
        <w:jc w:val="both"/>
        <w:rPr/>
      </w:pPr>
      <w:r w:rsidDel="00000000" w:rsidR="00000000" w:rsidRPr="00000000">
        <w:rPr>
          <w:sz w:val="20"/>
          <w:szCs w:val="20"/>
          <w:rtl w:val="0"/>
        </w:rPr>
        <w:t xml:space="preserve">FR7: The system shall allow listing owners to edit, refresh, mark sold, or manage their listings.</w:t>
      </w:r>
      <w:r w:rsidDel="00000000" w:rsidR="00000000" w:rsidRPr="00000000">
        <w:rPr>
          <w:rtl w:val="0"/>
        </w:rPr>
      </w:r>
    </w:p>
    <w:p w:rsidR="00000000" w:rsidDel="00000000" w:rsidP="00000000" w:rsidRDefault="00000000" w:rsidRPr="00000000" w14:paraId="00000394">
      <w:pPr>
        <w:spacing w:after="0" w:line="360" w:lineRule="auto"/>
        <w:ind w:firstLine="259"/>
        <w:jc w:val="both"/>
        <w:rPr/>
      </w:pPr>
      <w:r w:rsidDel="00000000" w:rsidR="00000000" w:rsidRPr="00000000">
        <w:rPr>
          <w:sz w:val="20"/>
          <w:szCs w:val="20"/>
          <w:rtl w:val="0"/>
        </w:rPr>
        <w:t xml:space="preserve">FR8: The system shall allow users to save listings to a wishlist and maintain recently viewed items.</w:t>
      </w:r>
      <w:r w:rsidDel="00000000" w:rsidR="00000000" w:rsidRPr="00000000">
        <w:rPr>
          <w:rtl w:val="0"/>
        </w:rPr>
      </w:r>
    </w:p>
    <w:p w:rsidR="00000000" w:rsidDel="00000000" w:rsidP="00000000" w:rsidRDefault="00000000" w:rsidRPr="00000000" w14:paraId="00000395">
      <w:pPr>
        <w:spacing w:after="0" w:line="360" w:lineRule="auto"/>
        <w:ind w:firstLine="259"/>
        <w:jc w:val="both"/>
        <w:rPr/>
      </w:pPr>
      <w:r w:rsidDel="00000000" w:rsidR="00000000" w:rsidRPr="00000000">
        <w:rPr>
          <w:sz w:val="20"/>
          <w:szCs w:val="20"/>
          <w:rtl w:val="0"/>
        </w:rPr>
        <w:t xml:space="preserve">FR9: The system shall allow users to save searches and receive notifications for matching listings.</w:t>
      </w:r>
      <w:r w:rsidDel="00000000" w:rsidR="00000000" w:rsidRPr="00000000">
        <w:rPr>
          <w:rtl w:val="0"/>
        </w:rPr>
      </w:r>
    </w:p>
    <w:p w:rsidR="00000000" w:rsidDel="00000000" w:rsidP="00000000" w:rsidRDefault="00000000" w:rsidRPr="00000000" w14:paraId="00000396">
      <w:pPr>
        <w:spacing w:after="0" w:line="360" w:lineRule="auto"/>
        <w:ind w:firstLine="259"/>
        <w:jc w:val="both"/>
        <w:rPr/>
      </w:pPr>
      <w:r w:rsidDel="00000000" w:rsidR="00000000" w:rsidRPr="00000000">
        <w:rPr>
          <w:sz w:val="20"/>
          <w:szCs w:val="20"/>
          <w:rtl w:val="0"/>
        </w:rPr>
        <w:t xml:space="preserve">FR10: The system shall allow buyers and sellers to exchange messages about a listing.</w:t>
      </w:r>
      <w:r w:rsidDel="00000000" w:rsidR="00000000" w:rsidRPr="00000000">
        <w:rPr>
          <w:rtl w:val="0"/>
        </w:rPr>
      </w:r>
    </w:p>
    <w:p w:rsidR="00000000" w:rsidDel="00000000" w:rsidP="00000000" w:rsidRDefault="00000000" w:rsidRPr="00000000" w14:paraId="00000397">
      <w:pPr>
        <w:spacing w:after="0" w:line="360" w:lineRule="auto"/>
        <w:ind w:firstLine="259"/>
        <w:jc w:val="both"/>
        <w:rPr/>
      </w:pPr>
      <w:r w:rsidDel="00000000" w:rsidR="00000000" w:rsidRPr="00000000">
        <w:rPr>
          <w:sz w:val="20"/>
          <w:szCs w:val="20"/>
          <w:rtl w:val="0"/>
        </w:rPr>
        <w:t xml:space="preserve">FR11: The system shall allow buyers to make offers and sellers to accept, decline, or counter offers.</w:t>
      </w:r>
      <w:r w:rsidDel="00000000" w:rsidR="00000000" w:rsidRPr="00000000">
        <w:rPr>
          <w:rtl w:val="0"/>
        </w:rPr>
      </w:r>
    </w:p>
    <w:p w:rsidR="00000000" w:rsidDel="00000000" w:rsidP="00000000" w:rsidRDefault="00000000" w:rsidRPr="00000000" w14:paraId="00000398">
      <w:pPr>
        <w:spacing w:after="0" w:line="360" w:lineRule="auto"/>
        <w:ind w:firstLine="259"/>
        <w:jc w:val="both"/>
        <w:rPr/>
      </w:pPr>
      <w:r w:rsidDel="00000000" w:rsidR="00000000" w:rsidRPr="00000000">
        <w:rPr>
          <w:sz w:val="20"/>
          <w:szCs w:val="20"/>
          <w:rtl w:val="0"/>
        </w:rPr>
        <w:t xml:space="preserve">FR12: The system shall create and manage orders after an agreed transaction, including payment and delivery status.</w:t>
      </w:r>
      <w:r w:rsidDel="00000000" w:rsidR="00000000" w:rsidRPr="00000000">
        <w:rPr>
          <w:rtl w:val="0"/>
        </w:rPr>
      </w:r>
    </w:p>
    <w:p w:rsidR="00000000" w:rsidDel="00000000" w:rsidP="00000000" w:rsidRDefault="00000000" w:rsidRPr="00000000" w14:paraId="00000399">
      <w:pPr>
        <w:spacing w:after="0" w:line="360" w:lineRule="auto"/>
        <w:ind w:firstLine="259"/>
        <w:jc w:val="both"/>
        <w:rPr/>
      </w:pPr>
      <w:r w:rsidDel="00000000" w:rsidR="00000000" w:rsidRPr="00000000">
        <w:rPr>
          <w:sz w:val="20"/>
          <w:szCs w:val="20"/>
          <w:rtl w:val="0"/>
        </w:rPr>
        <w:t xml:space="preserve">FR13: The system shall allow users to rate and review completed transactions.</w:t>
      </w:r>
      <w:r w:rsidDel="00000000" w:rsidR="00000000" w:rsidRPr="00000000">
        <w:rPr>
          <w:rtl w:val="0"/>
        </w:rPr>
      </w:r>
    </w:p>
    <w:p w:rsidR="00000000" w:rsidDel="00000000" w:rsidP="00000000" w:rsidRDefault="00000000" w:rsidRPr="00000000" w14:paraId="0000039A">
      <w:pPr>
        <w:spacing w:after="0" w:line="360" w:lineRule="auto"/>
        <w:ind w:firstLine="259"/>
        <w:jc w:val="both"/>
        <w:rPr/>
      </w:pPr>
      <w:r w:rsidDel="00000000" w:rsidR="00000000" w:rsidRPr="00000000">
        <w:rPr>
          <w:sz w:val="20"/>
          <w:szCs w:val="20"/>
          <w:rtl w:val="0"/>
        </w:rPr>
        <w:t xml:space="preserve">FR14: The system shall allow users to report suspicious or inappropriate listings.</w:t>
      </w:r>
      <w:r w:rsidDel="00000000" w:rsidR="00000000" w:rsidRPr="00000000">
        <w:rPr>
          <w:rtl w:val="0"/>
        </w:rPr>
      </w:r>
    </w:p>
    <w:p w:rsidR="00000000" w:rsidDel="00000000" w:rsidP="00000000" w:rsidRDefault="00000000" w:rsidRPr="00000000" w14:paraId="0000039B">
      <w:pPr>
        <w:spacing w:after="0" w:line="360" w:lineRule="auto"/>
        <w:ind w:firstLine="259"/>
        <w:jc w:val="both"/>
        <w:rPr/>
      </w:pPr>
      <w:r w:rsidDel="00000000" w:rsidR="00000000" w:rsidRPr="00000000">
        <w:rPr>
          <w:sz w:val="20"/>
          <w:szCs w:val="20"/>
          <w:rtl w:val="0"/>
        </w:rPr>
        <w:t xml:space="preserve">FR15: The system shall allow administrators to review reports, moderate listings, and suspend or reinstate accounts.</w:t>
      </w:r>
      <w:r w:rsidDel="00000000" w:rsidR="00000000" w:rsidRPr="00000000">
        <w:rPr>
          <w:rtl w:val="0"/>
        </w:rPr>
      </w:r>
    </w:p>
    <w:p w:rsidR="00000000" w:rsidDel="00000000" w:rsidP="00000000" w:rsidRDefault="00000000" w:rsidRPr="00000000" w14:paraId="0000039C">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5.3.2 Non-Functional Requirements</w:t>
      </w:r>
      <w:r w:rsidDel="00000000" w:rsidR="00000000" w:rsidRPr="00000000">
        <w:rPr>
          <w:rtl w:val="0"/>
        </w:rPr>
      </w:r>
    </w:p>
    <w:tbl>
      <w:tblPr>
        <w:tblStyle w:val="Table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40"/>
        <w:tblGridChange w:id="0">
          <w:tblGrid>
            <w:gridCol w:w="2200"/>
            <w:gridCol w:w="71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39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9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Requirement / Implementation Evidence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Security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Passwords are never stored in plain text: password_hash() salts each password with 16 random bytes (secrets.token_bytes) and derives a PBKDF2-HMAC-SHA256 digest over 260,000 iterations, verified with a constant-time comparison (secrets.compare_digest) to resist timing attacks. Every state-changing (POST) request is checked against a per-session CSRF token before any handler executes. Every response carries X-Content-Type-Options, X-Frame-Options: DENY, a Referrer-Policy and a restrictive Content-Security-Policy that disallows third-party scripts.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Rate limiting / abuse resistance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 in-memory sliding-window limiter (_rl_buckets) caps sensitive actions per client IP: 5 logins/60s, 3 registrations/60s, 15 messages/60s, 10 offers/60s, 5 reports/60s, 5 reviews/60s and 3 listing bumps/60s, mitigating brute-force and spam abuse without requiring an external service.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Performance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absence of a heavyweight framework and ORM keeps per-request overhead low; each request is handled on its own daemon thread so a slow client cannot block other connections, and a three-second socket timeout bounds the resources a single stalled connection can hold.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Portability / deployability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requirements.txt is intentionally empty,  the server depends only on the Python 3 standard library, so the application can run on any host with a base Python interpreter with no pip install step and no version-compatibility risk from third-party packages.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Reliability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daemon background thread (_expiry_worker) runs every 300 seconds to automatically expire stale pending offers and listings whose expires_at timestamp has passed, keeping displayed data consistent without manual administrator intervention.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Maintainability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server logic is organised as small, single-purpose handler functions dispatched from one central route() table, with shared helpers (esc(), money(), layout(), stat_card()) factoring out repeated presentation logic, which keeps each handler short and independently testable.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Data integrity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PRAGMA foreign_keys = ON is issued on every database connection and every relational column is declared with an explicit REFERENCES ... ON DELETE clause, so orphaned rows cannot occur even though the application does not use an ORM's cascade logic.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Availability of correspondence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If SMTP is not configured, outgoing e-mail (verification, message notifications, alert notifications) degrades gracefully to a console log entry ("[DEV EMAIL]") rather than raising an exception that would break the triggering request.</w:t>
            </w:r>
            <w:r w:rsidDel="00000000" w:rsidR="00000000" w:rsidRPr="00000000">
              <w:rPr>
                <w:rtl w:val="0"/>
              </w:rPr>
            </w:r>
          </w:p>
        </w:tc>
      </w:tr>
    </w:tbl>
    <w:p w:rsidR="00000000" w:rsidDel="00000000" w:rsidP="00000000" w:rsidRDefault="00000000" w:rsidRPr="00000000" w14:paraId="000003AF">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5.3.3 User Requirements</w:t>
      </w:r>
      <w:r w:rsidDel="00000000" w:rsidR="00000000" w:rsidRPr="00000000">
        <w:rPr>
          <w:rtl w:val="0"/>
        </w:rPr>
      </w:r>
    </w:p>
    <w:p w:rsidR="00000000" w:rsidDel="00000000" w:rsidP="00000000" w:rsidRDefault="00000000" w:rsidRPr="00000000" w14:paraId="000003B0">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Buyer: register, browse and search listings, message sellers, negotiate through offers, place and track orders, and review completed transactions served through the buyer dashboard at /buyer.</w:t>
      </w:r>
      <w:r w:rsidDel="00000000" w:rsidR="00000000" w:rsidRPr="00000000">
        <w:rPr>
          <w:rtl w:val="0"/>
        </w:rPr>
      </w:r>
    </w:p>
    <w:p w:rsidR="00000000" w:rsidDel="00000000" w:rsidP="00000000" w:rsidRDefault="00000000" w:rsidRPr="00000000" w14:paraId="000003B1">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Seller: everything a buyer can do, plus create and manage listings, receive and respond to offers and messages, and fulfill orders served through the seller dashboard (Seller Hub) at /seller.</w:t>
      </w:r>
      <w:r w:rsidDel="00000000" w:rsidR="00000000" w:rsidRPr="00000000">
        <w:rPr>
          <w:rtl w:val="0"/>
        </w:rPr>
      </w:r>
    </w:p>
    <w:p w:rsidR="00000000" w:rsidDel="00000000" w:rsidP="00000000" w:rsidRDefault="00000000" w:rsidRPr="00000000" w14:paraId="000003B2">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Administrator: moderate reported content, suspend or reinstate accounts, review admin-upgrade applications, and generate operational reports served through the admin console at /admin.</w:t>
      </w:r>
      <w:r w:rsidDel="00000000" w:rsidR="00000000" w:rsidRPr="00000000">
        <w:rPr>
          <w:rtl w:val="0"/>
        </w:rPr>
      </w:r>
    </w:p>
    <w:p w:rsidR="00000000" w:rsidDel="00000000" w:rsidP="00000000" w:rsidRDefault="00000000" w:rsidRPr="00000000" w14:paraId="000003B3">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Superadmin: all administrator capabilities, plus the exclusive ability to grant the admin role to another user.</w:t>
      </w:r>
      <w:r w:rsidDel="00000000" w:rsidR="00000000" w:rsidRPr="00000000">
        <w:rPr>
          <w:rtl w:val="0"/>
        </w:rPr>
      </w:r>
    </w:p>
    <w:p w:rsidR="00000000" w:rsidDel="00000000" w:rsidP="00000000" w:rsidRDefault="00000000" w:rsidRPr="00000000" w14:paraId="000003B4">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5.3.4 Usability Requirements</w:t>
      </w:r>
      <w:r w:rsidDel="00000000" w:rsidR="00000000" w:rsidRPr="00000000">
        <w:rPr>
          <w:rtl w:val="0"/>
        </w:rPr>
      </w:r>
    </w:p>
    <w:p w:rsidR="00000000" w:rsidDel="00000000" w:rsidP="00000000" w:rsidRDefault="00000000" w:rsidRPr="00000000" w14:paraId="000003B5">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single shared page shell (the layout() function) renders a consistent header, role-aware navigation sidebar and footer on every page, so users always have predictable access to the dashboard appropriate to their role, as documented in DASHBOARD_ROUTES.md.</w:t>
      </w:r>
      <w:r w:rsidDel="00000000" w:rsidR="00000000" w:rsidRPr="00000000">
        <w:rPr>
          <w:rtl w:val="0"/>
        </w:rPr>
      </w:r>
    </w:p>
    <w:p w:rsidR="00000000" w:rsidDel="00000000" w:rsidP="00000000" w:rsidRDefault="00000000" w:rsidRPr="00000000" w14:paraId="000003B6">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fields are automatically paired with visible &lt;label&gt; elements derived from their placeholder text (the labelize_fields() helper), and password fields expose a 'Show/Hide' toggle for error-tolerant entry (static/js/app.js), addressing accessibility and reducing failed sign-in attempts caused by typing errors.</w:t>
      </w:r>
      <w:r w:rsidDel="00000000" w:rsidR="00000000" w:rsidRPr="00000000">
        <w:rPr>
          <w:rtl w:val="0"/>
        </w:rPr>
      </w:r>
    </w:p>
    <w:p w:rsidR="00000000" w:rsidDel="00000000" w:rsidP="00000000" w:rsidRDefault="00000000" w:rsidRPr="00000000" w14:paraId="000003B7">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Monetary values are rendered consistently through a single money() helper as 'KES 1,200' style strings, and the interface uses a restrained gold-and-ink colour palette (CSS variables --gold, --gold-dark, --ink, --muted in static/css/styles.css) with the Inter typeface for legibility on both desktop and mobile viewports.</w:t>
      </w:r>
      <w:r w:rsidDel="00000000" w:rsidR="00000000" w:rsidRPr="00000000">
        <w:rPr>
          <w:rtl w:val="0"/>
        </w:rPr>
      </w:r>
    </w:p>
    <w:p w:rsidR="00000000" w:rsidDel="00000000" w:rsidP="00000000" w:rsidRDefault="00000000" w:rsidRPr="00000000" w14:paraId="000003B8">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Client-side validation (static/js/app.js) blocks obviously invalid submissions a negative price/offer amount, or a password-confirmation mismatch before the page is submitted, giving the user immediate feedback without a round trip to the server; equivalent checks are re-applied on the server as the authoritative validation layer.</w:t>
      </w:r>
      <w:r w:rsidDel="00000000" w:rsidR="00000000" w:rsidRPr="00000000">
        <w:rPr>
          <w:rtl w:val="0"/>
        </w:rPr>
      </w:r>
    </w:p>
    <w:p w:rsidR="00000000" w:rsidDel="00000000" w:rsidP="00000000" w:rsidRDefault="00000000" w:rsidRPr="00000000" w14:paraId="000003B9">
      <w:pPr>
        <w:pStyle w:val="Heading2"/>
        <w:spacing w:after="60" w:before="12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bCs w:val="1"/>
          <w:i w:val="0"/>
          <w:color w:val="000000"/>
          <w:sz w:val="24"/>
          <w:szCs w:val="28"/>
          <w:rtl w:val="0"/>
        </w:rPr>
        <w:t>5.4 Conceptual Architecture of the Proposed System</w:t>
      </w:r>
      <w:r w:rsidDel="00000000" w:rsidR="00000000" w:rsidRPr="00000000">
        <w:rPr>
          <w:rtl w:val="0"/>
        </w:rPr>
      </w:r>
    </w:p>
    <w:p w:rsidR="00000000" w:rsidDel="00000000" w:rsidP="00000000" w:rsidRDefault="00000000" w:rsidRPr="00000000" w14:paraId="000003B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UniMarket follows a classical two-tier, server-rendered client-server architecture. There is no single-page application, no client-side router and no JSON API: the browser (client) issues an ordinary HTTP request for a URL, and the Python process (server) returns a complete, ready-to-display HTML document for that URL on every navigation. This decision keeps the client extremely thin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iCs w:val="0"/>
          <w:sz w:val="20"/>
          <w:szCs w:val="20"/>
          <w:rtl w:val="0"/>
        </w:rPr>
        <w:t xml:space="preserve"> its only responsibilities are rendering the HTML/CSS returned by the server and running the small progressive-enhancement script in static/js/app.js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iCs w:val="0"/>
          <w:sz w:val="20"/>
          <w:szCs w:val="20"/>
          <w:rtl w:val="0"/>
        </w:rPr>
        <w:t xml:space="preserve"> while all business logic, session state and data access are concentrated, and therefore auditable, on the server.</w:t>
      </w:r>
      <w:r w:rsidDel="00000000" w:rsidR="00000000" w:rsidRPr="00000000">
        <w:rPr>
          <w:rtl w:val="0"/>
        </w:rPr>
      </w:r>
    </w:p>
    <w:p w:rsidR="00000000" w:rsidDel="00000000" w:rsidP="00000000" w:rsidRDefault="00000000" w:rsidRPr="00000000" w14:paraId="000003BB">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5.4.1 The Client Tier</w:t>
      </w:r>
      <w:r w:rsidDel="00000000" w:rsidR="00000000" w:rsidRPr="00000000">
        <w:rPr>
          <w:rtl w:val="0"/>
        </w:rPr>
      </w:r>
    </w:p>
    <w:p w:rsidR="00000000" w:rsidDel="00000000" w:rsidP="00000000" w:rsidRDefault="00000000" w:rsidRPr="00000000" w14:paraId="000003BC">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The client tier consists of two static asset families served verbatim from disk through the serve_file() handler whenever a request path begins with /static/ or /uploads/: static/css/styles.css, which defines the design tokens (colour variables, spacing, the stat-card and chart components) and static/js/app.js, a 32-line script that performs only client-side form guarding (rejecting a negative price/offer amount, enforcing that a password-confirmation field matches its password field) and the password show/hide toggle. Deliberately, the client never calls back to the server asynchronously (there is no fetch()/XMLHttpRequest anywhere in the codebase); every interaction that changes data is a standard HTML &lt;form method="post"&gt; submission, and the resulting response is a full HTML page, including an embedded CSRF token rendered by csrf_input(). This is reflected in the response Content-Security-Policy issued by send(), which sets connect-src 'none' the browser is not permitted to open outbound XHR/fetch connections at all, which both documents and enforces the pure server-rendered design at the network-policy level.</w:t>
      </w:r>
      <w:r w:rsidDel="00000000" w:rsidR="00000000" w:rsidRPr="00000000">
        <w:rPr>
          <w:rtl w:val="0"/>
        </w:rPr>
      </w:r>
    </w:p>
    <w:p w:rsidR="00000000" w:rsidDel="00000000" w:rsidP="00000000" w:rsidRDefault="00000000" w:rsidRPr="00000000" w14:paraId="000003BD">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5.4.2 The Server Tier</w:t>
      </w:r>
      <w:r w:rsidDel="00000000" w:rsidR="00000000" w:rsidRPr="00000000">
        <w:rPr>
          <w:rtl w:val="0"/>
        </w:rPr>
      </w:r>
    </w:p>
    <w:p w:rsidR="00000000" w:rsidDel="00000000" w:rsidP="00000000" w:rsidRDefault="00000000" w:rsidRPr="00000000" w14:paraId="000003BE">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The server tier is a single Python 3 process (server/main.py) organised as five internal layers, each corresponding to a clearly delimited region of the module:</w:t>
      </w:r>
      <w:r w:rsidDel="00000000" w:rsidR="00000000" w:rsidRPr="00000000">
        <w:rPr>
          <w:rtl w:val="0"/>
        </w:rPr>
      </w:r>
    </w:p>
    <w:p w:rsidR="00000000" w:rsidDel="00000000" w:rsidP="00000000" w:rsidRDefault="00000000" w:rsidRPr="00000000" w14:paraId="000003BF">
      <w:pPr>
        <w:pBdr>
          <w:top w:color="b8b2a0" w:space="0" w:sz="4" w:val="single"/>
          <w:left w:color="b8b2a0" w:space="0" w:sz="4" w:val="single"/>
          <w:bottom w:color="b8b2a0" w:space="0" w:sz="4" w:val="single"/>
          <w:right w:color="b8b2a0" w:space="0" w:sz="4" w:val="single"/>
        </w:pBdr>
        <w:shd w:fill="f4f2ec" w:val="clear"/>
        <w:spacing w:after="0" w:before="12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 (browser)</w:t>
        <w:br w:type="textWrapping"/>
        <w:t xml:space="preserve">   |  HTTP request over TCP</w:t>
        <w:br w:type="textWrapping"/>
        <w:t xml:space="preserve">   v</w:t>
        <w:br w:type="textWrapping"/>
        <w:t xml:space="preserve">[1] Socket / connection layer   run(), handle()</w:t>
        <w:br w:type="textWrapping"/>
        <w:t xml:space="preserve">     - one listening socket.socket, threading.Thread per accepted connection</w:t>
        <w:br w:type="textWrapping"/>
        <w:t xml:space="preserve">   v</w:t>
        <w:br w:type="textWrapping"/>
        <w:t xml:space="preserve">[2] HTTP parsing layer          class Request, class Response</w:t>
        <w:br w:type="textWrapping"/>
        <w:t xml:space="preserve">     - hand-parses the request line, headers, cookies and body</w:t>
        <w:br w:type="textWrapping"/>
        <w:t xml:space="preserve">   v</w:t>
        <w:br w:type="textWrapping"/>
        <w:t xml:space="preserve">[3] Cross-cutting middleware    route() entry, csrf_protected(), rate_limited()</w:t>
        <w:br w:type="textWrapping"/>
        <w:t xml:space="preserve">     - CSRF check on every POST; static/uploads short-circuit to serve_file()</w:t>
        <w:br w:type="textWrapping"/>
        <w:t xml:space="preserve">   v</w:t>
        <w:br w:type="textWrapping"/>
        <w:t xml:space="preserve">[4] Routing / controller layer  route()  (~60+ path/method rules, e.g. /listing/new,</w:t>
        <w:br w:type="textWrapping"/>
        <w:t xml:space="preserve">                                 /order, /admin/report/download)</w:t>
        <w:br w:type="textWrapping"/>
        <w:t xml:space="preserve">   v</w:t>
        <w:br w:type="textWrapping"/>
        <w:t xml:space="preserve">[5] Handler / business-logic layer   e.g. create_listing(), post_offer(), place_order()</w:t>
        <w:br w:type="textWrapping"/>
        <w:t xml:space="preserve">     - authorization (require_user/require_seller/require_admin), validation,</w:t>
        <w:br w:type="textWrapping"/>
        <w:t xml:space="preserve">       HTML assembly via layout() + esc()</w:t>
        <w:br w:type="textWrapping"/>
        <w:t xml:space="preserve">   v</w:t>
        <w:br w:type="textWrapping"/>
        <w:t xml:space="preserve">[6] Data access layer           db()  -&gt; sqlite3.connect(), parameterised SQL only</w:t>
        <w:br w:type="textWrapping"/>
        <w:t xml:space="preserve">   v</w:t>
        <w:br w:type="textWrapping"/>
        <w:t xml:space="preserve">[7] Persistence                 database/unimarket.sqlite3  (SQLite file, WAL not required)</w:t>
      </w:r>
      <w:r w:rsidDel="00000000" w:rsidR="00000000" w:rsidRPr="00000000">
        <w:rPr>
          <w:rtl w:val="0"/>
        </w:rPr>
      </w:r>
    </w:p>
    <w:p w:rsidR="00000000" w:rsidDel="00000000" w:rsidP="00000000" w:rsidRDefault="00000000" w:rsidRPr="00000000" w14:paraId="000003C0">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Layers 1 and 2 are transport-layers specific and the same for all requests. Layer 3 specifies the two guarantees that are enforced for every request: that csrf_protected() returns None before any handler is called for a POST request, and that URLs beginning with /static/ or /uploads/ are served directly by the route() function without querying the database at all. Layer 4, the route() function itself, is a single case statement that maps request.path (and for a few endpoints, request.method) to a Python function – a dispatch table, in other words. It replaces the more sophisticated pattern-matching router of a framework like Flask with something much simpler to write and maintain at the cost of O(n) performance instead of O(1) lookups. At layer 5, the individual handlers make use of shared authorization helpers before doing any database queries: require_user(), require_seller(), or require_admin() depending on the endpoint, which makes policy checking centralized and easier to maintain. Finally, layer 6 is deliberately database-schema agnostic: all queries are handwritten SQL strings executed via Python’s built-in sqlite3 module, which runs in a separate thread to avoid the GIL deadlock hazard. The conn.row_factory = sqlite3.Row assignment ensures that DB rows are returned as dictionaries with column names as keys, making both the ORM layer portable across different DBs and transparent to a code reviewer.</w:t>
      </w:r>
      <w:r w:rsidDel="00000000" w:rsidR="00000000" w:rsidRPr="00000000">
        <w:rPr>
          <w:rtl w:val="0"/>
        </w:rPr>
      </w:r>
    </w:p>
    <w:p w:rsidR="00000000" w:rsidDel="00000000" w:rsidP="00000000" w:rsidRDefault="00000000" w:rsidRPr="00000000" w14:paraId="000003C1">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As a result of layer 1’s template system, the same request handler that builds a page’s contents as a Python string can also generate its navigation bar, sidebar content, and page body as a string with a common layout(req, title, content, user) template. There is no separate templating engine (such as Jinja2) and no need for a build step: the HTML that a browser receives as a response is written verbatim by the Python handler that generated it. Even the line and donut charts that appear in the admin dashboard are not rendered by a client-side Javascript plotting library (which would have required including such a library from a CDN and relaxing the Content-Security-Policy header), but are generated as inline SVG markup by the svg_line_chart(), svg_donut_chart(), and svg_bar_chart() helpers.</w:t>
      </w:r>
      <w:r w:rsidDel="00000000" w:rsidR="00000000" w:rsidRPr="00000000">
        <w:rPr>
          <w:rtl w:val="0"/>
        </w:rPr>
      </w:r>
    </w:p>
    <w:p w:rsidR="00000000" w:rsidDel="00000000" w:rsidP="00000000" w:rsidRDefault="00000000" w:rsidRPr="00000000" w14:paraId="000003C2">
      <w:pPr>
        <w:pStyle w:val="Heading2"/>
        <w:spacing w:after="60" w:before="12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bCs w:val="1"/>
          <w:i w:val="0"/>
          <w:color w:val="000000"/>
          <w:sz w:val="24"/>
          <w:szCs w:val="28"/>
          <w:rtl w:val="0"/>
        </w:rPr>
        <w:t>5.5 Process Logic Design of the Proposed System</w:t>
      </w:r>
      <w:r w:rsidDel="00000000" w:rsidR="00000000" w:rsidRPr="00000000">
        <w:rPr>
          <w:rtl w:val="0"/>
        </w:rPr>
      </w:r>
    </w:p>
    <w:p w:rsidR="00000000" w:rsidDel="00000000" w:rsidP="00000000" w:rsidRDefault="00000000" w:rsidRPr="00000000" w14:paraId="000003C3">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5.5.1 Use Case Overview</w:t>
      </w:r>
      <w:r w:rsidDel="00000000" w:rsidR="00000000" w:rsidRPr="00000000">
        <w:rPr>
          <w:rtl w:val="0"/>
        </w:rPr>
      </w:r>
    </w:p>
    <w:p w:rsidR="00000000" w:rsidDel="00000000" w:rsidP="00000000" w:rsidRDefault="00000000" w:rsidRPr="00000000" w14:paraId="000003C4">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Table 5.1 summarises the principal use cases per actor, each mapped to the route(s) that realise it.</w:t>
      </w:r>
      <w:r w:rsidDel="00000000" w:rsidR="00000000" w:rsidRPr="00000000">
        <w:rPr>
          <w:rtl w:val="0"/>
        </w:rPr>
      </w:r>
    </w:p>
    <w:tbl>
      <w:tblPr>
        <w:tblStyle w:val="Table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300"/>
        <w:gridCol w:w="2640"/>
        <w:tblGridChange w:id="0">
          <w:tblGrid>
            <w:gridCol w:w="1400"/>
            <w:gridCol w:w="5300"/>
            <w:gridCol w:w="26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3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Actor</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Representative Use Cases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Primary Route(s)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Buyer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Register, verify email, search/browse listings, message seller, make offer, place order, track delivery, leave review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/register, /category/&lt;name&gt;, /message, /offer, /order, /order/&lt;id&gt;/track, /review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Seller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Create/edit/bump listing, respond to offers and messages, fulfil order, request seller upgrade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/listing/new, /listing/&lt;id&gt;/edit, /offer/status, /order/status, /profile/upgrade-seller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Moderate reports, hide/remove listings, suspend/unsuspend users, review upgrade applications, download reports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/admin/report/status, /admin/hide-listing, /admin/block-user, /admin/approve-request, /admin/report/download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Superadmin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Grant admin role to a verified user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/admin/add-admin</w:t>
            </w:r>
            <w:r w:rsidDel="00000000" w:rsidR="00000000" w:rsidRPr="00000000">
              <w:rPr>
                <w:rtl w:val="0"/>
              </w:rPr>
            </w:r>
          </w:p>
        </w:tc>
      </w:tr>
    </w:tbl>
    <w:p w:rsidR="00000000" w:rsidDel="00000000" w:rsidP="00000000" w:rsidRDefault="00000000" w:rsidRPr="00000000" w14:paraId="000003D4">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5.5.2 Representative Sequence Flow of Creating a Listing and Receiving an Offer</w:t>
      </w:r>
      <w:r w:rsidDel="00000000" w:rsidR="00000000" w:rsidRPr="00000000">
        <w:rPr>
          <w:rtl w:val="0"/>
        </w:rPr>
      </w:r>
    </w:p>
    <w:p w:rsidR="00000000" w:rsidDel="00000000" w:rsidP="00000000" w:rsidRDefault="00000000" w:rsidRPr="00000000" w14:paraId="000003D5">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seller submits the /listing/new form (multipart/form-data, including up to several photographs).</w:t>
      </w:r>
      <w:r w:rsidDel="00000000" w:rsidR="00000000" w:rsidRPr="00000000">
        <w:rPr>
          <w:rtl w:val="0"/>
        </w:rPr>
      </w:r>
    </w:p>
    <w:p w:rsidR="00000000" w:rsidDel="00000000" w:rsidP="00000000" w:rsidRDefault="00000000" w:rsidRPr="00000000" w14:paraId="000003D6">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route() confirms the request is a POST and passes it through csrf_protected(); create_listing() then calls require_seller() to confirm the session belongs to an unsuspended seller.</w:t>
      </w:r>
      <w:r w:rsidDel="00000000" w:rsidR="00000000" w:rsidRPr="00000000">
        <w:rPr>
          <w:rtl w:val="0"/>
        </w:rPr>
      </w:r>
    </w:p>
    <w:p w:rsidR="00000000" w:rsidDel="00000000" w:rsidP="00000000" w:rsidRDefault="00000000" w:rsidRPr="00000000" w14:paraId="000003D7">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handler validates the category against the fixed CATEGORIES list and the price against as_float(), inserts one row into listings and one row per uploaded photograph into listing_images, and redirects to the new /listing/&lt;id&gt;.</w:t>
      </w:r>
      <w:r w:rsidDel="00000000" w:rsidR="00000000" w:rsidRPr="00000000">
        <w:rPr>
          <w:rtl w:val="0"/>
        </w:rPr>
      </w:r>
    </w:p>
    <w:p w:rsidR="00000000" w:rsidDel="00000000" w:rsidP="00000000" w:rsidRDefault="00000000" w:rsidRPr="00000000" w14:paraId="000003D8">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buyer viewing /listing/&lt;id&gt; submits the messaging form; post_message() looks up (or creates) the unique conversation row for that (listing_id, buyer_id, seller_id) triple, inserts the message, and calls send_message_notification() to e-mail the seller.</w:t>
      </w:r>
      <w:r w:rsidDel="00000000" w:rsidR="00000000" w:rsidRPr="00000000">
        <w:rPr>
          <w:rtl w:val="0"/>
        </w:rPr>
      </w:r>
    </w:p>
    <w:p w:rsidR="00000000" w:rsidDel="00000000" w:rsidP="00000000" w:rsidRDefault="00000000" w:rsidRPr="00000000" w14:paraId="000003D9">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buyer submits /offer with a proposed amount; post_offer() inserts an offers row with status='pending' and an expires_at seven days in the future.</w:t>
      </w:r>
      <w:r w:rsidDel="00000000" w:rsidR="00000000" w:rsidRPr="00000000">
        <w:rPr>
          <w:rtl w:val="0"/>
        </w:rPr>
      </w:r>
    </w:p>
    <w:p w:rsidR="00000000" w:rsidDel="00000000" w:rsidP="00000000" w:rsidRDefault="00000000" w:rsidRPr="00000000" w14:paraId="000003D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seller reviews the offer from the seller dashboard and posts to /offer/status with status='accepted' (or 'declined', or a counter_price to counter); update_offer_status() updates the offers row and, on acceptance, the buyer proceeds to /order to create the corresponding orders row.</w:t>
      </w:r>
      <w:r w:rsidDel="00000000" w:rsidR="00000000" w:rsidRPr="00000000">
        <w:rPr>
          <w:rtl w:val="0"/>
        </w:rPr>
      </w:r>
    </w:p>
    <w:p w:rsidR="00000000" w:rsidDel="00000000" w:rsidP="00000000" w:rsidRDefault="00000000" w:rsidRPr="00000000" w14:paraId="000003DB">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5.5.3 Context Diagram (Level-0 Data Flow)</w:t>
      </w:r>
      <w:r w:rsidDel="00000000" w:rsidR="00000000" w:rsidRPr="00000000">
        <w:rPr>
          <w:rtl w:val="0"/>
        </w:rPr>
      </w:r>
    </w:p>
    <w:p w:rsidR="00000000" w:rsidDel="00000000" w:rsidP="00000000" w:rsidRDefault="00000000" w:rsidRPr="00000000" w14:paraId="000003DC">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Table 5.2 expresses the context diagram in tabular form: the external entities that interact with UniMarket, and the principal data flows crossing the system boundary in each direction.</w:t>
      </w:r>
      <w:r w:rsidDel="00000000" w:rsidR="00000000" w:rsidRPr="00000000">
        <w:rPr>
          <w:rtl w:val="0"/>
        </w:rPr>
      </w:r>
    </w:p>
    <w:tbl>
      <w:tblPr>
        <w:tblStyle w:val="Table1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620"/>
        <w:gridCol w:w="3620"/>
        <w:tblGridChange w:id="0">
          <w:tblGrid>
            <w:gridCol w:w="2100"/>
            <w:gridCol w:w="3620"/>
            <w:gridCol w:w="362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3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External Entity</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Data Flow Into UniMarket</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Data Flow Out of UniMarket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Buyer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Registration details, search terms, messages, offers, order confirmations, reviews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 results, conversation threads, offer status, order/delivery status, e-mail notifications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Seller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 details and photographs, offer responses, delivery/tracking updates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Buyer messages, incoming offers, sales/report analytics (seller dashboard)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Administrator / Superadmin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Report resolutions, moderation actions, admin-upgrade decisions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Report queue, flagged listings, generated CSV reports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SMTP Mail Server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Delivery acknowledgement (implicit)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Verification, notification and alert e-mails (send_email())</w:t>
            </w:r>
            <w:r w:rsidDel="00000000" w:rsidR="00000000" w:rsidRPr="00000000">
              <w:rPr>
                <w:rtl w:val="0"/>
              </w:rPr>
            </w:r>
          </w:p>
        </w:tc>
      </w:tr>
    </w:tbl>
    <w:p w:rsidR="00000000" w:rsidDel="00000000" w:rsidP="00000000" w:rsidRDefault="00000000" w:rsidRPr="00000000" w14:paraId="000003EC">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Decomposing the context diagram to Level-1 yields five principal processes, each corresponding to a group of handler functions in server/main.py: (1) Account &amp; Access Management (register/login/verify/reset), (2) Listing Management (create/edit/bump/expire), (3) Negotiation &amp; Messaging (conversations, messages, offers), (4) Order &amp; Delivery Management (orders, tracking, reviews), and (5) Moderation &amp; Administration (reports, suspensions, admin requests, reporting). Each process reads from and writes to the data stores described in the database design in Section 5.6, and no process communicates with another except through those shared, persistent data stores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iCs w:val="0"/>
          <w:sz w:val="20"/>
          <w:szCs w:val="20"/>
          <w:rtl w:val="0"/>
        </w:rPr>
        <w:t xml:space="preserve"> the design has no in-memory message bus, consistent with the request-response, stateless-handler nature of the HTTP layer described in Section 5.4.</w:t>
      </w:r>
      <w:r w:rsidDel="00000000" w:rsidR="00000000" w:rsidRPr="00000000">
        <w:rPr>
          <w:rtl w:val="0"/>
        </w:rPr>
      </w:r>
    </w:p>
    <w:p w:rsidR="00000000" w:rsidDel="00000000" w:rsidP="00000000" w:rsidRDefault="00000000" w:rsidRPr="00000000" w14:paraId="000003ED">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5.5.4 Class-Level View</w:t>
      </w:r>
      <w:r w:rsidDel="00000000" w:rsidR="00000000" w:rsidRPr="00000000">
        <w:rPr>
          <w:rtl w:val="0"/>
        </w:rPr>
      </w:r>
    </w:p>
    <w:p w:rsidR="00000000" w:rsidDel="00000000" w:rsidP="00000000" w:rsidRDefault="00000000" w:rsidRPr="00000000" w14:paraId="000003EE">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Because persistence is implemented directly against SQLite rows rather than through an object-relational mapper, UniMarket does not define a conventional domain class hierarchy; the closest analogue to a 'class diagram' is the pair of infrastructure classes described in Section 5.4.2 (Request, Response) together with the set of tables in Section 5.6, each of which stands in for a persistent entity type. Table 5.1's actor/use-case grouping and the entity-relationship description in Section 5.6.1 together provide the equivalent structural information that a UML class diagram would otherwise convey for this system.</w:t>
      </w:r>
      <w:r w:rsidDel="00000000" w:rsidR="00000000" w:rsidRPr="00000000">
        <w:rPr>
          <w:rtl w:val="0"/>
        </w:rPr>
      </w:r>
    </w:p>
    <w:p w:rsidR="00000000" w:rsidDel="00000000" w:rsidP="00000000" w:rsidRDefault="00000000" w:rsidRPr="00000000" w14:paraId="000003EF">
      <w:pPr>
        <w:pStyle w:val="Heading2"/>
        <w:spacing w:after="60" w:before="12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bCs w:val="1"/>
          <w:i w:val="0"/>
          <w:color w:val="000000"/>
          <w:sz w:val="24"/>
          <w:szCs w:val="28"/>
          <w:rtl w:val="0"/>
        </w:rPr>
        <w:t>5.6 Database Design</w:t>
      </w:r>
      <w:r w:rsidDel="00000000" w:rsidR="00000000" w:rsidRPr="00000000">
        <w:rPr>
          <w:rtl w:val="0"/>
        </w:rPr>
      </w:r>
    </w:p>
    <w:p w:rsidR="00000000" w:rsidDel="00000000" w:rsidP="00000000" w:rsidRDefault="00000000" w:rsidRPr="00000000" w14:paraId="000003F0">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The proposed system's persistent store is a single SQLite database (database/unimarket.sqlite3), created and migrated at start-up from database/schema.sql by init_db(). The design below is a direct, table-by-table mapping of that schema.</w:t>
      </w:r>
      <w:r w:rsidDel="00000000" w:rsidR="00000000" w:rsidRPr="00000000">
        <w:rPr>
          <w:rtl w:val="0"/>
        </w:rPr>
      </w:r>
    </w:p>
    <w:p w:rsidR="00000000" w:rsidDel="00000000" w:rsidP="00000000" w:rsidRDefault="00000000" w:rsidRPr="00000000" w14:paraId="000003F1">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5.6.1 Entity-Relationship Description</w:t>
      </w:r>
      <w:r w:rsidDel="00000000" w:rsidR="00000000" w:rsidRPr="00000000">
        <w:rPr>
          <w:rtl w:val="0"/>
        </w:rPr>
      </w:r>
    </w:p>
    <w:p w:rsidR="00000000" w:rsidDel="00000000" w:rsidP="00000000" w:rsidRDefault="00000000" w:rsidRPr="00000000" w14:paraId="000003F2">
      <w:pPr>
        <w:spacing w:after="0" w:line="360" w:lineRule="auto"/>
        <w:ind w:firstLine="259"/>
        <w:jc w:val="both"/>
        <w:rPr/>
      </w:pPr>
      <w:r w:rsidDel="00000000" w:rsidR="00000000" w:rsidRPr="00000000">
        <w:rPr>
          <w:sz w:val="20"/>
          <w:szCs w:val="20"/>
          <w:rtl w:val="0"/>
        </w:rPr>
        <w:t xml:space="preserve">Figure 5.1 presents the Entity-Relationship Diagram (ERD) for UniMarket. The core entities are User, Listing, Offer, Order, Conversation, Message, Review, Report and ListingImage. The relationships show how users create listings, buyers make offers, agreed offers produce orders, users exchange messages, and completed transactions support reviews and moderation.</w:t>
      </w:r>
      <w:r w:rsidDel="00000000" w:rsidR="00000000" w:rsidRPr="00000000">
        <w:rPr>
          <w:rtl w:val="0"/>
        </w:rPr>
      </w:r>
    </w:p>
    <w:p w:rsidR="00000000" w:rsidDel="00000000" w:rsidP="00000000" w:rsidRDefault="00000000" w:rsidRPr="00000000" w14:paraId="000003F3">
      <w:pPr>
        <w:spacing w:line="240" w:lineRule="auto"/>
        <w:jc w:val="center"/>
        <w:rPr/>
      </w:pPr>
      <w:r w:rsidDel="00000000" w:rsidR="00000000" w:rsidRPr="00000000">
        <w:rPr/>
        <w:drawing>
          <wp:inline distB="0" distT="0" distL="114300" distR="114300">
            <wp:extent cx="5852160" cy="384048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5216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line="240" w:lineRule="auto"/>
        <w:jc w:val="center"/>
        <w:rPr/>
      </w:pPr>
      <w:r w:rsidDel="00000000" w:rsidR="00000000" w:rsidRPr="00000000">
        <w:rPr>
          <w:rtl w:val="0"/>
        </w:rPr>
        <w:t xml:space="preserve">Figure 5.1: Entity-Relationship Diagram for UniMarket</w:t>
      </w:r>
    </w:p>
    <w:p w:rsidR="00000000" w:rsidDel="00000000" w:rsidP="00000000" w:rsidRDefault="00000000" w:rsidRPr="00000000" w14:paraId="000003F5">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5.6.2 Normalisation</w:t>
      </w:r>
      <w:r w:rsidDel="00000000" w:rsidR="00000000" w:rsidRPr="00000000">
        <w:rPr>
          <w:rtl w:val="0"/>
        </w:rPr>
      </w:r>
    </w:p>
    <w:p w:rsidR="00000000" w:rsidDel="00000000" w:rsidP="00000000" w:rsidRDefault="00000000" w:rsidRPr="00000000" w14:paraId="000003F6">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schema satisfies Third Normal Form (3NF). First Normal Form is satisfied because every column contains a single atomic value: for example, a listing's photographs don't appear as a delimited string in listings.image_path in the general case, but in separate rows in listing_images with their own sort_order per photograph. Second Normal Form is satisfied because every non-key attribute in every table is fully dependent on that table's whole primary key: easiest to see in the composite-key tables wishlist and recently_viewed, whose only non-key attribute (created_at / viewed_at) is dependent on the combination of user_id and listing_id, not on either column alone. Third Normal Form is satisfied because no non-key attribute is transitively dependent on the primary key through another non-key attribute: for example, a listing's seller information (name, university, rating) is never duplicated into the listings row itself but is retrieved by joining to users through listings.user_id, and an order's buyer/seller identity is likewise stored only as a foreign key (buyer_id, seller_id) rather than as copied name/e-mail fields. The one deliberate denormalisation in the schema is offers.counter_price / counter_note, which duplicates the shape of amount / note on the same row rather than modelling a counter-offer as a second offers row: a deliberate design trade-off to have a single negotiation thread on one row for a two-step (offer, counter) negotiation, rather than a normalisation defect.</w:t>
      </w:r>
      <w:r w:rsidDel="00000000" w:rsidR="00000000" w:rsidRPr="00000000">
        <w:rPr>
          <w:rtl w:val="0"/>
        </w:rPr>
      </w:r>
    </w:p>
    <w:p w:rsidR="00000000" w:rsidDel="00000000" w:rsidP="00000000" w:rsidRDefault="00000000" w:rsidRPr="00000000" w14:paraId="000003F7">
      <w:pPr>
        <w:pStyle w:val="Heading3"/>
        <w:spacing w:after="60" w:before="12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bCs w:val="1"/>
          <w:i/>
          <w:iCs w:val="1"/>
          <w:color w:val="000000"/>
          <w:sz w:val="24"/>
          <w:szCs w:val="24"/>
          <w:rtl w:val="0"/>
        </w:rPr>
        <w:t>5.6.3 Data Dictionary</w:t>
      </w:r>
      <w:r w:rsidDel="00000000" w:rsidR="00000000" w:rsidRPr="00000000">
        <w:rPr>
          <w:rtl w:val="0"/>
        </w:rPr>
      </w:r>
    </w:p>
    <w:p w:rsidR="00000000" w:rsidDel="00000000" w:rsidP="00000000" w:rsidRDefault="00000000" w:rsidRPr="00000000" w14:paraId="000003F8">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The tables below reproduce, column for column, the constraints declared in database/schema.sql (including columns added by the safe migrations in init_db() for existing installations).</w:t>
      </w:r>
      <w:r w:rsidDel="00000000" w:rsidR="00000000" w:rsidRPr="00000000">
        <w:rPr>
          <w:rtl w:val="0"/>
        </w:rPr>
      </w:r>
    </w:p>
    <w:p w:rsidR="00000000" w:rsidDel="00000000" w:rsidP="00000000" w:rsidRDefault="00000000" w:rsidRPr="00000000" w14:paraId="000003F9">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users</w:t>
      </w:r>
      <w:r w:rsidDel="00000000" w:rsidR="00000000" w:rsidRPr="00000000">
        <w:rPr>
          <w:rtl w:val="0"/>
        </w:rPr>
      </w:r>
    </w:p>
    <w:p w:rsidR="00000000" w:rsidDel="00000000" w:rsidP="00000000" w:rsidRDefault="00000000" w:rsidRPr="00000000" w14:paraId="000003F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Central account table; the role column is constrained to buyer, seller or admin, with is_superadmin as an additional, orthogonal flag.</w:t>
      </w:r>
      <w:r w:rsidDel="00000000" w:rsidR="00000000" w:rsidRPr="00000000">
        <w:rPr>
          <w:rtl w:val="0"/>
        </w:rPr>
      </w:r>
    </w:p>
    <w:tbl>
      <w:tblPr>
        <w:tblStyle w:val="Table11"/>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3F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3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Surrogate account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Display name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email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UNIQUE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Login identifier / verification target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phone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Normalised +254 phone number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university, faculty, year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Profile / academic context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Free-text profile 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'buyer', CHECK IN (buyer, seller, admin)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Coarse-grained role for authorization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is_superadmin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Flag permitting /admin/add-admin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password_hash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PBKDF2-SHA256 salted digest, format alg$rounds$salt$digest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email_verified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Set to 1 by /verify/&lt;token&gt;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verify_token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 e-mail verification token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failed_logins / locked_until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Brute-force lockout counters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suspended / suspend_reason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 / 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DEFAULT 0 /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Administrator moderation state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Unix timestamp of registration</w:t>
            </w:r>
            <w:r w:rsidDel="00000000" w:rsidR="00000000" w:rsidRPr="00000000">
              <w:rPr>
                <w:rtl w:val="0"/>
              </w:rPr>
            </w:r>
          </w:p>
        </w:tc>
      </w:tr>
    </w:tbl>
    <w:p w:rsidR="00000000" w:rsidDel="00000000" w:rsidP="00000000" w:rsidRDefault="00000000" w:rsidRPr="00000000" w14:paraId="00000437">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listings</w:t>
      </w:r>
      <w:r w:rsidDel="00000000" w:rsidR="00000000" w:rsidRPr="00000000">
        <w:rPr>
          <w:rtl w:val="0"/>
        </w:rPr>
      </w:r>
    </w:p>
    <w:p w:rsidR="00000000" w:rsidDel="00000000" w:rsidP="00000000" w:rsidRDefault="00000000" w:rsidRPr="00000000" w14:paraId="00000438">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One row per marketplace item or service; status drives visibility (active, sold, expired, hidden).</w:t>
      </w:r>
      <w:r w:rsidDel="00000000" w:rsidR="00000000" w:rsidRPr="00000000">
        <w:rPr>
          <w:rtl w:val="0"/>
        </w:rPr>
      </w:r>
    </w:p>
    <w:tbl>
      <w:tblPr>
        <w:tblStyle w:val="Table12"/>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3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4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REFERENCES users(id)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Owning seller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title, category, description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Core listing content; category restricted by application logic to CATEGORIES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4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Asking price in KES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condition, location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Item condition and pickup location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image_path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Primary/cover image (additional images in listing_images)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'active'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active / sold / expired / hidden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bump_count, bumped_at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Visibility-refresh tracking, rate-limited to 3/60s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expires_at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Auto-expiry timestamp (created_at + 60 days), enforced by _expiry_worker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view_count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Incremented on each /listing/&lt;id&gt; view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 / updated_at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Audit timestamps</w:t>
            </w:r>
            <w:r w:rsidDel="00000000" w:rsidR="00000000" w:rsidRPr="00000000">
              <w:rPr>
                <w:rtl w:val="0"/>
              </w:rPr>
            </w:r>
          </w:p>
        </w:tc>
      </w:tr>
    </w:tbl>
    <w:p w:rsidR="00000000" w:rsidDel="00000000" w:rsidP="00000000" w:rsidRDefault="00000000" w:rsidRPr="00000000" w14:paraId="00000469">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offers</w:t>
      </w:r>
      <w:r w:rsidDel="00000000" w:rsidR="00000000" w:rsidRPr="00000000">
        <w:rPr>
          <w:rtl w:val="0"/>
        </w:rPr>
      </w:r>
    </w:p>
    <w:p w:rsidR="00000000" w:rsidDel="00000000" w:rsidP="00000000" w:rsidRDefault="00000000" w:rsidRPr="00000000" w14:paraId="0000046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Negotiation record between one buyer and the owning seller for one listing; supports a single counter-offer round.</w:t>
      </w:r>
      <w:r w:rsidDel="00000000" w:rsidR="00000000" w:rsidRPr="00000000">
        <w:rPr>
          <w:rtl w:val="0"/>
        </w:rPr>
      </w:r>
    </w:p>
    <w:tbl>
      <w:tblPr>
        <w:tblStyle w:val="Table13"/>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6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6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6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Offer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REFERENCES listings(id)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 being negotiated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buyer_id / seller_id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REFERENCES users(id)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Negotiating parties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amount, note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REAL / 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 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Buyer's proposed price and message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'pending'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 / accepted / declined / countered / expired / cancelled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counter_price, counter_note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REAL / 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DEFAULT 0 /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Seller's counter-proposal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expires_at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 + 7 days; auto-expired by background worker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 / updated_at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Audit timestamps</w:t>
            </w:r>
            <w:r w:rsidDel="00000000" w:rsidR="00000000" w:rsidRPr="00000000">
              <w:rPr>
                <w:rtl w:val="0"/>
              </w:rPr>
            </w:r>
          </w:p>
        </w:tc>
      </w:tr>
    </w:tbl>
    <w:p w:rsidR="00000000" w:rsidDel="00000000" w:rsidP="00000000" w:rsidRDefault="00000000" w:rsidRPr="00000000" w14:paraId="0000048F">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orders</w:t>
      </w:r>
      <w:r w:rsidDel="00000000" w:rsidR="00000000" w:rsidRPr="00000000">
        <w:rPr>
          <w:rtl w:val="0"/>
        </w:rPr>
      </w:r>
    </w:p>
    <w:p w:rsidR="00000000" w:rsidDel="00000000" w:rsidP="00000000" w:rsidRDefault="00000000" w:rsidRPr="00000000" w14:paraId="00000490">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Created once an offer is agreed; payment_status and delivery_status are tracked independently so partial progress is representable. Location columns were added by a schema migration to support live delivery tracking.</w:t>
      </w:r>
      <w:r w:rsidDel="00000000" w:rsidR="00000000" w:rsidRPr="00000000">
        <w:rPr>
          <w:rtl w:val="0"/>
        </w:rPr>
      </w:r>
    </w:p>
    <w:tbl>
      <w:tblPr>
        <w:tblStyle w:val="Table1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9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9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Order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listing_id, buyer_id, seller_id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REFERENCES ...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Parties and item involved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amount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Agreed sale price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A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payment_status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'pending'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 / paid / failed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delivery_status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'awaiting_payment'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awaiting_payment / in_transit / delivered / received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sdk_push_status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'not_started'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Status of the simulated payment-provider push (/payment/sdk-push)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tracking_note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DEFAULT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Free-text delivery note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latitude, longitude, location_label, location_updated_at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REAL / TEXT / 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nullable / DEFAULT '' /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Live delivery-tracker coordinates, added via migration; updated at /order/location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 / updated_at / received_at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Lifecycle timestamps</w:t>
            </w:r>
            <w:r w:rsidDel="00000000" w:rsidR="00000000" w:rsidRPr="00000000">
              <w:rPr>
                <w:rtl w:val="0"/>
              </w:rPr>
            </w:r>
          </w:p>
        </w:tc>
      </w:tr>
    </w:tbl>
    <w:p w:rsidR="00000000" w:rsidDel="00000000" w:rsidP="00000000" w:rsidRDefault="00000000" w:rsidRPr="00000000" w14:paraId="000004B9">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conversations</w:t>
      </w:r>
      <w:r w:rsidDel="00000000" w:rsidR="00000000" w:rsidRPr="00000000">
        <w:rPr>
          <w:rtl w:val="0"/>
        </w:rPr>
      </w:r>
    </w:p>
    <w:p w:rsidR="00000000" w:rsidDel="00000000" w:rsidP="00000000" w:rsidRDefault="00000000" w:rsidRPr="00000000" w14:paraId="000004B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One unique thread per (listing, buyer, seller) triple.</w:t>
      </w:r>
      <w:r w:rsidDel="00000000" w:rsidR="00000000" w:rsidRPr="00000000">
        <w:rPr>
          <w:rtl w:val="0"/>
        </w:rPr>
      </w:r>
    </w:p>
    <w:tbl>
      <w:tblPr>
        <w:tblStyle w:val="Table1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Conversation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REFERENCES listings(id)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 under discussion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buyer_id, seller_id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REFERENCES users(id)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Participants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Thread creation time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(listing_id, buyer_id, seller_id)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0">
            <w:pPr>
              <w:spacing w:line="240" w:lineRule="auto"/>
              <w:jc w:val="both"/>
              <w:rPr>
                <w:rFonts w:ascii="Times New Roman" w:cs="Times New Roman" w:eastAsia="Times New Roman" w:hAnsi="Times New Roman"/>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UNIQUE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Prevents duplicate threads for the same pairing</w:t>
            </w:r>
            <w:r w:rsidDel="00000000" w:rsidR="00000000" w:rsidRPr="00000000">
              <w:rPr>
                <w:rtl w:val="0"/>
              </w:rPr>
            </w:r>
          </w:p>
        </w:tc>
      </w:tr>
    </w:tbl>
    <w:p w:rsidR="00000000" w:rsidDel="00000000" w:rsidP="00000000" w:rsidRDefault="00000000" w:rsidRPr="00000000" w14:paraId="000004D3">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messages</w:t>
      </w:r>
      <w:r w:rsidDel="00000000" w:rsidR="00000000" w:rsidRPr="00000000">
        <w:rPr>
          <w:rtl w:val="0"/>
        </w:rPr>
      </w:r>
    </w:p>
    <w:p w:rsidR="00000000" w:rsidDel="00000000" w:rsidP="00000000" w:rsidRDefault="00000000" w:rsidRPr="00000000" w14:paraId="000004D4">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Individual chat messages, linked to their parent conversation.</w:t>
      </w:r>
      <w:r w:rsidDel="00000000" w:rsidR="00000000" w:rsidRPr="00000000">
        <w:rPr>
          <w:rtl w:val="0"/>
        </w:rPr>
      </w:r>
    </w:p>
    <w:tbl>
      <w:tblPr>
        <w:tblStyle w:val="Table1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Message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conversation_id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REFERENCES conversations(id)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Parent thread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REFERENCES listings(id)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 context (denormalised for direct lookup)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sender_id, receiver_id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REFERENCES users(id)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Message parties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body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Message content (rate-limited to 15/60s per sender)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is_read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DEFAULT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Read receipt flag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Send timestamp</w:t>
            </w:r>
            <w:r w:rsidDel="00000000" w:rsidR="00000000" w:rsidRPr="00000000">
              <w:rPr>
                <w:rtl w:val="0"/>
              </w:rPr>
            </w:r>
          </w:p>
        </w:tc>
      </w:tr>
    </w:tbl>
    <w:p w:rsidR="00000000" w:rsidDel="00000000" w:rsidP="00000000" w:rsidRDefault="00000000" w:rsidRPr="00000000" w14:paraId="000004F5">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reviews</w:t>
      </w:r>
      <w:r w:rsidDel="00000000" w:rsidR="00000000" w:rsidRPr="00000000">
        <w:rPr>
          <w:rtl w:val="0"/>
        </w:rPr>
      </w:r>
    </w:p>
    <w:p w:rsidR="00000000" w:rsidDel="00000000" w:rsidP="00000000" w:rsidRDefault="00000000" w:rsidRPr="00000000" w14:paraId="000004F6">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Post-transaction rating and comment, tied to the specific listing that was reviewed.</w:t>
      </w:r>
      <w:r w:rsidDel="00000000" w:rsidR="00000000" w:rsidRPr="00000000">
        <w:rPr>
          <w:rtl w:val="0"/>
        </w:rPr>
      </w:r>
    </w:p>
    <w:tbl>
      <w:tblPr>
        <w:tblStyle w:val="Table1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4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4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PRIMARY KEY, AUTOINCREMENT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Review identifier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REFERENCES listings(id)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 reviewed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reviewer_id, reviewed_id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REFERENCES users(id)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Author and subject of the review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 CHECK BETWEEN 1 AND 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Star rating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body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Written review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Submission timestamp</w:t>
            </w:r>
            <w:r w:rsidDel="00000000" w:rsidR="00000000" w:rsidRPr="00000000">
              <w:rPr>
                <w:rtl w:val="0"/>
              </w:rPr>
            </w:r>
          </w:p>
        </w:tc>
      </w:tr>
    </w:tbl>
    <w:p w:rsidR="00000000" w:rsidDel="00000000" w:rsidP="00000000" w:rsidRDefault="00000000" w:rsidRPr="00000000" w14:paraId="00000513">
      <w:pPr>
        <w:spacing w:after="0" w:before="20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reports, listing_images, wishlist, recently_viewed, saved_searches, password_resets, sessions, admin_requests, report_requests</w:t>
      </w:r>
      <w:r w:rsidDel="00000000" w:rsidR="00000000" w:rsidRPr="00000000">
        <w:rPr>
          <w:rtl w:val="0"/>
        </w:rPr>
      </w:r>
    </w:p>
    <w:p w:rsidR="00000000" w:rsidDel="00000000" w:rsidP="00000000" w:rsidRDefault="00000000" w:rsidRPr="00000000" w14:paraId="00000514">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Supporting tables: moderation, media, personalisation and auditing.</w:t>
      </w:r>
      <w:r w:rsidDel="00000000" w:rsidR="00000000" w:rsidRPr="00000000">
        <w:rPr>
          <w:rtl w:val="0"/>
        </w:rPr>
      </w:r>
    </w:p>
    <w:tbl>
      <w:tblPr>
        <w:tblStyle w:val="Table1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600"/>
        <w:gridCol w:w="3540"/>
        <w:tblGridChange w:id="0">
          <w:tblGrid>
            <w:gridCol w:w="1700"/>
            <w:gridCol w:w="1500"/>
            <w:gridCol w:w="2600"/>
            <w:gridCol w:w="3540"/>
          </w:tblGrid>
        </w:tblGridChange>
      </w:tblGrid>
      <w:tr>
        <w:trPr>
          <w:cantSplit w:val="0"/>
          <w:tblHeader w:val="1"/>
        </w:trPr>
        <w:tc>
          <w:tcPr>
            <w:shd w:fill="e8e2d0" w:val="clear"/>
            <w:tcMar>
              <w:top w:w="60.0" w:type="dxa"/>
              <w:left w:w="90.0" w:type="dxa"/>
              <w:bottom w:w="60.0" w:type="dxa"/>
              <w:right w:w="90.0" w:type="dxa"/>
            </w:tcMar>
          </w:tcPr>
          <w:p w:rsidR="00000000" w:rsidDel="00000000" w:rsidP="00000000" w:rsidRDefault="00000000" w:rsidRPr="00000000" w14:paraId="000005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5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5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Constraints</w:t>
            </w:r>
            <w:r w:rsidDel="00000000" w:rsidR="00000000" w:rsidRPr="00000000">
              <w:rPr>
                <w:rtl w:val="0"/>
              </w:rPr>
            </w:r>
          </w:p>
        </w:tc>
        <w:tc>
          <w:tcPr>
            <w:shd w:fill="e8e2d0" w:val="clear"/>
            <w:tcMar>
              <w:top w:w="60.0" w:type="dxa"/>
              <w:left w:w="90.0" w:type="dxa"/>
              <w:bottom w:w="60.0" w:type="dxa"/>
              <w:right w:w="90.0" w:type="dxa"/>
            </w:tcMar>
          </w:tcPr>
          <w:p w:rsidR="00000000" w:rsidDel="00000000" w:rsidP="00000000" w:rsidRDefault="00000000" w:rsidRPr="00000000" w14:paraId="000005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reports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 listing_id, reporter_id, reason, status,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status DEFAULT 'open'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One row per user report against a listing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1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listing_images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 listing_id, image_path, sort_order,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FK listing_id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Additional photographs beyond listings.image_path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wishlist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user_id, listing_id,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PRIMARY KEY (user_id, 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Saved listings, M:N users â†” listings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recently_viewed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user_id, listing_id, viewed_at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PRIMARY KEY (user_id, listing_id)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Browsing history, M:N users â†” listings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saved_searches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 user_id, query, category, max_price, label, last_alerted_at,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FK user_id ON DELETE 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Persisted search alerts for e-mail notification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password_resets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token, user_id, created_at, expires_at, used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token PRIMARY KEY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Single-use password-reset tokens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sessions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token, user_id, created_at, expires_at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token PRIMARY KEY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Server-side session store read by current_user()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admin_requests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 user_id, staff_number, full_name, university, id_number, phone, cover_letter_path, national_id_path, kra_pin, kra_certificate_path, status,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status CHECK IN (pending, approved, rejected)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Applications to be promoted to the admin role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report_requests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 requested_by, report_scope, admin_id, period_from, period_to, format, created_at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admin_id ON DELETE SET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Audit trail of generated CSV reports</w:t>
            </w:r>
            <w:r w:rsidDel="00000000" w:rsidR="00000000" w:rsidRPr="00000000">
              <w:rPr>
                <w:rtl w:val="0"/>
              </w:rPr>
            </w:r>
          </w:p>
        </w:tc>
      </w:tr>
    </w:tbl>
    <w:p w:rsidR="00000000" w:rsidDel="00000000" w:rsidP="00000000" w:rsidRDefault="00000000" w:rsidRPr="00000000" w14:paraId="0000053D">
      <w:pPr>
        <w:pStyle w:val="Heading2"/>
        <w:spacing w:after="60" w:before="12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8"/>
          <w:rtl w:val="0"/>
        </w:rPr>
        <w:t>5.7 Input/Output Design of the Proposed System</w:t>
      </w:r>
    </w:p>
    <w:p w:rsidR="00000000" w:rsidDel="00000000" w:rsidP="00000000" w:rsidRDefault="00000000" w:rsidRPr="00000000" w14:paraId="0000053E">
      <w:pPr>
        <w:spacing w:after="0" w:line="360" w:lineRule="auto"/>
        <w:ind w:firstLine="259"/>
        <w:jc w:val="both"/>
        <w:rPr/>
      </w:pPr>
      <w:r w:rsidDel="00000000" w:rsidR="00000000" w:rsidRPr="00000000">
        <w:rPr>
          <w:sz w:val="20"/>
          <w:szCs w:val="20"/>
          <w:rtl w:val="0"/>
        </w:rPr>
        <w:t xml:space="preserve">The following screen sketches illustrate the main input and output interfaces of the proposed UniMarket system. They show the information presented to users and the principal fields used to capture data.</w:t>
      </w:r>
      <w:r w:rsidDel="00000000" w:rsidR="00000000" w:rsidRPr="00000000">
        <w:rPr>
          <w:rtl w:val="0"/>
        </w:rPr>
      </w:r>
    </w:p>
    <w:p w:rsidR="00000000" w:rsidDel="00000000" w:rsidP="00000000" w:rsidRDefault="00000000" w:rsidRPr="00000000" w14:paraId="0000053F">
      <w:pPr>
        <w:spacing w:line="240" w:lineRule="auto"/>
        <w:jc w:val="center"/>
        <w:rPr/>
      </w:pPr>
      <w:r w:rsidDel="00000000" w:rsidR="00000000" w:rsidRPr="00000000">
        <w:rPr/>
        <w:drawing>
          <wp:inline distB="0" distT="0" distL="114300" distR="114300">
            <wp:extent cx="5669280" cy="327073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69280" cy="3270738"/>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spacing w:line="240" w:lineRule="auto"/>
        <w:jc w:val="center"/>
        <w:rPr/>
      </w:pPr>
      <w:r w:rsidDel="00000000" w:rsidR="00000000" w:rsidRPr="00000000">
        <w:rPr>
          <w:rtl w:val="0"/>
        </w:rPr>
        <w:t xml:space="preserve">Figure 5.2: Home / Listing Feed Screen Sketch</w:t>
      </w:r>
    </w:p>
    <w:p w:rsidR="00000000" w:rsidDel="00000000" w:rsidP="00000000" w:rsidRDefault="00000000" w:rsidRPr="00000000" w14:paraId="00000541">
      <w:pPr>
        <w:spacing w:line="240" w:lineRule="auto"/>
        <w:jc w:val="center"/>
        <w:rPr/>
      </w:pPr>
      <w:r w:rsidDel="00000000" w:rsidR="00000000" w:rsidRPr="00000000">
        <w:rPr/>
        <w:drawing>
          <wp:inline distB="0" distT="0" distL="114300" distR="114300">
            <wp:extent cx="5669280" cy="3270738"/>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69280" cy="3270738"/>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line="240" w:lineRule="auto"/>
        <w:jc w:val="center"/>
        <w:rPr/>
      </w:pPr>
      <w:r w:rsidDel="00000000" w:rsidR="00000000" w:rsidRPr="00000000">
        <w:rPr>
          <w:rtl w:val="0"/>
        </w:rPr>
        <w:t xml:space="preserve">Figure 5.3: Listing Detail Screen Sketch</w:t>
      </w:r>
    </w:p>
    <w:p w:rsidR="00000000" w:rsidDel="00000000" w:rsidP="00000000" w:rsidRDefault="00000000" w:rsidRPr="00000000" w14:paraId="00000543">
      <w:pPr>
        <w:spacing w:line="240" w:lineRule="auto"/>
        <w:jc w:val="center"/>
        <w:rPr/>
      </w:pPr>
      <w:r w:rsidDel="00000000" w:rsidR="00000000" w:rsidRPr="00000000">
        <w:rPr/>
        <w:drawing>
          <wp:inline distB="0" distT="0" distL="114300" distR="114300">
            <wp:extent cx="5669280" cy="3270738"/>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69280" cy="3270738"/>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line="240" w:lineRule="auto"/>
        <w:jc w:val="center"/>
        <w:rPr/>
      </w:pPr>
      <w:r w:rsidDel="00000000" w:rsidR="00000000" w:rsidRPr="00000000">
        <w:rPr>
          <w:rtl w:val="0"/>
        </w:rPr>
        <w:t xml:space="preserve">Figure 5.4: Create / Edit Listing Screen Sketch</w:t>
      </w:r>
    </w:p>
    <w:p w:rsidR="00000000" w:rsidDel="00000000" w:rsidP="00000000" w:rsidRDefault="00000000" w:rsidRPr="00000000" w14:paraId="00000545">
      <w:pPr>
        <w:spacing w:line="240" w:lineRule="auto"/>
        <w:jc w:val="center"/>
        <w:rPr/>
      </w:pPr>
      <w:r w:rsidDel="00000000" w:rsidR="00000000" w:rsidRPr="00000000">
        <w:rPr/>
        <w:drawing>
          <wp:inline distB="0" distT="0" distL="114300" distR="114300">
            <wp:extent cx="5669280" cy="3270738"/>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69280" cy="3270738"/>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line="240" w:lineRule="auto"/>
        <w:jc w:val="center"/>
        <w:rPr/>
      </w:pPr>
      <w:r w:rsidDel="00000000" w:rsidR="00000000" w:rsidRPr="00000000">
        <w:rPr>
          <w:rtl w:val="0"/>
        </w:rPr>
        <w:t xml:space="preserve">Figure 5.5: Seller / Buyer Dashboard Screen Sketch</w:t>
      </w:r>
    </w:p>
    <w:p w:rsidR="00000000" w:rsidDel="00000000" w:rsidP="00000000" w:rsidRDefault="00000000" w:rsidRPr="00000000" w14:paraId="00000547">
      <w:pPr>
        <w:spacing w:line="240" w:lineRule="auto"/>
        <w:jc w:val="center"/>
        <w:rPr/>
      </w:pPr>
      <w:r w:rsidDel="00000000" w:rsidR="00000000" w:rsidRPr="00000000">
        <w:rPr/>
        <w:drawing>
          <wp:inline distB="0" distT="0" distL="114300" distR="114300">
            <wp:extent cx="5669280" cy="3270738"/>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69280" cy="3270738"/>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pacing w:line="240" w:lineRule="auto"/>
        <w:jc w:val="center"/>
        <w:rPr/>
      </w:pPr>
      <w:r w:rsidDel="00000000" w:rsidR="00000000" w:rsidRPr="00000000">
        <w:rPr>
          <w:rtl w:val="0"/>
        </w:rPr>
        <w:t xml:space="preserve">Figure 5.6: Admin Console / Order Tracker Screen Sketch</w:t>
      </w:r>
    </w:p>
    <w:p w:rsidR="00000000" w:rsidDel="00000000" w:rsidP="00000000" w:rsidRDefault="00000000" w:rsidRPr="00000000" w14:paraId="00000549">
      <w:pPr>
        <w:pStyle w:val="Heading2"/>
        <w:spacing w:after="60" w:before="12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bCs w:val="1"/>
          <w:i w:val="0"/>
          <w:color w:val="000000"/>
          <w:sz w:val="24"/>
          <w:szCs w:val="28"/>
          <w:rtl w:val="0"/>
        </w:rPr>
        <w:t>5.8 Chapter Summary</w:t>
      </w:r>
      <w:r w:rsidDel="00000000" w:rsidR="00000000" w:rsidRPr="00000000">
        <w:rPr>
          <w:rtl w:val="0"/>
        </w:rPr>
      </w:r>
    </w:p>
    <w:p w:rsidR="00000000" w:rsidDel="00000000" w:rsidP="00000000" w:rsidRDefault="00000000" w:rsidRPr="00000000" w14:paraId="0000054A">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This chapter has presented the design of UniMarket as a lightweight, dependency-free, server-rendered marketplace application. Section 5.2 described the proposed system and weighed its principal strengths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iCs w:val="0"/>
          <w:sz w:val="20"/>
          <w:szCs w:val="20"/>
          <w:rtl w:val="0"/>
        </w:rPr>
        <w:t xml:space="preserve"> centralised security controls, referential integrity enforced at the database level, and a minimal deployment footprint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iCs w:val="0"/>
          <w:sz w:val="20"/>
          <w:szCs w:val="20"/>
          <w:rtl w:val="0"/>
        </w:rPr>
        <w:t xml:space="preserve"> against its limitations, chiefly the scalability ceiling imposed by a thread-per-connection server and a single-writer database engine. Section 5.3 translated the requirements of Chapter Four into functional, non-functional, user and usability requirements, each traceable to a concrete route or schema constraint. Section 5.4 detailed the conceptual, two-tier client-server architecture, showing how a thin, script-light browser client communicates exclusively through full-page HTTP requests with a layered backend that separates transport, middleware, routing, business logic and data access. Section 5.5 expressed the system's process logic through a use-case summary, a representative sequence flow and a context/data-flow decomposition. Section 5.6 provided an entity-relationship description, a normalisation justification and a complete data dictionary drawn directly from database/schema.sql. Section 5.7 outlined the input/output design of the system's principal screens. Together, these sections constitute the design blueprint that Chapter Six verifies against the implemented UniMarket system.</w:t>
      </w:r>
      <w:r w:rsidDel="00000000" w:rsidR="00000000" w:rsidRPr="00000000">
        <w:rPr>
          <w:rtl w:val="0"/>
        </w:rPr>
      </w:r>
    </w:p>
    <w:p w:rsidR="00000000" w:rsidDel="00000000" w:rsidP="00000000" w:rsidRDefault="00000000" w:rsidRPr="00000000" w14:paraId="0000054B">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1"/>
        <w:spacing w:after="60" w:before="12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bCs w:val="1"/>
          <w:i w:val="0"/>
          <w:color w:val="000000"/>
          <w:sz w:val="28"/>
          <w:szCs w:val="30"/>
          <w:rtl w:val="0"/>
        </w:rPr>
        <w:t>CHAPTER SIX: SYSTEM IMPLEMENTATION AND TESTING</w:t>
      </w:r>
    </w:p>
    <w:p w:rsidR="00000000" w:rsidDel="00000000" w:rsidP="00000000" w:rsidRDefault="00000000" w:rsidRPr="00000000" w14:paraId="0000054D">
      <w:pPr>
        <w:pStyle w:val="Heading2"/>
        <w:spacing w:after="60" w:before="120" w:line="240" w:lineRule="auto"/>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bCs w:val="1"/>
          <w:i w:val="0"/>
          <w:color w:val="000000"/>
          <w:sz w:val="24"/>
          <w:szCs w:val="28"/>
          <w:rtl w:val="0"/>
        </w:rPr>
        <w:t>6.1 Chapter Introduction</w:t>
      </w:r>
      <w:r w:rsidDel="00000000" w:rsidR="00000000" w:rsidRPr="00000000">
        <w:rPr>
          <w:rtl w:val="0"/>
        </w:rPr>
      </w:r>
    </w:p>
    <w:p w:rsidR="00000000" w:rsidDel="00000000" w:rsidP="00000000" w:rsidRDefault="00000000" w:rsidRPr="00000000" w14:paraId="0000054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 this chapter we document the implementation and testing of UniMarket , a web-based marketplace for university students. It explains how the design in Chapter Five was implemented as a working application, identifies the implemented modules, summarizes selected interface views, and sets out the testing and evaluation approach used to establish that the system meets its intentions. The implemented system centralizes student listings, communication, orders, M-Pesa payment handling, delivery tracking, reviews and administrative moderation.</w:t>
      </w:r>
      <w:r w:rsidDel="00000000" w:rsidR="00000000" w:rsidRPr="00000000">
        <w:rPr>
          <w:rtl w:val="0"/>
        </w:rPr>
      </w:r>
    </w:p>
    <w:p w:rsidR="00000000" w:rsidDel="00000000" w:rsidP="00000000" w:rsidRDefault="00000000" w:rsidRPr="00000000" w14:paraId="0000054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UniMarket is implemented as a server-rendered Python 3 web application. It uses SQLite for persistence, HTML5 and CSS3 for page structure and presentation, and JavaScript only for small client-side usability enhancements. This design keeps the deployment footprint low while focusing validation, access control and business rules on the server.</w:t>
      </w:r>
      <w:r w:rsidDel="00000000" w:rsidR="00000000" w:rsidRPr="00000000">
        <w:rPr>
          <w:rtl w:val="0"/>
        </w:rPr>
      </w:r>
    </w:p>
    <w:p w:rsidR="00000000" w:rsidDel="00000000" w:rsidP="00000000" w:rsidRDefault="00000000" w:rsidRPr="00000000" w14:paraId="00000550">
      <w:pPr>
        <w:pStyle w:val="Heading2"/>
        <w:spacing w:after="60" w:before="12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8"/>
          <w:rtl w:val="0"/>
        </w:rPr>
        <w:t>6.2 System Implementation</w:t>
      </w:r>
    </w:p>
    <w:p w:rsidR="00000000" w:rsidDel="00000000" w:rsidP="00000000" w:rsidRDefault="00000000" w:rsidRPr="00000000" w14:paraId="00000551">
      <w:pPr>
        <w:pStyle w:val="Heading3"/>
        <w:spacing w:after="60" w:before="120" w:line="240" w:lineRule="auto"/>
        <w:jc w:val="lef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bCs w:val="1"/>
          <w:i/>
          <w:color w:val="000000"/>
          <w:sz w:val="24"/>
          <w:rtl w:val="0"/>
        </w:rPr>
        <w:t>6.2.1 Implementation Environment</w:t>
      </w:r>
      <w:r w:rsidDel="00000000" w:rsidR="00000000" w:rsidRPr="00000000">
        <w:rPr>
          <w:rtl w:val="0"/>
        </w:rPr>
      </w:r>
    </w:p>
    <w:p w:rsidR="00000000" w:rsidDel="00000000" w:rsidP="00000000" w:rsidRDefault="00000000" w:rsidRPr="00000000" w14:paraId="00000552">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backend is implemented in server/main.py using Python standard-library facilities for socket communication, HTTP parsing, sessions, password hashing, SMTP notifications and SQLite access. The database schema is held in database/schema.sql. Shared visual styling and responsive layouts are defined in static/css/styles.css, while static/js/app.js provides client-side form checks and a password visibility control. The application reads the deployment HOST and PORT settings from the environment and can therefore be run locally or hosted on a compatible web service.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30"/>
        <w:gridCol w:w="5130"/>
        <w:tblGridChange w:id="0">
          <w:tblGrid>
            <w:gridCol w:w="1800"/>
            <w:gridCol w:w="2430"/>
            <w:gridCol w:w="513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53">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Layer</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54">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Technology</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55">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Implemented responsibility</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6">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Presentation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7">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HTML5, CSS3, JavaScript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8">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Responsive pages, role-aware navigation, forms, listing cards and user feedback.</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9">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Application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A">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Python 3 standard library</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B">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Routing, authentication, validation, business rules, sessions and server-rendered HTML.</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C">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Data</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D">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SQLite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E">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Persistent storage of users, listings, images, messages, orders, payments, reviews and reports.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5F">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Payment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0">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M-Pesa payment component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61">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Payment-status handling within the order flow and transaction/receipt tracking.</w:t>
            </w:r>
            <w:r w:rsidDel="00000000" w:rsidR="00000000" w:rsidRPr="00000000">
              <w:rPr>
                <w:rtl w:val="0"/>
              </w:rPr>
            </w:r>
          </w:p>
        </w:tc>
      </w:tr>
    </w:tbl>
    <w:p w:rsidR="00000000" w:rsidDel="00000000" w:rsidP="00000000" w:rsidRDefault="00000000" w:rsidRPr="00000000" w14:paraId="00000562">
      <w:pPr>
        <w:spacing w:after="0" w:before="90" w:line="360" w:lineRule="auto"/>
        <w:ind w:firstLine="259"/>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Table 6.1: UniMarket Implementation Environment</w:t>
      </w:r>
      <w:r w:rsidDel="00000000" w:rsidR="00000000" w:rsidRPr="00000000">
        <w:rPr>
          <w:rtl w:val="0"/>
        </w:rPr>
      </w:r>
    </w:p>
    <w:p w:rsidR="00000000" w:rsidDel="00000000" w:rsidP="00000000" w:rsidRDefault="00000000" w:rsidRPr="00000000" w14:paraId="00000563">
      <w:pPr>
        <w:pStyle w:val="Heading3"/>
        <w:spacing w:after="60" w:before="120" w:line="240" w:lineRule="auto"/>
        <w:jc w:val="lef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bCs w:val="1"/>
          <w:i/>
          <w:color w:val="000000"/>
          <w:sz w:val="24"/>
          <w:rtl w:val="0"/>
        </w:rPr>
        <w:t>6.2.2 Implemented Modules</w:t>
      </w:r>
      <w:r w:rsidDel="00000000" w:rsidR="00000000" w:rsidRPr="00000000">
        <w:rPr>
          <w:rtl w:val="0"/>
        </w:rPr>
      </w:r>
    </w:p>
    <w:p w:rsidR="00000000" w:rsidDel="00000000" w:rsidP="00000000" w:rsidRDefault="00000000" w:rsidRPr="00000000" w14:paraId="00000564">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account module provides registration, e-mail verification, login, password reset, profile management and role-based dashboards. Users are directed to the buyer, seller or administrator dashboard according to their role. Passwords are protected through salted PBKDF2-HMAC-SHA256 hashing, while CSRF tokens, session checks, rate limiting and role checks protect sensitive actions.</w:t>
      </w:r>
      <w:r w:rsidDel="00000000" w:rsidR="00000000" w:rsidRPr="00000000">
        <w:rPr>
          <w:rtl w:val="0"/>
        </w:rPr>
      </w:r>
    </w:p>
    <w:p w:rsidR="00000000" w:rsidDel="00000000" w:rsidP="00000000" w:rsidRDefault="00000000" w:rsidRPr="00000000" w14:paraId="00000565">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listing module enables sellers to create, edit, refresh visibility and mark listings as sold. Listings include category, description, price, condition, location and images. Buyers can browse the latest listings, filter by category, view listing details, save items to a wishlist and retain recently viewed items. The platform also supports saved searches so that users can retain their marketplace preferences.</w:t>
      </w:r>
      <w:r w:rsidDel="00000000" w:rsidR="00000000" w:rsidRPr="00000000">
        <w:rPr>
          <w:rtl w:val="0"/>
        </w:rPr>
      </w:r>
    </w:p>
    <w:p w:rsidR="00000000" w:rsidDel="00000000" w:rsidP="00000000" w:rsidRDefault="00000000" w:rsidRPr="00000000" w14:paraId="00000566">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commerce module creates an order from a listing, records the buyer, seller and agreed amount, and separately maintains payment and delivery statuses. M-Pesa is integrated into this payment flow so that payment processing status and the resulting transaction record are associated with the order. Delivery progress and receipt information can be viewed by the authorised transaction participants, and browser location sharing supports private delivery tracking where the user grants permission.</w:t>
      </w:r>
      <w:r w:rsidDel="00000000" w:rsidR="00000000" w:rsidRPr="00000000">
        <w:rPr>
          <w:rtl w:val="0"/>
        </w:rPr>
      </w:r>
    </w:p>
    <w:p w:rsidR="00000000" w:rsidDel="00000000" w:rsidP="00000000" w:rsidRDefault="00000000" w:rsidRPr="00000000" w14:paraId="00000567">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administration module supports the review of reported listings, content removal, user suspension and reinstatement, administrator-request processing, and CSV report generation. Reports may be scoped to transactions, buyers, users or listings and may be filtered by date range. These functions create an institutional moderation process that is unavailable in the informal marketplace analysed in Chapter Four.</w:t>
      </w:r>
      <w:r w:rsidDel="00000000" w:rsidR="00000000" w:rsidRPr="00000000">
        <w:rPr>
          <w:rtl w:val="0"/>
        </w:rPr>
      </w:r>
    </w:p>
    <w:p w:rsidR="00000000" w:rsidDel="00000000" w:rsidP="00000000" w:rsidRDefault="00000000" w:rsidRPr="00000000" w14:paraId="00000568">
      <w:pPr>
        <w:pStyle w:val="Heading2"/>
        <w:spacing w:after="60" w:before="12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8"/>
          <w:rtl w:val="0"/>
        </w:rPr>
        <w:t>6.3 Selected System Screens</w:t>
      </w:r>
    </w:p>
    <w:p w:rsidR="00000000" w:rsidDel="00000000" w:rsidP="00000000" w:rsidRDefault="00000000" w:rsidRPr="00000000" w14:paraId="0000056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following are selected screens from the completed UniMarket application: the public landing and search interface and the seller hub dashboard. They give you a depiction of what to expect in the system.</w:t>
      </w:r>
      <w:r w:rsidDel="00000000" w:rsidR="00000000" w:rsidRPr="00000000">
        <w:rPr>
          <w:rtl w:val="0"/>
        </w:rPr>
      </w:r>
    </w:p>
    <w:p w:rsidR="00000000" w:rsidDel="00000000" w:rsidP="00000000" w:rsidRDefault="00000000" w:rsidRPr="00000000" w14:paraId="0000056A">
      <w:pPr>
        <w:spacing w:after="0" w:line="360" w:lineRule="auto"/>
        <w:ind w:firstLine="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 UniMarket System Screens</w:t>
      </w:r>
    </w:p>
    <w:p w:rsidR="00000000" w:rsidDel="00000000" w:rsidP="00000000" w:rsidRDefault="00000000" w:rsidRPr="00000000" w14:paraId="0000056B">
      <w:pPr>
        <w:spacing w:after="0" w:line="360" w:lineRule="auto"/>
        <w:ind w:firstLine="259"/>
        <w:jc w:val="both"/>
        <w:rPr/>
      </w:pPr>
      <w:r w:rsidDel="00000000" w:rsidR="00000000" w:rsidRPr="00000000">
        <w:rPr/>
        <w:drawing>
          <wp:inline distB="114300" distT="114300" distL="114300" distR="114300">
            <wp:extent cx="6400800" cy="36068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after="0" w:line="360" w:lineRule="auto"/>
        <w:ind w:firstLine="259"/>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6.1: UniMarket Public Landing and Listing Search Interface</w:t>
      </w:r>
    </w:p>
    <w:p w:rsidR="00000000" w:rsidDel="00000000" w:rsidP="00000000" w:rsidRDefault="00000000" w:rsidRPr="00000000" w14:paraId="0000056D">
      <w:pPr>
        <w:spacing w:after="0" w:line="360" w:lineRule="auto"/>
        <w:ind w:firstLine="259"/>
        <w:jc w:val="both"/>
        <w:rPr>
          <w:b w:val="1"/>
          <w:bCs w:val="1"/>
        </w:rPr>
      </w:pPr>
      <w:r w:rsidDel="00000000" w:rsidR="00000000" w:rsidRPr="00000000">
        <w:rPr>
          <w:b w:val="1"/>
          <w:bCs w:val="1"/>
        </w:rPr>
        <w:drawing>
          <wp:inline distB="114300" distT="114300" distL="114300" distR="114300">
            <wp:extent cx="6400800" cy="36068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after="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Figure 6.2: UniMarket Seller Hub Dashboard</w:t>
      </w:r>
      <w:r w:rsidDel="00000000" w:rsidR="00000000" w:rsidRPr="00000000">
        <w:rPr>
          <w:rtl w:val="0"/>
        </w:rPr>
      </w:r>
    </w:p>
    <w:p w:rsidR="00000000" w:rsidDel="00000000" w:rsidP="00000000" w:rsidRDefault="00000000" w:rsidRPr="00000000" w14:paraId="0000056F">
      <w:pPr>
        <w:pStyle w:val="Heading2"/>
        <w:spacing w:after="60" w:before="12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8"/>
          <w:rtl w:val="0"/>
        </w:rPr>
        <w:t>6.4 Testing Plan</w:t>
      </w:r>
    </w:p>
    <w:p w:rsidR="00000000" w:rsidDel="00000000" w:rsidP="00000000" w:rsidRDefault="00000000" w:rsidRPr="00000000" w14:paraId="00000570">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Testing is organised around the functional and non-functional requirements defined in Chapter Five. Each test case should record its identifier, precondition, procedure, expected outcome, observed outcome, tester, date and pass/fail result. The supplied release notes record smoke testing of public pages and authenticated buyer, seller, administrator and superadministrator flows. The test plan below provides the formal record structure for final verification and regression testing.</w:t>
      </w:r>
      <w:r w:rsidDel="00000000" w:rsidR="00000000" w:rsidRPr="00000000">
        <w:rPr>
          <w:rtl w:val="0"/>
        </w:rPr>
      </w:r>
    </w:p>
    <w:tbl>
      <w:tblPr>
        <w:tblStyle w:val="Table20"/>
        <w:tblW w:w="7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4230"/>
        <w:gridCol w:w="3000"/>
        <w:tblGridChange w:id="0">
          <w:tblGrid>
            <w:gridCol w:w="765"/>
            <w:gridCol w:w="4230"/>
            <w:gridCol w:w="300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71">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72">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 procedure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73">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Expected result</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4">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TC-01</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5">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Register a new user, verify the account and attempt duplicate registration.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6">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valid account is created and an existing e-mail address is rejected with a clear message.</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7">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TC-02</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8">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Log in with valid and invalid credentials; attempt protected routes without the required role.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9">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Valid credentials create a session; invalid or unauthorised access is rejected.</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A">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TC-03</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B">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and edit a listing, then submit a form with incomplete or invalid data.</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C">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Valid listings are stored and displayed; invalid input is not persisted.</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D">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TC-04</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E">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Browse, filter and open listings; add and remove a wishlist item.</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7F">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relevant listing data is shown and the wishlist update is retained.</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0">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TC-05</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1">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Place an order, update payment and delivery status, and inspect the receipt/tracking view.</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2">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order remains associated with the correct buyer, seller, listing and payment record.</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3">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TC-06</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4">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Initiate and process an M-Pesa payment through the order workflow.</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5">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Payment status and transaction/receipt information are updated against the correct order.</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6">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TC-07</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7">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Report a listing and resolve it as an administrator.</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8">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report is recorded, actionable by an administrator and auditable through its status.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9">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TC-08</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A">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Generate a date-filtered transactions, users, buyers or listings CSV report.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8B">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requested report downloads with the correct selected data and date range.</w:t>
            </w:r>
            <w:r w:rsidDel="00000000" w:rsidR="00000000" w:rsidRPr="00000000">
              <w:rPr>
                <w:rtl w:val="0"/>
              </w:rPr>
            </w:r>
          </w:p>
        </w:tc>
      </w:tr>
    </w:tbl>
    <w:p w:rsidR="00000000" w:rsidDel="00000000" w:rsidP="00000000" w:rsidRDefault="00000000" w:rsidRPr="00000000" w14:paraId="0000058C">
      <w:pPr>
        <w:spacing w:after="0" w:before="9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6.3: Functional Test Plan</w:t>
      </w:r>
      <w:r w:rsidDel="00000000" w:rsidR="00000000" w:rsidRPr="00000000">
        <w:rPr>
          <w:rtl w:val="0"/>
        </w:rPr>
      </w:r>
    </w:p>
    <w:p w:rsidR="00000000" w:rsidDel="00000000" w:rsidP="00000000" w:rsidRDefault="00000000" w:rsidRPr="00000000" w14:paraId="0000058D">
      <w:pPr>
        <w:pStyle w:val="Heading3"/>
        <w:spacing w:after="60" w:before="120" w:line="24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bCs w:val="1"/>
          <w:i/>
          <w:color w:val="000000"/>
          <w:sz w:val="24"/>
          <w:rtl w:val="0"/>
        </w:rPr>
        <w:t>6.4.1 Security, Usability and Performance Tests</w:t>
      </w:r>
    </w:p>
    <w:tbl>
      <w:tblPr>
        <w:tblStyle w:val="Table21"/>
        <w:tblW w:w="7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3915"/>
        <w:gridCol w:w="3060"/>
        <w:tblGridChange w:id="0">
          <w:tblGrid>
            <w:gridCol w:w="1005"/>
            <w:gridCol w:w="3915"/>
            <w:gridCol w:w="3060"/>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8E">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8F">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90">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Acceptance criterion</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1">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NT-01</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2">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Submit a state-changing request with a missing or invalid CSRF token.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3">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request is rejected and no unauthorized data change occurs.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4">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NT-02</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5">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Try a negative price, mismatched password confirmation and incomplete required fields.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6">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user receives guidance and server validation prevents invalid database records.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7">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NT-03</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8">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Inspect key pages on desktop and mobile-sized viewports.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9">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Navigation, forms and listing cards remain readable and usable without horizontal scrolling.</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A">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NT-04</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B">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Measure normal browsing, listing and order actions during pilot use.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C">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Common actions respond promptly and errors are captured for correction.</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D">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NT-05</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E">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Attempt repeated failed logins and access to another user’s restricted actions.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9F">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Rate limiting, session checks and authorisation controls prevent unauthorised use.</w:t>
            </w:r>
            <w:r w:rsidDel="00000000" w:rsidR="00000000" w:rsidRPr="00000000">
              <w:rPr>
                <w:rtl w:val="0"/>
              </w:rPr>
            </w:r>
          </w:p>
        </w:tc>
      </w:tr>
    </w:tbl>
    <w:p w:rsidR="00000000" w:rsidDel="00000000" w:rsidP="00000000" w:rsidRDefault="00000000" w:rsidRPr="00000000" w14:paraId="000005A0">
      <w:pPr>
        <w:spacing w:after="0" w:before="9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6.4: Non-Functional Testing Plan</w:t>
      </w:r>
      <w:r w:rsidDel="00000000" w:rsidR="00000000" w:rsidRPr="00000000">
        <w:rPr>
          <w:rtl w:val="0"/>
        </w:rPr>
      </w:r>
    </w:p>
    <w:p w:rsidR="00000000" w:rsidDel="00000000" w:rsidP="00000000" w:rsidRDefault="00000000" w:rsidRPr="00000000" w14:paraId="000005A1">
      <w:pPr>
        <w:pStyle w:val="Heading2"/>
        <w:spacing w:after="60" w:before="120" w:line="240" w:lineRule="auto"/>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bCs w:val="1"/>
          <w:i w:val="0"/>
          <w:color w:val="000000"/>
          <w:sz w:val="24"/>
          <w:szCs w:val="28"/>
          <w:rtl w:val="0"/>
        </w:rPr>
        <w:t>6.5 Evaluation Plan</w:t>
      </w:r>
      <w:r w:rsidDel="00000000" w:rsidR="00000000" w:rsidRPr="00000000">
        <w:rPr>
          <w:rtl w:val="0"/>
        </w:rPr>
      </w:r>
    </w:p>
    <w:p w:rsidR="00000000" w:rsidDel="00000000" w:rsidP="00000000" w:rsidRDefault="00000000" w:rsidRPr="00000000" w14:paraId="000005A2">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Evaluation will be conducted after the test cases have passed. A pilot group of approximately twenty students and two administrators will use test accounts and sample listings to complete representative tasks: discover an item, contact or order from a seller, complete an M-Pesa-supported payment step, track an order, save/report a listing, and moderate a report. Observation and a short post-task questionnaire will collect both task-completion evidence and user perceptions.</w:t>
      </w:r>
      <w:r w:rsidDel="00000000" w:rsidR="00000000" w:rsidRPr="00000000">
        <w:rPr>
          <w:rtl w:val="0"/>
        </w:rPr>
      </w:r>
    </w:p>
    <w:tbl>
      <w:tblPr>
        <w:tblStyle w:val="Table22"/>
        <w:tblW w:w="7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2625"/>
        <w:gridCol w:w="3825"/>
        <w:tblGridChange w:id="0">
          <w:tblGrid>
            <w:gridCol w:w="1185"/>
            <w:gridCol w:w="2625"/>
            <w:gridCol w:w="3825"/>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A3">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Dimension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A4">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Evidence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A5">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Success indicator</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6">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Functional suitability</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7">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Task-completion records for account, listings, orders, M-Pesa and moderation.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8">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Core tasks complete without a critical failure.</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9">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Usability</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A">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 notes and questionnaire ratings for clarity, navigation and feedback.</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B">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Users complete primary tasks with minimal assistance.</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C">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Trust and safety</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D">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Feedback on verification, M-Pesa records, reviews, reports and privacy controls.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E">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Users understand the available accountability and payment-tracking features.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AF">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Administrator usefulness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0">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Administrator completion of report, suspension and export tasks.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B1">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Moderators can locate and action relevant information efficiently.</w:t>
            </w:r>
            <w:r w:rsidDel="00000000" w:rsidR="00000000" w:rsidRPr="00000000">
              <w:rPr>
                <w:rtl w:val="0"/>
              </w:rPr>
            </w:r>
          </w:p>
        </w:tc>
      </w:tr>
    </w:tbl>
    <w:p w:rsidR="00000000" w:rsidDel="00000000" w:rsidP="00000000" w:rsidRDefault="00000000" w:rsidRPr="00000000" w14:paraId="000005B2">
      <w:pPr>
        <w:spacing w:after="0" w:before="9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6.5: Evaluation Plan</w:t>
      </w:r>
      <w:r w:rsidDel="00000000" w:rsidR="00000000" w:rsidRPr="00000000">
        <w:rPr>
          <w:rtl w:val="0"/>
        </w:rPr>
      </w:r>
    </w:p>
    <w:p w:rsidR="00000000" w:rsidDel="00000000" w:rsidP="00000000" w:rsidRDefault="00000000" w:rsidRPr="00000000" w14:paraId="000005B3">
      <w:pPr>
        <w:pStyle w:val="Heading2"/>
        <w:spacing w:after="60" w:before="12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8"/>
          <w:rtl w:val="0"/>
        </w:rPr>
        <w:t>6.6 Chapter Summary</w:t>
      </w:r>
    </w:p>
    <w:p w:rsidR="00000000" w:rsidDel="00000000" w:rsidP="00000000" w:rsidRDefault="00000000" w:rsidRPr="00000000" w14:paraId="000005B4">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This chapter presented the implementation of UniMarket as a Python, SQLite, HTML, CSS and JavaScript web application. The completed system supports role-based marketplace use, listings, orders, M-Pesa payment handling, delivery tracking, reviews, reporting and administration. It also defined a concise four-screen evidence plan, formal functional and non-functional test cases, and a pilot evaluation approach. The next chapter presents the conclusions, findings, challenges and recommendations arising from the project.</w:t>
      </w:r>
      <w:r w:rsidDel="00000000" w:rsidR="00000000" w:rsidRPr="00000000">
        <w:rPr>
          <w:rtl w:val="0"/>
        </w:rPr>
      </w:r>
    </w:p>
    <w:p w:rsidR="00000000" w:rsidDel="00000000" w:rsidP="00000000" w:rsidRDefault="00000000" w:rsidRPr="00000000" w14:paraId="000005B5">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B6">
      <w:pPr>
        <w:pStyle w:val="Heading1"/>
        <w:spacing w:after="60" w:before="12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bCs w:val="1"/>
          <w:i w:val="0"/>
          <w:color w:val="000000"/>
          <w:sz w:val="28"/>
          <w:szCs w:val="30"/>
          <w:rtl w:val="0"/>
        </w:rPr>
        <w:t>CHAPTER SEVEN: CONCLUSIONS, FINDINGS AND RECOMMENDATIONS</w:t>
      </w:r>
    </w:p>
    <w:p w:rsidR="00000000" w:rsidDel="00000000" w:rsidP="00000000" w:rsidRDefault="00000000" w:rsidRPr="00000000" w14:paraId="000005B7">
      <w:pPr>
        <w:pStyle w:val="Heading2"/>
        <w:spacing w:after="0" w:line="360" w:lineRule="auto"/>
        <w:ind w:firstLine="259"/>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0"/>
          <w:rtl w:val="0"/>
        </w:rPr>
        <w:t>7.1 Introduction</w:t>
      </w:r>
      <w:r w:rsidDel="00000000" w:rsidR="00000000" w:rsidRPr="00000000">
        <w:rPr>
          <w:rtl w:val="0"/>
        </w:rPr>
      </w:r>
    </w:p>
    <w:p w:rsidR="00000000" w:rsidDel="00000000" w:rsidP="00000000" w:rsidRDefault="00000000" w:rsidRPr="00000000" w14:paraId="000005B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chapter contains concluding observations of the design and implementation of the UniMarket system. It highlights the results, challenges encountered in the process, and recommendations for future development and deployment of the web application.</w:t>
      </w:r>
      <w:r w:rsidDel="00000000" w:rsidR="00000000" w:rsidRPr="00000000">
        <w:rPr>
          <w:rtl w:val="0"/>
        </w:rPr>
      </w:r>
    </w:p>
    <w:p w:rsidR="00000000" w:rsidDel="00000000" w:rsidP="00000000" w:rsidRDefault="00000000" w:rsidRPr="00000000" w14:paraId="000005B9">
      <w:pPr>
        <w:pStyle w:val="Heading2"/>
        <w:spacing w:after="0" w:line="360" w:lineRule="auto"/>
        <w:ind w:firstLine="259"/>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0"/>
          <w:rtl w:val="0"/>
        </w:rPr>
        <w:t>7.2 Findings of the Study</w:t>
      </w:r>
      <w:r w:rsidDel="00000000" w:rsidR="00000000" w:rsidRPr="00000000">
        <w:rPr>
          <w:rtl w:val="0"/>
        </w:rPr>
      </w:r>
    </w:p>
    <w:p w:rsidR="00000000" w:rsidDel="00000000" w:rsidP="00000000" w:rsidRDefault="00000000" w:rsidRPr="00000000" w14:paraId="000005B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study revealed that the informal trading practices among students using WhatsApp groups, social media, and notice boards lack a search feature that makes it difficult to compare available advertisements. In addition, it lacks mechanisms for ensuring accountability, providing a uniform reporting channel, and protecting the involved parties from malpractices. Therefore, an appropriate marketplace website was necessary to address these issues.</w:t>
      </w:r>
      <w:r w:rsidDel="00000000" w:rsidR="00000000" w:rsidRPr="00000000">
        <w:rPr>
          <w:rtl w:val="0"/>
        </w:rPr>
      </w:r>
    </w:p>
    <w:p w:rsidR="00000000" w:rsidDel="00000000" w:rsidP="00000000" w:rsidRDefault="00000000" w:rsidRPr="00000000" w14:paraId="000005BB">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analysis of the implemented system shows that it can facilitate a majority of the activities carried out in the informal student trading platforms. It provides a medium for creating advertisements, having dashboards for different user roles, communicating, managing orders, tracking delivery, and reviewing or reporting on products and services. By consolidating this information in one platform and having the necessary administrative tools, the application can help in addressing the shortcomings of informal student trading in the university.</w:t>
      </w:r>
      <w:r w:rsidDel="00000000" w:rsidR="00000000" w:rsidRPr="00000000">
        <w:rPr>
          <w:rtl w:val="0"/>
        </w:rPr>
      </w:r>
    </w:p>
    <w:p w:rsidR="00000000" w:rsidDel="00000000" w:rsidP="00000000" w:rsidRDefault="00000000" w:rsidRPr="00000000" w14:paraId="000005B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technical aspects of the project were appropriate for the prototype application being developed. Python and SQLite allowed developing the application without the need to install and maintain a separate database server or run-time environment for the application. The use of server-side rendering eliminated the need to configure robust client machines, while features such as hashing, tokens, CSRF protection, and validation enhanced security and integrity of the system. Moreover, the implementation of role-based access and other security measures such as rate limiting helped protect the system and its features.</w:t>
      </w:r>
      <w:r w:rsidDel="00000000" w:rsidR="00000000" w:rsidRPr="00000000">
        <w:rPr>
          <w:rtl w:val="0"/>
        </w:rPr>
      </w:r>
    </w:p>
    <w:p w:rsidR="00000000" w:rsidDel="00000000" w:rsidP="00000000" w:rsidRDefault="00000000" w:rsidRPr="00000000" w14:paraId="000005BD">
      <w:pPr>
        <w:pStyle w:val="Heading2"/>
        <w:spacing w:after="0" w:line="360" w:lineRule="auto"/>
        <w:ind w:firstLine="259"/>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0"/>
          <w:rtl w:val="0"/>
        </w:rPr>
        <w:t>7.3 Conclusion</w:t>
      </w:r>
      <w:r w:rsidDel="00000000" w:rsidR="00000000" w:rsidRPr="00000000">
        <w:rPr>
          <w:rtl w:val="0"/>
        </w:rPr>
      </w:r>
    </w:p>
    <w:p w:rsidR="00000000" w:rsidDel="00000000" w:rsidP="00000000" w:rsidRDefault="00000000" w:rsidRPr="00000000" w14:paraId="000005B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objective of this project was to design and develop a prototype of a web-based marketplace to facilitate student trading at CUEA. The system helps address the shortcomings of the informal platforms used by students. It allows students to advertise products and services and search for items of interest. The system also helps track the order process, including M-Pesa transactions, delivery status, and product reviews. Besides the features, the use of dashboards by the administrators contributes to accountability by enabling a formal mechanism for complaints, content management, and user moderation.</w:t>
      </w:r>
      <w:r w:rsidDel="00000000" w:rsidR="00000000" w:rsidRPr="00000000">
        <w:rPr>
          <w:rtl w:val="0"/>
        </w:rPr>
      </w:r>
    </w:p>
    <w:p w:rsidR="00000000" w:rsidDel="00000000" w:rsidP="00000000" w:rsidRDefault="00000000" w:rsidRPr="00000000" w14:paraId="000005B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While this system was developed as a prototype, it can be considered for deployment after further development and testing based on the findings and recommendations. It is designed to be a digital platform for students to post advertisements, interact with others, and manage transactions and reviews. It has several features that, if maintained, can enhance accountability in student trading, including tracking of delivery and payments.</w:t>
      </w:r>
      <w:r w:rsidDel="00000000" w:rsidR="00000000" w:rsidRPr="00000000">
        <w:rPr>
          <w:rtl w:val="0"/>
        </w:rPr>
      </w:r>
    </w:p>
    <w:p w:rsidR="00000000" w:rsidDel="00000000" w:rsidP="00000000" w:rsidRDefault="00000000" w:rsidRPr="00000000" w14:paraId="000005C0">
      <w:pPr>
        <w:pStyle w:val="Heading2"/>
        <w:spacing w:after="60" w:before="12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8"/>
          <w:rtl w:val="0"/>
        </w:rPr>
        <w:t>7.4 Challenges Encountered</w:t>
      </w:r>
    </w:p>
    <w:tbl>
      <w:tblPr>
        <w:tblStyle w:val="Table23"/>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745"/>
        <w:gridCol w:w="3375"/>
        <w:tblGridChange w:id="0">
          <w:tblGrid>
            <w:gridCol w:w="1680"/>
            <w:gridCol w:w="2745"/>
            <w:gridCol w:w="3375"/>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C1">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Challenge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C2">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Effect on the project</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shd w:fill="d9eaf7" w:val="clear"/>
          </w:tcPr>
          <w:p w:rsidR="00000000" w:rsidDel="00000000" w:rsidP="00000000" w:rsidRDefault="00000000" w:rsidRPr="00000000" w14:paraId="000005C3">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Response / lesson</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4">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Defining a bounded scope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5">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marketplace can expand quickly to include logistics, payments, recommendations and many user types.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6">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Core student trading, orders, M-Pesa tracking and moderation were prioritised; future extensions were separated from the core release.</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7">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Trust and safety requirements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8">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Peer-to-peer trading requires protection against fraudulent listings and unauthorised actions.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9">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system incorporated verification, reporting, reviews, administrator controls, sessions, CSRF protection and rate limits.</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A">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Payment and delivery coordination</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B">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Orders require a clear relationship between a buyer, seller, payment state and delivery progress.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C">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implementation separates payment and delivery status and records M-Pesa-related transaction information against the order.</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D">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Testing diverse roles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E">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Buyer, seller, administrator and superadministrator flows have different permissions and outcomes.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CF">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Role-specific dashboards and test cases were defined to verify each authorised workflow.</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D0">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Resource constraints</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D1">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project was implemented within an academic time frame and without enterprise infrastructure.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Pr>
          <w:p w:rsidR="00000000" w:rsidDel="00000000" w:rsidP="00000000" w:rsidRDefault="00000000" w:rsidRPr="00000000" w14:paraId="000005D2">
            <w:pPr>
              <w:spacing w:after="45" w:before="4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standard-library backend and SQLite reduced deployment and dependency overhead.</w:t>
            </w:r>
            <w:r w:rsidDel="00000000" w:rsidR="00000000" w:rsidRPr="00000000">
              <w:rPr>
                <w:rtl w:val="0"/>
              </w:rPr>
            </w:r>
          </w:p>
        </w:tc>
      </w:tr>
    </w:tbl>
    <w:p w:rsidR="00000000" w:rsidDel="00000000" w:rsidP="00000000" w:rsidRDefault="00000000" w:rsidRPr="00000000" w14:paraId="000005D3">
      <w:pPr>
        <w:spacing w:after="0" w:before="90" w:line="360" w:lineRule="auto"/>
        <w:ind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7.1: Challenges Encountered and Responses</w:t>
      </w:r>
      <w:r w:rsidDel="00000000" w:rsidR="00000000" w:rsidRPr="00000000">
        <w:rPr>
          <w:rtl w:val="0"/>
        </w:rPr>
      </w:r>
    </w:p>
    <w:p w:rsidR="00000000" w:rsidDel="00000000" w:rsidP="00000000" w:rsidRDefault="00000000" w:rsidRPr="00000000" w14:paraId="000005D4">
      <w:pPr>
        <w:pStyle w:val="Heading2"/>
        <w:spacing w:after="60" w:before="12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8"/>
          <w:rtl w:val="0"/>
        </w:rPr>
        <w:t>7.5 Recommendations for Future Work</w:t>
      </w:r>
    </w:p>
    <w:p w:rsidR="00000000" w:rsidDel="00000000" w:rsidP="00000000" w:rsidRDefault="00000000" w:rsidRPr="00000000" w14:paraId="000005D5">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First, the system should be piloted with a larger and more diverse group of CUEA students and administrators. Pilot results should be used to measure task completion, usability, trust and performance, and to prioritise changes based on real user evidence.</w:t>
      </w:r>
      <w:r w:rsidDel="00000000" w:rsidR="00000000" w:rsidRPr="00000000">
        <w:rPr>
          <w:rtl w:val="0"/>
        </w:rPr>
      </w:r>
    </w:p>
    <w:p w:rsidR="00000000" w:rsidDel="00000000" w:rsidP="00000000" w:rsidRDefault="00000000" w:rsidRPr="00000000" w14:paraId="000005D6">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Second, the M-Pesa component should continue to be strengthened through operational monitoring, reconciliation, retry handling, secure management of production credentials and clear handling of failed, delayed or reversed transactions. Payment and receipt records should be reviewed regularly to ensure that order status accurately reflects the transaction lifecycle.</w:t>
      </w:r>
      <w:r w:rsidDel="00000000" w:rsidR="00000000" w:rsidRPr="00000000">
        <w:rPr>
          <w:rtl w:val="0"/>
        </w:rPr>
      </w:r>
    </w:p>
    <w:p w:rsidR="00000000" w:rsidDel="00000000" w:rsidP="00000000" w:rsidRDefault="00000000" w:rsidRPr="00000000" w14:paraId="000005D7">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Third, future versions may introduce a dedicated mobile application or a documented API to improve convenience for mobile-first users. Additional enhancements may include more advanced search, listing recommendations, notification preferences, improved image moderation, dispute-resolution workflows and analytics for administrators.</w:t>
      </w:r>
      <w:r w:rsidDel="00000000" w:rsidR="00000000" w:rsidRPr="00000000">
        <w:rPr>
          <w:rtl w:val="0"/>
        </w:rPr>
      </w:r>
    </w:p>
    <w:p w:rsidR="00000000" w:rsidDel="00000000" w:rsidP="00000000" w:rsidRDefault="00000000" w:rsidRPr="00000000" w14:paraId="000005D8">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Finally, any broader deployment should be supported by a university-approved governance process covering acceptable use, personal-data handling, retention, moderation responsibilities, incident response, routine database backup and user awareness on safe online trading practices.</w:t>
      </w:r>
      <w:r w:rsidDel="00000000" w:rsidR="00000000" w:rsidRPr="00000000">
        <w:rPr>
          <w:rtl w:val="0"/>
        </w:rPr>
      </w:r>
    </w:p>
    <w:p w:rsidR="00000000" w:rsidDel="00000000" w:rsidP="00000000" w:rsidRDefault="00000000" w:rsidRPr="00000000" w14:paraId="000005D9">
      <w:pPr>
        <w:pStyle w:val="Heading2"/>
        <w:spacing w:after="60" w:before="12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bCs w:val="1"/>
          <w:i w:val="0"/>
          <w:color w:val="000000"/>
          <w:sz w:val="24"/>
          <w:szCs w:val="28"/>
          <w:rtl w:val="0"/>
        </w:rPr>
        <w:t>7.6 Final Conclusion</w:t>
      </w:r>
    </w:p>
    <w:p w:rsidR="00000000" w:rsidDel="00000000" w:rsidP="00000000" w:rsidRDefault="00000000" w:rsidRPr="00000000" w14:paraId="000005DA">
      <w:pPr>
        <w:spacing w:after="0" w:before="0" w:line="360" w:lineRule="auto"/>
        <w:ind w:left="0" w:firstLine="2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UniMarket demonstrates that a university-focused marketplace can address the shortcomings of informal student trading with a manageable, secure and structured web solution. By combining listings, role-based accounts, orders, M-Pesa payment records, delivery tracking, reviews and moderation, the system provides a credible foundation for safer and more efficient campus commerce. Continued testing, user feedback and carefully governed deployment will be essential to its sustained usefulness.</w:t>
      </w:r>
      <w:r w:rsidDel="00000000" w:rsidR="00000000" w:rsidRPr="00000000">
        <w:rPr>
          <w:rtl w:val="0"/>
        </w:rPr>
      </w:r>
    </w:p>
    <w:p w:rsidR="00000000" w:rsidDel="00000000" w:rsidP="00000000" w:rsidRDefault="00000000" w:rsidRPr="00000000" w14:paraId="000005DB">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DC">
      <w:pPr>
        <w:pStyle w:val="Heading1"/>
        <w:keepNext w:val="0"/>
        <w:keepLines w:val="0"/>
        <w:spacing w:after="60" w:before="120" w:line="240" w:lineRule="auto"/>
        <w:jc w:val="center"/>
        <w:rPr>
          <w:rFonts w:ascii="Times New Roman" w:cs="Times New Roman" w:eastAsia="Times New Roman" w:hAnsi="Times New Roman"/>
          <w:b w:val="1"/>
          <w:bCs w:val="1"/>
          <w:sz w:val="28"/>
          <w:szCs w:val="28"/>
        </w:rPr>
      </w:pPr>
      <w:bookmarkStart w:colFirst="0" w:colLast="0" w:name="_s9wpm11otupl" w:id="135"/>
      <w:bookmarkEnd w:id="135"/>
      <w:r w:rsidDel="00000000" w:rsidR="00000000" w:rsidRPr="00000000">
        <w:rPr>
          <w:rFonts w:ascii="Times New Roman" w:cs="Times New Roman" w:eastAsia="Times New Roman" w:hAnsi="Times New Roman"/>
          <w:b/>
          <w:bCs w:val="1"/>
          <w:i w:val="0"/>
          <w:color w:val="000000"/>
          <w:sz w:val="28"/>
          <w:szCs w:val="28"/>
          <w:rtl w:val="0"/>
        </w:rPr>
        <w:t>REFERENCES</w:t>
      </w:r>
    </w:p>
    <w:p w:rsidR="00000000" w:rsidDel="00000000" w:rsidP="00000000" w:rsidRDefault="00000000" w:rsidRPr="00000000" w14:paraId="000005E2">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Aggarwal, C. C. (2020). Recommender systems: The textbook. Springer.</w:t>
      </w:r>
      <w:r w:rsidDel="00000000" w:rsidR="00000000" w:rsidRPr="00000000">
        <w:rPr>
          <w:rtl w:val="0"/>
        </w:rPr>
      </w:r>
    </w:p>
    <w:p w:rsidR="00000000" w:rsidDel="00000000" w:rsidP="00000000" w:rsidRDefault="00000000" w:rsidRPr="00000000" w14:paraId="000005E3">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Amazon. (2023). Amazon marketplace: Seller solutions. Amazon.com.</w:t>
      </w:r>
      <w:r w:rsidDel="00000000" w:rsidR="00000000" w:rsidRPr="00000000">
        <w:rPr>
          <w:rtl w:val="0"/>
        </w:rPr>
      </w:r>
    </w:p>
    <w:p w:rsidR="00000000" w:rsidDel="00000000" w:rsidP="00000000" w:rsidRDefault="00000000" w:rsidRPr="00000000" w14:paraId="000005E4">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Armbrust, M., Fox, A., Griffith, R., Joseph, A. D., Katz, R., Konwinski, A., Lee, G., Patterson, D., Rabkin, A., Stoica, I., &amp; Zaharia, M. (2010). A view of cloud computing. Communications of the ACM, 53(4), 50–58.</w:t>
      </w:r>
      <w:r w:rsidDel="00000000" w:rsidR="00000000" w:rsidRPr="00000000">
        <w:rPr>
          <w:rtl w:val="0"/>
        </w:rPr>
      </w:r>
    </w:p>
    <w:p w:rsidR="00000000" w:rsidDel="00000000" w:rsidP="00000000" w:rsidRDefault="00000000" w:rsidRPr="00000000" w14:paraId="000005E5">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Chapin, N. (1970). Flowcharts. Auerbach Publishers.</w:t>
      </w:r>
      <w:r w:rsidDel="00000000" w:rsidR="00000000" w:rsidRPr="00000000">
        <w:rPr>
          <w:rtl w:val="0"/>
        </w:rPr>
      </w:r>
    </w:p>
    <w:p w:rsidR="00000000" w:rsidDel="00000000" w:rsidP="00000000" w:rsidRDefault="00000000" w:rsidRPr="00000000" w14:paraId="000005E6">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Codd, E. F. (1970). A relational model of data for large shared data banks. Communications of the ACM, 13(6), 377–387.</w:t>
      </w:r>
      <w:r w:rsidDel="00000000" w:rsidR="00000000" w:rsidRPr="00000000">
        <w:rPr>
          <w:rtl w:val="0"/>
        </w:rPr>
      </w:r>
    </w:p>
    <w:p w:rsidR="00000000" w:rsidDel="00000000" w:rsidP="00000000" w:rsidRDefault="00000000" w:rsidRPr="00000000" w14:paraId="000005E7">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Cohen, A. (2002). The perfect store: Inside eBay. Little, Brown and Company.</w:t>
      </w:r>
      <w:r w:rsidDel="00000000" w:rsidR="00000000" w:rsidRPr="00000000">
        <w:rPr>
          <w:rtl w:val="0"/>
        </w:rPr>
      </w:r>
    </w:p>
    <w:p w:rsidR="00000000" w:rsidDel="00000000" w:rsidP="00000000" w:rsidRDefault="00000000" w:rsidRPr="00000000" w14:paraId="000005E8">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Communications Authority of Kenya. (2023). ICT sector statistics report. CA Kenya.</w:t>
      </w:r>
      <w:r w:rsidDel="00000000" w:rsidR="00000000" w:rsidRPr="00000000">
        <w:rPr>
          <w:rtl w:val="0"/>
        </w:rPr>
      </w:r>
    </w:p>
    <w:p w:rsidR="00000000" w:rsidDel="00000000" w:rsidP="00000000" w:rsidRDefault="00000000" w:rsidRPr="00000000" w14:paraId="000005E9">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Creswell, J. W., &amp; Creswell, J. D. (2018). Research design: Qualitative, quantitative, and mixed methods approaches (5th ed.). SAGE Publications.</w:t>
      </w:r>
      <w:r w:rsidDel="00000000" w:rsidR="00000000" w:rsidRPr="00000000">
        <w:rPr>
          <w:rtl w:val="0"/>
        </w:rPr>
      </w:r>
    </w:p>
    <w:p w:rsidR="00000000" w:rsidDel="00000000" w:rsidP="00000000" w:rsidRDefault="00000000" w:rsidRPr="00000000" w14:paraId="000005EA">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eBay Inc. (2023). eBay Inc. 2022 annual report. eBay.</w:t>
      </w:r>
      <w:r w:rsidDel="00000000" w:rsidR="00000000" w:rsidRPr="00000000">
        <w:rPr>
          <w:rtl w:val="0"/>
        </w:rPr>
      </w:r>
    </w:p>
    <w:p w:rsidR="00000000" w:rsidDel="00000000" w:rsidP="00000000" w:rsidRDefault="00000000" w:rsidRPr="00000000" w14:paraId="000005EB">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Einav, L., Farronato, C., &amp; Levin, J. (2016). Peer-to-peer markets. Annual Review of Economics, 8(1), 615–635.</w:t>
      </w:r>
      <w:r w:rsidDel="00000000" w:rsidR="00000000" w:rsidRPr="00000000">
        <w:rPr>
          <w:rtl w:val="0"/>
        </w:rPr>
      </w:r>
    </w:p>
    <w:p w:rsidR="00000000" w:rsidDel="00000000" w:rsidP="00000000" w:rsidRDefault="00000000" w:rsidRPr="00000000" w14:paraId="000005EC">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Elmasri, R., &amp; Navathe, S. B. (2015). Fundamentals of database systems (7th ed.). Pearson.</w:t>
      </w:r>
      <w:r w:rsidDel="00000000" w:rsidR="00000000" w:rsidRPr="00000000">
        <w:rPr>
          <w:rtl w:val="0"/>
        </w:rPr>
      </w:r>
    </w:p>
    <w:p w:rsidR="00000000" w:rsidDel="00000000" w:rsidP="00000000" w:rsidRDefault="00000000" w:rsidRPr="00000000" w14:paraId="000005ED">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Evans, D. S., &amp; Schmalensee, R. (2016). Matchmakers: The new economics of multisided platforms. Harvard Business Review Press.</w:t>
      </w:r>
      <w:r w:rsidDel="00000000" w:rsidR="00000000" w:rsidRPr="00000000">
        <w:rPr>
          <w:rtl w:val="0"/>
        </w:rPr>
      </w:r>
    </w:p>
    <w:p w:rsidR="00000000" w:rsidDel="00000000" w:rsidP="00000000" w:rsidRDefault="00000000" w:rsidRPr="00000000" w14:paraId="000005EE">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Jiji Kenya. (2023). About Jiji Kenya. Jiji.co.ke.</w:t>
      </w:r>
      <w:r w:rsidDel="00000000" w:rsidR="00000000" w:rsidRPr="00000000">
        <w:rPr>
          <w:rtl w:val="0"/>
        </w:rPr>
      </w:r>
    </w:p>
    <w:p w:rsidR="00000000" w:rsidDel="00000000" w:rsidP="00000000" w:rsidRDefault="00000000" w:rsidRPr="00000000" w14:paraId="000005EF">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Jumia Group. (2023). Jumia annual report 2022. Jumia Technologies AG.</w:t>
      </w:r>
      <w:r w:rsidDel="00000000" w:rsidR="00000000" w:rsidRPr="00000000">
        <w:rPr>
          <w:rtl w:val="0"/>
        </w:rPr>
      </w:r>
    </w:p>
    <w:p w:rsidR="00000000" w:rsidDel="00000000" w:rsidP="00000000" w:rsidRDefault="00000000" w:rsidRPr="00000000" w14:paraId="000005DD">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Kendall, K. E., &amp; Kendall, J. E. (2019). Systems analysis and design (10th ed.). Pearson.</w:t>
      </w:r>
      <w:r w:rsidDel="00000000" w:rsidR="00000000" w:rsidRPr="00000000">
        <w:rPr>
          <w:rtl w:val="0"/>
        </w:rPr>
      </w:r>
    </w:p>
    <w:p w:rsidR="00000000" w:rsidDel="00000000" w:rsidP="00000000" w:rsidRDefault="00000000" w:rsidRPr="00000000" w14:paraId="000005F0">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Kitchenham, B. (2004). Procedures for performing systematic reviews. Keele University Technical Report TR/SE-0401.</w:t>
      </w:r>
      <w:r w:rsidDel="00000000" w:rsidR="00000000" w:rsidRPr="00000000">
        <w:rPr>
          <w:rtl w:val="0"/>
        </w:rPr>
      </w:r>
    </w:p>
    <w:p w:rsidR="00000000" w:rsidDel="00000000" w:rsidP="00000000" w:rsidRDefault="00000000" w:rsidRPr="00000000" w14:paraId="000005DE">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Kreibich, J. A. (2010). Using SQLite. O'Reilly Media.</w:t>
      </w:r>
      <w:r w:rsidDel="00000000" w:rsidR="00000000" w:rsidRPr="00000000">
        <w:rPr>
          <w:rtl w:val="0"/>
        </w:rPr>
      </w:r>
    </w:p>
    <w:p w:rsidR="00000000" w:rsidDel="00000000" w:rsidP="00000000" w:rsidRDefault="00000000" w:rsidRPr="00000000" w14:paraId="000005F1">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Kvale, S. (2009). InterViews: Learning the craft of qualitative research interviewing (2nd ed.). SAGE Publications.</w:t>
      </w:r>
      <w:r w:rsidDel="00000000" w:rsidR="00000000" w:rsidRPr="00000000">
        <w:rPr>
          <w:rtl w:val="0"/>
        </w:rPr>
      </w:r>
    </w:p>
    <w:p w:rsidR="00000000" w:rsidDel="00000000" w:rsidP="00000000" w:rsidRDefault="00000000" w:rsidRPr="00000000" w14:paraId="000005DF">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Laudon, K. C., &amp; Laudon, J. P. (2020). Management information systems: Managing the digital firm (16th ed.). Pearson.</w:t>
      </w:r>
      <w:r w:rsidDel="00000000" w:rsidR="00000000" w:rsidRPr="00000000">
        <w:rPr>
          <w:rtl w:val="0"/>
        </w:rPr>
      </w:r>
    </w:p>
    <w:p w:rsidR="00000000" w:rsidDel="00000000" w:rsidP="00000000" w:rsidRDefault="00000000" w:rsidRPr="00000000" w14:paraId="000005F2">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Laudon, K. C., &amp; Traver, C. G. (2021). E-commerce 2021: Business, technology, society (17th ed.). Pearson.</w:t>
      </w:r>
      <w:r w:rsidDel="00000000" w:rsidR="00000000" w:rsidRPr="00000000">
        <w:rPr>
          <w:rtl w:val="0"/>
        </w:rPr>
      </w:r>
    </w:p>
    <w:p w:rsidR="00000000" w:rsidDel="00000000" w:rsidP="00000000" w:rsidRDefault="00000000" w:rsidRPr="00000000" w14:paraId="000005F3">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Mas, I., &amp; Radcliffe, D. (2010). Mobile payments go viral: M-PESA in Kenya. World Bank Publications.</w:t>
      </w:r>
      <w:r w:rsidDel="00000000" w:rsidR="00000000" w:rsidRPr="00000000">
        <w:rPr>
          <w:rtl w:val="0"/>
        </w:rPr>
      </w:r>
    </w:p>
    <w:p w:rsidR="00000000" w:rsidDel="00000000" w:rsidP="00000000" w:rsidRDefault="00000000" w:rsidRPr="00000000" w14:paraId="000005F4">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Meta. (2023). Meta platforms Q4 2022 earnings. Meta Platforms Inc.</w:t>
      </w:r>
      <w:r w:rsidDel="00000000" w:rsidR="00000000" w:rsidRPr="00000000">
        <w:rPr>
          <w:rtl w:val="0"/>
        </w:rPr>
      </w:r>
    </w:p>
    <w:p w:rsidR="00000000" w:rsidDel="00000000" w:rsidP="00000000" w:rsidRDefault="00000000" w:rsidRPr="00000000" w14:paraId="000005F5">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Mitchell, T. M. (1997). Machine learning. McGraw-Hill.</w:t>
      </w:r>
      <w:r w:rsidDel="00000000" w:rsidR="00000000" w:rsidRPr="00000000">
        <w:rPr>
          <w:rtl w:val="0"/>
        </w:rPr>
      </w:r>
    </w:p>
    <w:p w:rsidR="00000000" w:rsidDel="00000000" w:rsidP="00000000" w:rsidRDefault="00000000" w:rsidRPr="00000000" w14:paraId="000005F6">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Molyneaux, I. (2014). The art of application performance testing (2nd ed.). O'Reilly Media.</w:t>
      </w:r>
      <w:r w:rsidDel="00000000" w:rsidR="00000000" w:rsidRPr="00000000">
        <w:rPr>
          <w:rtl w:val="0"/>
        </w:rPr>
      </w:r>
    </w:p>
    <w:p w:rsidR="00000000" w:rsidDel="00000000" w:rsidP="00000000" w:rsidRDefault="00000000" w:rsidRPr="00000000" w14:paraId="000005F7">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Myers, G. J., Sandler, C., &amp; Badgett, T. (2011). The art of software testing (3rd ed.). Wiley.</w:t>
      </w:r>
      <w:r w:rsidDel="00000000" w:rsidR="00000000" w:rsidRPr="00000000">
        <w:rPr>
          <w:rtl w:val="0"/>
        </w:rPr>
      </w:r>
    </w:p>
    <w:p w:rsidR="00000000" w:rsidDel="00000000" w:rsidP="00000000" w:rsidRDefault="00000000" w:rsidRPr="00000000" w14:paraId="000005F8">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Nakamoto, S. (2008). Bitcoin: A peer-to-peer electronic cash system. https://bitcoin.org/bitcoin.pdf</w:t>
      </w:r>
      <w:r w:rsidDel="00000000" w:rsidR="00000000" w:rsidRPr="00000000">
        <w:rPr>
          <w:rtl w:val="0"/>
        </w:rPr>
      </w:r>
    </w:p>
    <w:p w:rsidR="00000000" w:rsidDel="00000000" w:rsidP="00000000" w:rsidRDefault="00000000" w:rsidRPr="00000000" w14:paraId="000005F9">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Nielsen, J. (1994). Usability engineering. Morgan Kaufmann.</w:t>
      </w:r>
      <w:r w:rsidDel="00000000" w:rsidR="00000000" w:rsidRPr="00000000">
        <w:rPr>
          <w:rtl w:val="0"/>
        </w:rPr>
      </w:r>
    </w:p>
    <w:p w:rsidR="00000000" w:rsidDel="00000000" w:rsidP="00000000" w:rsidRDefault="00000000" w:rsidRPr="00000000" w14:paraId="000005FA">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NIST. (2011). The NIST definition of cloud computing (SP 800-145). National Institute of Standards and Technology.</w:t>
      </w:r>
      <w:r w:rsidDel="00000000" w:rsidR="00000000" w:rsidRPr="00000000">
        <w:rPr>
          <w:rtl w:val="0"/>
        </w:rPr>
      </w:r>
    </w:p>
    <w:p w:rsidR="00000000" w:rsidDel="00000000" w:rsidP="00000000" w:rsidRDefault="00000000" w:rsidRPr="00000000" w14:paraId="000005FB">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Norman, D. A. (1988). The design of everyday things. Basic Books.</w:t>
      </w:r>
      <w:r w:rsidDel="00000000" w:rsidR="00000000" w:rsidRPr="00000000">
        <w:rPr>
          <w:rtl w:val="0"/>
        </w:rPr>
      </w:r>
    </w:p>
    <w:p w:rsidR="00000000" w:rsidDel="00000000" w:rsidP="00000000" w:rsidRDefault="00000000" w:rsidRPr="00000000" w14:paraId="000005FC">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Oppenheim, A. N. (2000). Questionnaire design, interviewing and attitude measurement. Continuum.</w:t>
      </w:r>
      <w:r w:rsidDel="00000000" w:rsidR="00000000" w:rsidRPr="00000000">
        <w:rPr>
          <w:rtl w:val="0"/>
        </w:rPr>
      </w:r>
    </w:p>
    <w:p w:rsidR="00000000" w:rsidDel="00000000" w:rsidP="00000000" w:rsidRDefault="00000000" w:rsidRPr="00000000" w14:paraId="000005FD">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OWASP Foundation. (2021). OWASP Top Ten. https://owasp.org/www-project-top-ten/</w:t>
      </w:r>
      <w:r w:rsidDel="00000000" w:rsidR="00000000" w:rsidRPr="00000000">
        <w:rPr>
          <w:rtl w:val="0"/>
        </w:rPr>
      </w:r>
    </w:p>
    <w:p w:rsidR="00000000" w:rsidDel="00000000" w:rsidP="00000000" w:rsidRDefault="00000000" w:rsidRPr="00000000" w14:paraId="000005E0">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Pressman, R. S., &amp; Maxim, B. R. (2020). Software engineering: A practitioner's approach (9th ed.). McGraw-Hill.</w:t>
      </w:r>
      <w:r w:rsidDel="00000000" w:rsidR="00000000" w:rsidRPr="00000000">
        <w:rPr>
          <w:rtl w:val="0"/>
        </w:rPr>
      </w:r>
    </w:p>
    <w:p w:rsidR="00000000" w:rsidDel="00000000" w:rsidP="00000000" w:rsidRDefault="00000000" w:rsidRPr="00000000" w14:paraId="000005FE">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Resnick, P., &amp; Varian, H. R. (1997). Recommender systems. Communications of the ACM, 40(3), 56–58.</w:t>
      </w:r>
      <w:r w:rsidDel="00000000" w:rsidR="00000000" w:rsidRPr="00000000">
        <w:rPr>
          <w:rtl w:val="0"/>
        </w:rPr>
      </w:r>
    </w:p>
    <w:p w:rsidR="00000000" w:rsidDel="00000000" w:rsidP="00000000" w:rsidRDefault="00000000" w:rsidRPr="00000000" w14:paraId="000005FF">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Resnick, P., &amp; Zeckhauser, R. (2002). Trust among strangers in internet transactions. The Economics of the Internet and E-Commerce, 11, 127–157.</w:t>
      </w:r>
      <w:r w:rsidDel="00000000" w:rsidR="00000000" w:rsidRPr="00000000">
        <w:rPr>
          <w:rtl w:val="0"/>
        </w:rPr>
      </w:r>
    </w:p>
    <w:p w:rsidR="00000000" w:rsidDel="00000000" w:rsidP="00000000" w:rsidRDefault="00000000" w:rsidRPr="00000000" w14:paraId="00000600">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Russell, S., &amp; Norvig, P. (2021). Artificial intelligence: A modern approach (4th ed.). Pearson.</w:t>
      </w:r>
      <w:r w:rsidDel="00000000" w:rsidR="00000000" w:rsidRPr="00000000">
        <w:rPr>
          <w:rtl w:val="0"/>
        </w:rPr>
      </w:r>
    </w:p>
    <w:p w:rsidR="00000000" w:rsidDel="00000000" w:rsidP="00000000" w:rsidRDefault="00000000" w:rsidRPr="00000000" w14:paraId="000005E1">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Stair, R., &amp; Reynolds, G. (2018). Principles of information systems (13th ed.). Cengage.</w:t>
      </w:r>
      <w:r w:rsidDel="00000000" w:rsidR="00000000" w:rsidRPr="00000000">
        <w:rPr>
          <w:rtl w:val="0"/>
        </w:rPr>
      </w:r>
    </w:p>
    <w:p w:rsidR="00000000" w:rsidDel="00000000" w:rsidP="00000000" w:rsidRDefault="00000000" w:rsidRPr="00000000" w14:paraId="00000601">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Sundararajan, A. (2016). The sharing economy. MIT Press.</w:t>
      </w:r>
      <w:r w:rsidDel="00000000" w:rsidR="00000000" w:rsidRPr="00000000">
        <w:rPr>
          <w:rtl w:val="0"/>
        </w:rPr>
      </w:r>
    </w:p>
    <w:p w:rsidR="00000000" w:rsidDel="00000000" w:rsidP="00000000" w:rsidRDefault="00000000" w:rsidRPr="00000000" w14:paraId="00000602">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Suri, T., &amp; Jack, W. (2021). The long-run poverty and gender impacts of mobile money. Science, 354(6317), 1288–1292.</w:t>
      </w:r>
      <w:r w:rsidDel="00000000" w:rsidR="00000000" w:rsidRPr="00000000">
        <w:rPr>
          <w:rtl w:val="0"/>
        </w:rPr>
      </w:r>
    </w:p>
    <w:p w:rsidR="00000000" w:rsidDel="00000000" w:rsidP="00000000" w:rsidRDefault="00000000" w:rsidRPr="00000000" w14:paraId="00000603">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Tapscott, D., &amp; Tapscott, A. (2018). Blockchain revolution. Portfolio/Penguin.</w:t>
      </w:r>
      <w:r w:rsidDel="00000000" w:rsidR="00000000" w:rsidRPr="00000000">
        <w:rPr>
          <w:rtl w:val="0"/>
        </w:rPr>
      </w:r>
    </w:p>
    <w:p w:rsidR="00000000" w:rsidDel="00000000" w:rsidP="00000000" w:rsidRDefault="00000000" w:rsidRPr="00000000" w14:paraId="00000604">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Virrantaus, K., Markkula, J., Garmash, A., &amp; Terziyan, V. (2001). Developing GIS-supported location-based services. Proceedings of WGIS, 1, 423–432.</w:t>
      </w:r>
      <w:r w:rsidDel="00000000" w:rsidR="00000000" w:rsidRPr="00000000">
        <w:rPr>
          <w:rtl w:val="0"/>
        </w:rPr>
      </w:r>
    </w:p>
    <w:p w:rsidR="00000000" w:rsidDel="00000000" w:rsidP="00000000" w:rsidRDefault="00000000" w:rsidRPr="00000000" w14:paraId="00000605">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W3C. (2022). Geolocation API specification. World Wide Web Consortium.</w:t>
      </w:r>
      <w:r w:rsidDel="00000000" w:rsidR="00000000" w:rsidRPr="00000000">
        <w:rPr>
          <w:rtl w:val="0"/>
        </w:rPr>
      </w:r>
    </w:p>
    <w:p w:rsidR="00000000" w:rsidDel="00000000" w:rsidP="00000000" w:rsidRDefault="00000000" w:rsidRPr="00000000" w14:paraId="00000606">
      <w:pPr>
        <w:spacing w:after="0" w:line="360" w:lineRule="auto"/>
        <w:ind w:left="1440" w:firstLine="25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Yourdon, E. (1989). Modern structured analysis. Prentice-Hall.</w:t>
      </w:r>
      <w:r w:rsidDel="00000000" w:rsidR="00000000" w:rsidRPr="00000000">
        <w:rPr>
          <w:rtl w:val="0"/>
        </w:rPr>
      </w:r>
    </w:p>
    <w:p w:rsidR="00000000" w:rsidDel="00000000" w:rsidP="00000000" w:rsidRDefault="00000000" w:rsidRPr="00000000" w14:paraId="00000607">
      <w:pPr>
        <w:spacing w:after="0" w:line="360" w:lineRule="auto"/>
        <w:ind w:left="1440" w:firstLine="259.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Zhang, S., Yao, L., Sun, A., &amp; Tay, Y. (2019). Deep learning based recommender system. ACM Computing Surveys, 52(1), 1–38.</w:t>
      </w:r>
      <w:r w:rsidDel="00000000" w:rsidR="00000000" w:rsidRPr="00000000">
        <w:rPr>
          <w:rtl w:val="0"/>
        </w:rPr>
      </w:r>
    </w:p>
    <w:p w:rsidR="00000000" w:rsidDel="00000000" w:rsidP="00000000" w:rsidRDefault="00000000" w:rsidRPr="00000000" w14:paraId="00000608">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09">
      <w:pPr>
        <w:pStyle w:val="Heading1"/>
        <w:keepNext w:val="0"/>
        <w:keepLines w:val="0"/>
        <w:spacing w:after="60" w:before="120" w:line="240" w:lineRule="auto"/>
        <w:jc w:val="center"/>
        <w:rPr>
          <w:rFonts w:ascii="Times New Roman" w:cs="Times New Roman" w:eastAsia="Times New Roman" w:hAnsi="Times New Roman"/>
          <w:b w:val="1"/>
          <w:bCs w:val="1"/>
          <w:sz w:val="28"/>
          <w:szCs w:val="28"/>
        </w:rPr>
      </w:pPr>
      <w:bookmarkStart w:colFirst="0" w:colLast="0" w:name="_i5t87t6i1u4" w:id="136"/>
      <w:bookmarkEnd w:id="136"/>
      <w:r w:rsidDel="00000000" w:rsidR="00000000" w:rsidRPr="00000000">
        <w:rPr>
          <w:rFonts w:ascii="Times New Roman" w:cs="Times New Roman" w:eastAsia="Times New Roman" w:hAnsi="Times New Roman"/>
          <w:b/>
          <w:bCs w:val="1"/>
          <w:i w:val="0"/>
          <w:color w:val="000000"/>
          <w:sz w:val="28"/>
          <w:szCs w:val="28"/>
          <w:rtl w:val="0"/>
        </w:rPr>
        <w:t>APPENDICES</w:t>
      </w:r>
    </w:p>
    <w:p w:rsidR="00000000" w:rsidDel="00000000" w:rsidP="00000000" w:rsidRDefault="00000000" w:rsidRPr="00000000" w14:paraId="0000060A">
      <w:pPr>
        <w:spacing w:line="240" w:lineRule="auto"/>
        <w:jc w:val="center"/>
        <w:rPr/>
      </w:pPr>
      <w:r w:rsidDel="00000000" w:rsidR="00000000" w:rsidRPr="00000000">
        <w:rPr>
          <w:rtl w:val="0"/>
        </w:rPr>
      </w:r>
    </w:p>
    <w:p>
      <w:pPr>
        <w:pStyle w:val="Heading2"/>
        <w:jc w:val="left"/>
      </w:pPr>
      <w:r>
        <w:rPr>
          <w:rFonts w:ascii="Times New Roman" w:hAnsi="Times New Roman" w:cs="Times New Roman" w:eastAsia="Times New Roman"/>
          <w:b/>
          <w:color w:val="000000"/>
          <w:sz w:val="24"/>
        </w:rPr>
        <w:t>Appendix A: Project Schedule (Gantt Chart)</w:t>
      </w:r>
    </w:p>
    <w:p w:rsidR="00000000" w:rsidDel="00000000" w:rsidP="00000000" w:rsidRDefault="00000000" w:rsidRPr="00000000" w14:paraId="0000060B">
      <w:pPr>
        <w:spacing w:line="240" w:lineRule="auto"/>
        <w:jc w:val="center"/>
        <w:rPr/>
      </w:pPr>
      <w:r w:rsidDel="00000000" w:rsidR="00000000" w:rsidRPr="00000000">
        <w:rPr>
          <w:rtl w:val="0"/>
        </w:rPr>
        <w:t xml:space="preserve">Figure A.1: Project Schedule Showing Start and End of Each Milestone</w:t>
      </w:r>
    </w:p>
    <w:tbl>
      <w:tblPr>
        <w:tblStyle w:val="Table2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960"/>
        <w:gridCol w:w="960"/>
        <w:gridCol w:w="960"/>
        <w:gridCol w:w="960"/>
        <w:gridCol w:w="960"/>
        <w:gridCol w:w="960"/>
        <w:gridCol w:w="960"/>
        <w:tblGridChange w:id="0">
          <w:tblGrid>
            <w:gridCol w:w="2400"/>
            <w:gridCol w:w="960"/>
            <w:gridCol w:w="960"/>
            <w:gridCol w:w="960"/>
            <w:gridCol w:w="960"/>
            <w:gridCol w:w="960"/>
            <w:gridCol w:w="960"/>
            <w:gridCol w:w="960"/>
          </w:tblGrid>
        </w:tblGridChange>
      </w:tblGrid>
      <w:tr>
        <w:trPr>
          <w:cantSplit w:val="0"/>
          <w:trHeight w:val="600"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0C">
            <w:pPr>
              <w:spacing w:line="240" w:lineRule="auto"/>
              <w:ind w:left="-2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Phase / Activity</w:t>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0D">
            <w:pPr>
              <w:spacing w:line="240" w:lineRule="auto"/>
              <w:ind w:left="-20" w:firstLine="0"/>
              <w:jc w:val="both"/>
              <w:rPr>
                <w:rFonts w:ascii="Times New Roman" w:cs="Times New Roman" w:eastAsia="Times New Roman" w:hAnsi="Times New Roman"/>
                <w:b w:val="1"/>
                <w:bCs w:val="1"/>
                <w:sz w:val="18"/>
                <w:szCs w:val="18"/>
              </w:rPr>
            </w:pPr>
            <w:r w:rsidDel="00000000" w:rsidR="00000000" w:rsidRPr="00000000">
              <w:rPr>
                <w:b w:val="1"/>
                <w:bCs w:val="1"/>
                <w:sz w:val="18"/>
                <w:szCs w:val="18"/>
                <w:rtl w:val="0"/>
              </w:rPr>
              <w:t xml:space="preserve">May 1 - May 14</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0E">
            <w:pPr>
              <w:spacing w:line="240" w:lineRule="auto"/>
              <w:ind w:left="-20" w:firstLine="0"/>
              <w:jc w:val="both"/>
              <w:rPr>
                <w:rFonts w:ascii="Times New Roman" w:cs="Times New Roman" w:eastAsia="Times New Roman" w:hAnsi="Times New Roman"/>
                <w:b w:val="1"/>
                <w:bCs w:val="1"/>
                <w:sz w:val="18"/>
                <w:szCs w:val="18"/>
              </w:rPr>
            </w:pPr>
            <w:r w:rsidDel="00000000" w:rsidR="00000000" w:rsidRPr="00000000">
              <w:rPr>
                <w:b w:val="1"/>
                <w:bCs w:val="1"/>
                <w:sz w:val="18"/>
                <w:szCs w:val="18"/>
                <w:rtl w:val="0"/>
              </w:rPr>
              <w:t xml:space="preserve">May 15 - May 31</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0F">
            <w:pPr>
              <w:spacing w:line="240" w:lineRule="auto"/>
              <w:ind w:left="-20" w:firstLine="0"/>
              <w:jc w:val="both"/>
              <w:rPr>
                <w:rFonts w:ascii="Times New Roman" w:cs="Times New Roman" w:eastAsia="Times New Roman" w:hAnsi="Times New Roman"/>
                <w:b w:val="1"/>
                <w:bCs w:val="1"/>
                <w:sz w:val="18"/>
                <w:szCs w:val="18"/>
              </w:rPr>
            </w:pPr>
            <w:r w:rsidDel="00000000" w:rsidR="00000000" w:rsidRPr="00000000">
              <w:rPr>
                <w:b w:val="1"/>
                <w:bCs w:val="1"/>
                <w:sz w:val="18"/>
                <w:szCs w:val="18"/>
                <w:rtl w:val="0"/>
              </w:rPr>
              <w:t xml:space="preserve">June 1 - June 18</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10">
            <w:pPr>
              <w:spacing w:line="240" w:lineRule="auto"/>
              <w:ind w:left="-20" w:firstLine="0"/>
              <w:jc w:val="both"/>
              <w:rPr>
                <w:rFonts w:ascii="Times New Roman" w:cs="Times New Roman" w:eastAsia="Times New Roman" w:hAnsi="Times New Roman"/>
                <w:b w:val="1"/>
                <w:bCs w:val="1"/>
                <w:sz w:val="18"/>
                <w:szCs w:val="18"/>
              </w:rPr>
            </w:pPr>
            <w:r w:rsidDel="00000000" w:rsidR="00000000" w:rsidRPr="00000000">
              <w:rPr>
                <w:b w:val="1"/>
                <w:bCs w:val="1"/>
                <w:sz w:val="18"/>
                <w:szCs w:val="18"/>
                <w:rtl w:val="0"/>
              </w:rPr>
              <w:t xml:space="preserve">June 19 - July 10</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11">
            <w:pPr>
              <w:spacing w:line="240" w:lineRule="auto"/>
              <w:ind w:left="-20" w:firstLine="0"/>
              <w:jc w:val="both"/>
              <w:rPr>
                <w:rFonts w:ascii="Times New Roman" w:cs="Times New Roman" w:eastAsia="Times New Roman" w:hAnsi="Times New Roman"/>
                <w:b w:val="1"/>
                <w:bCs w:val="1"/>
                <w:sz w:val="18"/>
                <w:szCs w:val="18"/>
              </w:rPr>
            </w:pPr>
            <w:r w:rsidDel="00000000" w:rsidR="00000000" w:rsidRPr="00000000">
              <w:rPr>
                <w:b w:val="1"/>
                <w:bCs w:val="1"/>
                <w:sz w:val="18"/>
                <w:szCs w:val="18"/>
                <w:rtl w:val="0"/>
              </w:rPr>
              <w:t xml:space="preserve">July 11 - July 29</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12">
            <w:pPr>
              <w:spacing w:line="240" w:lineRule="auto"/>
              <w:ind w:left="-20" w:firstLine="0"/>
              <w:jc w:val="both"/>
              <w:rPr>
                <w:rFonts w:ascii="Times New Roman" w:cs="Times New Roman" w:eastAsia="Times New Roman" w:hAnsi="Times New Roman"/>
                <w:b w:val="1"/>
                <w:bCs w:val="1"/>
                <w:sz w:val="18"/>
                <w:szCs w:val="18"/>
              </w:rPr>
            </w:pPr>
            <w:r w:rsidDel="00000000" w:rsidR="00000000" w:rsidRPr="00000000">
              <w:rPr>
                <w:b w:val="1"/>
                <w:bCs w:val="1"/>
                <w:sz w:val="18"/>
                <w:szCs w:val="18"/>
                <w:rtl w:val="0"/>
              </w:rPr>
              <w:t xml:space="preserve">July 31 - August 10</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13">
            <w:pPr>
              <w:spacing w:line="240" w:lineRule="auto"/>
              <w:ind w:left="-20" w:firstLine="0"/>
              <w:jc w:val="both"/>
              <w:rPr>
                <w:rFonts w:ascii="Times New Roman" w:cs="Times New Roman" w:eastAsia="Times New Roman" w:hAnsi="Times New Roman"/>
                <w:b w:val="1"/>
                <w:bCs w:val="1"/>
                <w:sz w:val="18"/>
                <w:szCs w:val="18"/>
              </w:rPr>
            </w:pPr>
            <w:r w:rsidDel="00000000" w:rsidR="00000000" w:rsidRPr="00000000">
              <w:rPr>
                <w:b w:val="1"/>
                <w:bCs w:val="1"/>
                <w:sz w:val="18"/>
                <w:szCs w:val="18"/>
                <w:rtl w:val="0"/>
              </w:rPr>
              <w:t xml:space="preserve">August 11 - August 31</w:t>
            </w: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4">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 and planning</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5">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6">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7">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8">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9">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A">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B">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C">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Frontend development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D">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E">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1F">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0">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1">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2">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3">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4">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UI and communication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5">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6">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7">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8">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9">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A">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B">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C">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development</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D">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E">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2F">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0">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1">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2">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3">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4">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Security implementation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5">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6">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7">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8">
            <w:pPr>
              <w:spacing w:line="240" w:lineRule="auto"/>
              <w:ind w:left="-20" w:firstLine="0"/>
              <w:jc w:val="both"/>
              <w:rPr>
                <w:rFonts w:ascii="Times New Roman" w:cs="Times New Roman" w:eastAsia="Times New Roman" w:hAnsi="Times New Roman"/>
                <w:sz w:val="24"/>
                <w:szCs w:val="24"/>
              </w:rPr>
            </w:pPr>
            <w:r w:rsidDel="00000000" w:rsidR="00000000" w:rsidRPr="00000000">
              <w:rPr>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9">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A">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B">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C">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 </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D">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E">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3F">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0">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1">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2">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3">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4">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Testing &amp; Writeup</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5">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6">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7">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8">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9">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A">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4B">
            <w:pPr>
              <w:spacing w:line="240" w:lineRule="auto"/>
              <w:ind w:left="-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bl>
    <w:p w:rsidR="00000000" w:rsidDel="00000000" w:rsidP="00000000" w:rsidRDefault="00000000" w:rsidRPr="00000000" w14:paraId="0000064C">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A.1: Project Gantt Chart</w:t>
      </w:r>
      <w:r w:rsidDel="00000000" w:rsidR="00000000" w:rsidRPr="00000000">
        <w:rPr>
          <w:rtl w:val="0"/>
        </w:rPr>
      </w:r>
    </w:p>
    <w:p w:rsidR="00000000" w:rsidDel="00000000" w:rsidP="00000000" w:rsidRDefault="00000000" w:rsidRPr="00000000" w14:paraId="0000064D">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ibchg6cko2qm" w:id="137"/>
      <w:bookmarkEnd w:id="137"/>
      <w:r w:rsidDel="00000000" w:rsidR="00000000" w:rsidRPr="00000000">
        <w:rPr>
          <w:rFonts w:ascii="Times New Roman" w:cs="Times New Roman" w:eastAsia="Times New Roman" w:hAnsi="Times New Roman"/>
          <w:b/>
          <w:bCs w:val="1"/>
          <w:i w:val="0"/>
          <w:color w:val="000000"/>
          <w:sz w:val="24"/>
          <w:szCs w:val="24"/>
          <w:rtl w:val="0"/>
        </w:rPr>
        <w:t>Appendix B: Project Budget</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2520"/>
        <w:gridCol w:w="2580"/>
        <w:tblGridChange w:id="0">
          <w:tblGrid>
            <w:gridCol w:w="3915"/>
            <w:gridCol w:w="2520"/>
            <w:gridCol w:w="2580"/>
          </w:tblGrid>
        </w:tblGridChange>
      </w:tblGrid>
      <w:tr>
        <w:trPr>
          <w:cantSplit w:val="0"/>
          <w:trHeight w:val="480"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4E">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Item</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4F">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Est. Cost (KES)</w:t>
            </w:r>
            <w:r w:rsidDel="00000000" w:rsidR="00000000" w:rsidRPr="00000000">
              <w:rPr>
                <w:rtl w:val="0"/>
              </w:rPr>
            </w:r>
          </w:p>
        </w:tc>
        <w:tc>
          <w:tcPr>
            <w:tcBorders>
              <w:top w:color="aaaaaa" w:space="0" w:sz="6" w:val="single"/>
              <w:left w:color="000000" w:space="0" w:sz="0" w:val="nil"/>
              <w:bottom w:color="aaaaaa" w:space="0" w:sz="6" w:val="single"/>
              <w:right w:color="aaaaaa"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650">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Notes</w:t>
            </w:r>
            <w:r w:rsidDel="00000000" w:rsidR="00000000" w:rsidRPr="00000000">
              <w:rPr>
                <w:rtl w:val="0"/>
              </w:rPr>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1">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Internet access (30 weeks)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2">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22,500</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3">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750 KES/week</w:t>
            </w:r>
            <w:r w:rsidDel="00000000" w:rsidR="00000000" w:rsidRPr="00000000">
              <w:rPr>
                <w:rtl w:val="0"/>
              </w:rPr>
            </w:r>
          </w:p>
        </w:tc>
      </w:tr>
      <w:tr>
        <w:trPr>
          <w:cantSplit w:val="0"/>
          <w:trHeight w:val="7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4">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Travel (data collection &amp; interviews)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5">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4,500</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6">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Transport to/from fieldwork sites</w:t>
            </w:r>
            <w:r w:rsidDel="00000000" w:rsidR="00000000" w:rsidRPr="00000000">
              <w:rPr>
                <w:rtl w:val="0"/>
              </w:rPr>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7">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Printing &amp; binding (proposal + final)</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8">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1,200</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9">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 copies</w:t>
            </w:r>
            <w:r w:rsidDel="00000000" w:rsidR="00000000" w:rsidRPr="00000000">
              <w:rPr>
                <w:rtl w:val="0"/>
              </w:rPr>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A">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Stationery &amp; miscellaneous</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B">
            <w:pPr>
              <w:spacing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500</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65C">
            <w:pPr>
              <w:spacing w:line="240" w:lineRule="auto"/>
              <w:ind w:left="-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65D">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65E">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28,700</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shd w:fill="eaf4ea" w:val="clear"/>
            <w:tcMar>
              <w:top w:w="80.0" w:type="dxa"/>
              <w:left w:w="120.0" w:type="dxa"/>
              <w:bottom w:w="80.0" w:type="dxa"/>
              <w:right w:w="120.0" w:type="dxa"/>
            </w:tcMar>
            <w:vAlign w:val="top"/>
          </w:tcPr>
          <w:p w:rsidR="00000000" w:rsidDel="00000000" w:rsidP="00000000" w:rsidRDefault="00000000" w:rsidRPr="00000000" w14:paraId="0000065F">
            <w:pPr>
              <w:spacing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660">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Table B.1: Project Budget</w:t>
      </w:r>
      <w:r w:rsidDel="00000000" w:rsidR="00000000" w:rsidRPr="00000000">
        <w:rPr>
          <w:rtl w:val="0"/>
        </w:rPr>
      </w:r>
    </w:p>
    <w:p w:rsidR="00000000" w:rsidDel="00000000" w:rsidP="00000000" w:rsidRDefault="00000000" w:rsidRPr="00000000" w14:paraId="00000661">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p2ypw6dmybg7" w:id="138"/>
      <w:bookmarkEnd w:id="138"/>
      <w:r w:rsidDel="00000000" w:rsidR="00000000" w:rsidRPr="00000000">
        <w:rPr>
          <w:rFonts w:ascii="Times New Roman" w:cs="Times New Roman" w:eastAsia="Times New Roman" w:hAnsi="Times New Roman"/>
          <w:b/>
          <w:bCs w:val="1"/>
          <w:i w:val="0"/>
          <w:color w:val="000000"/>
          <w:sz w:val="24"/>
          <w:szCs w:val="24"/>
          <w:rtl w:val="0"/>
        </w:rPr>
        <w:t>Appendix C: Sample Questionnaire</w:t>
      </w:r>
    </w:p>
    <w:p w:rsidR="00000000" w:rsidDel="00000000" w:rsidP="00000000" w:rsidRDefault="00000000" w:rsidRPr="00000000" w14:paraId="00000662">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Title: UniMarket University Student Marketplace Platform – Student Needs Assessment</w:t>
      </w:r>
      <w:r w:rsidDel="00000000" w:rsidR="00000000" w:rsidRPr="00000000">
        <w:rPr>
          <w:rtl w:val="0"/>
        </w:rPr>
      </w:r>
    </w:p>
    <w:p w:rsidR="00000000" w:rsidDel="00000000" w:rsidP="00000000" w:rsidRDefault="00000000" w:rsidRPr="00000000" w14:paraId="0000066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Instructions: This questionnaire is part of a final year computer science research project at CUEA. Your responses are anonymous and will only be used for academic purposes. The questionnaire is available electronically at: https://forms.gle/UniMarketSurvey. Please tick or circle the most appropriate answer.</w:t>
      </w:r>
      <w:r w:rsidDel="00000000" w:rsidR="00000000" w:rsidRPr="00000000">
        <w:rPr>
          <w:rtl w:val="0"/>
        </w:rPr>
      </w:r>
    </w:p>
    <w:p w:rsidR="00000000" w:rsidDel="00000000" w:rsidP="00000000" w:rsidRDefault="00000000" w:rsidRPr="00000000" w14:paraId="00000664">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Section 1: Demographics</w:t>
      </w:r>
      <w:r w:rsidDel="00000000" w:rsidR="00000000" w:rsidRPr="00000000">
        <w:rPr>
          <w:rtl w:val="0"/>
        </w:rPr>
      </w:r>
    </w:p>
    <w:p w:rsidR="00000000" w:rsidDel="00000000" w:rsidP="00000000" w:rsidRDefault="00000000" w:rsidRPr="00000000" w14:paraId="0000066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 What is your faculty?   [ ] Science  [ ] Commerce  [ ] Arts  [ ] Education  [ ] Other</w:t>
      </w:r>
      <w:r w:rsidDel="00000000" w:rsidR="00000000" w:rsidRPr="00000000">
        <w:rPr>
          <w:rtl w:val="0"/>
        </w:rPr>
      </w:r>
    </w:p>
    <w:p w:rsidR="00000000" w:rsidDel="00000000" w:rsidP="00000000" w:rsidRDefault="00000000" w:rsidRPr="00000000" w14:paraId="0000066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 What year of study are you in?   [ ] Year 1  [ ] Year 2  [ ] Year 3  [ ] Year 4</w:t>
      </w:r>
      <w:r w:rsidDel="00000000" w:rsidR="00000000" w:rsidRPr="00000000">
        <w:rPr>
          <w:rtl w:val="0"/>
        </w:rPr>
      </w:r>
    </w:p>
    <w:p w:rsidR="00000000" w:rsidDel="00000000" w:rsidP="00000000" w:rsidRDefault="00000000" w:rsidRPr="00000000" w14:paraId="00000667">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Section 2: Current Trading Habits</w:t>
      </w:r>
      <w:r w:rsidDel="00000000" w:rsidR="00000000" w:rsidRPr="00000000">
        <w:rPr>
          <w:rtl w:val="0"/>
        </w:rPr>
      </w:r>
    </w:p>
    <w:p w:rsidR="00000000" w:rsidDel="00000000" w:rsidP="00000000" w:rsidRDefault="00000000" w:rsidRPr="00000000" w14:paraId="0000066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 Have you ever bought or sold items with fellow students?   [ ] Yes  [ ] No</w:t>
      </w:r>
      <w:r w:rsidDel="00000000" w:rsidR="00000000" w:rsidRPr="00000000">
        <w:rPr>
          <w:rtl w:val="0"/>
        </w:rPr>
      </w:r>
    </w:p>
    <w:p w:rsidR="00000000" w:rsidDel="00000000" w:rsidP="00000000" w:rsidRDefault="00000000" w:rsidRPr="00000000" w14:paraId="0000066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 Which channels do you currently use? (Tick all that apply)   [ ] WhatsApp  [ ] Facebook  [ ] Notice boards  [ ] Word of mouth  [ ] Other</w:t>
      </w:r>
      <w:r w:rsidDel="00000000" w:rsidR="00000000" w:rsidRPr="00000000">
        <w:rPr>
          <w:rtl w:val="0"/>
        </w:rPr>
      </w:r>
    </w:p>
    <w:p w:rsidR="00000000" w:rsidDel="00000000" w:rsidP="00000000" w:rsidRDefault="00000000" w:rsidRPr="00000000" w14:paraId="0000066A">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 How satisfied are you with your current trading methods?   [ ] Very satisfied  [ ] Satisfied  [ ] Neutral  [ ] Dissatisfied  [ ] Very dissatisfied</w:t>
      </w:r>
      <w:r w:rsidDel="00000000" w:rsidR="00000000" w:rsidRPr="00000000">
        <w:rPr>
          <w:rtl w:val="0"/>
        </w:rPr>
      </w:r>
    </w:p>
    <w:p w:rsidR="00000000" w:rsidDel="00000000" w:rsidP="00000000" w:rsidRDefault="00000000" w:rsidRPr="00000000" w14:paraId="0000066B">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Section 3: Platform Feature Preferences</w:t>
      </w:r>
      <w:r w:rsidDel="00000000" w:rsidR="00000000" w:rsidRPr="00000000">
        <w:rPr>
          <w:rtl w:val="0"/>
        </w:rPr>
      </w:r>
    </w:p>
    <w:p w:rsidR="00000000" w:rsidDel="00000000" w:rsidP="00000000" w:rsidRDefault="00000000" w:rsidRPr="00000000" w14:paraId="0000066C">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 How important is a ratings and reviews system?   [ ] Very important  [ ] Important  [ ] Neutral  [ ] Not important</w:t>
      </w:r>
      <w:r w:rsidDel="00000000" w:rsidR="00000000" w:rsidRPr="00000000">
        <w:rPr>
          <w:rtl w:val="0"/>
        </w:rPr>
      </w:r>
    </w:p>
    <w:p w:rsidR="00000000" w:rsidDel="00000000" w:rsidP="00000000" w:rsidRDefault="00000000" w:rsidRPr="00000000" w14:paraId="0000066D">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 Would you use a price negotiation feature?   [ ] Yes  [ ] Maybe  [ ] No</w:t>
      </w:r>
      <w:r w:rsidDel="00000000" w:rsidR="00000000" w:rsidRPr="00000000">
        <w:rPr>
          <w:rtl w:val="0"/>
        </w:rPr>
      </w:r>
    </w:p>
    <w:p w:rsidR="00000000" w:rsidDel="00000000" w:rsidP="00000000" w:rsidRDefault="00000000" w:rsidRPr="00000000" w14:paraId="0000066E">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 Would you find geolocation-based listing filtering (items near you) useful?   [ ] Yes  [ ] Maybe  [ ] No</w:t>
      </w:r>
      <w:r w:rsidDel="00000000" w:rsidR="00000000" w:rsidRPr="00000000">
        <w:rPr>
          <w:rtl w:val="0"/>
        </w:rPr>
      </w:r>
    </w:p>
    <w:p w:rsidR="00000000" w:rsidDel="00000000" w:rsidP="00000000" w:rsidRDefault="00000000" w:rsidRPr="00000000" w14:paraId="0000066F">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9. Which product categories would you most like to buy or sell? (Rank 1–5)   [ ] Textbooks  [ ] Electronics  [ ] Clothes  [ ] Event tickets  [ ] Services</w:t>
      </w:r>
      <w:r w:rsidDel="00000000" w:rsidR="00000000" w:rsidRPr="00000000">
        <w:rPr>
          <w:rtl w:val="0"/>
        </w:rPr>
      </w:r>
    </w:p>
    <w:p w:rsidR="00000000" w:rsidDel="00000000" w:rsidP="00000000" w:rsidRDefault="00000000" w:rsidRPr="00000000" w14:paraId="00000670">
      <w:pPr>
        <w:pStyle w:val="Heading2"/>
        <w:keepNext w:val="0"/>
        <w:keepLines w:val="0"/>
        <w:spacing w:after="60" w:before="120" w:line="240" w:lineRule="auto"/>
        <w:jc w:val="left"/>
        <w:rPr>
          <w:rFonts w:ascii="Times New Roman" w:cs="Times New Roman" w:eastAsia="Times New Roman" w:hAnsi="Times New Roman"/>
          <w:b w:val="1"/>
          <w:bCs w:val="1"/>
          <w:sz w:val="24"/>
          <w:szCs w:val="24"/>
        </w:rPr>
      </w:pPr>
      <w:bookmarkStart w:colFirst="0" w:colLast="0" w:name="_qegq4cs5g0dq" w:id="139"/>
      <w:bookmarkEnd w:id="139"/>
      <w:r w:rsidDel="00000000" w:rsidR="00000000" w:rsidRPr="00000000">
        <w:rPr>
          <w:rFonts w:ascii="Times New Roman" w:cs="Times New Roman" w:eastAsia="Times New Roman" w:hAnsi="Times New Roman"/>
          <w:b/>
          <w:bCs w:val="1"/>
          <w:i w:val="0"/>
          <w:color w:val="000000"/>
          <w:sz w:val="24"/>
          <w:szCs w:val="24"/>
          <w:rtl w:val="0"/>
        </w:rPr>
        <w:t>Appendix D: Sample Interview Questions</w:t>
      </w:r>
    </w:p>
    <w:p w:rsidR="00000000" w:rsidDel="00000000" w:rsidP="00000000" w:rsidRDefault="00000000" w:rsidRPr="00000000" w14:paraId="00000671">
      <w:pPr>
        <w:spacing w:after="0" w:line="360" w:lineRule="auto"/>
        <w:ind w:firstLine="25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Interview Guide: UniMarket Platform Key Informant Interview</w:t>
      </w:r>
      <w:r w:rsidDel="00000000" w:rsidR="00000000" w:rsidRPr="00000000">
        <w:rPr>
          <w:rtl w:val="0"/>
        </w:rPr>
      </w:r>
    </w:p>
    <w:p w:rsidR="00000000" w:rsidDel="00000000" w:rsidP="00000000" w:rsidRDefault="00000000" w:rsidRPr="00000000" w14:paraId="00000672">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Target Interviewees: Student representatives, ICT officer, university administration</w:t>
      </w:r>
      <w:r w:rsidDel="00000000" w:rsidR="00000000" w:rsidRPr="00000000">
        <w:rPr>
          <w:rtl w:val="0"/>
        </w:rPr>
      </w:r>
    </w:p>
    <w:p w:rsidR="00000000" w:rsidDel="00000000" w:rsidP="00000000" w:rsidRDefault="00000000" w:rsidRPr="00000000" w14:paraId="00000673">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 In your experience, what are the most common challenges students face when trying to trade goods or services with each other on campus?</w:t>
      </w:r>
      <w:r w:rsidDel="00000000" w:rsidR="00000000" w:rsidRPr="00000000">
        <w:rPr>
          <w:rtl w:val="0"/>
        </w:rPr>
      </w:r>
    </w:p>
    <w:p w:rsidR="00000000" w:rsidDel="00000000" w:rsidP="00000000" w:rsidRDefault="00000000" w:rsidRPr="00000000" w14:paraId="00000674">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 What features would you consider essential in a digital student marketplace platform?</w:t>
      </w:r>
      <w:r w:rsidDel="00000000" w:rsidR="00000000" w:rsidRPr="00000000">
        <w:rPr>
          <w:rtl w:val="0"/>
        </w:rPr>
      </w:r>
    </w:p>
    <w:p w:rsidR="00000000" w:rsidDel="00000000" w:rsidP="00000000" w:rsidRDefault="00000000" w:rsidRPr="00000000" w14:paraId="00000675">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 What concerns, if any, would you have about a student marketplace operating within the university community?</w:t>
      </w:r>
      <w:r w:rsidDel="00000000" w:rsidR="00000000" w:rsidRPr="00000000">
        <w:rPr>
          <w:rtl w:val="0"/>
        </w:rPr>
      </w:r>
    </w:p>
    <w:p w:rsidR="00000000" w:rsidDel="00000000" w:rsidP="00000000" w:rsidRDefault="00000000" w:rsidRPr="00000000" w14:paraId="00000676">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 What role, if any, should the university administration play in overseeing such a platform?</w:t>
      </w:r>
      <w:r w:rsidDel="00000000" w:rsidR="00000000" w:rsidRPr="00000000">
        <w:rPr>
          <w:rtl w:val="0"/>
        </w:rPr>
      </w:r>
    </w:p>
    <w:p w:rsidR="00000000" w:rsidDel="00000000" w:rsidP="00000000" w:rsidRDefault="00000000" w:rsidRPr="00000000" w14:paraId="00000677">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 What would encourage or discourage students from using such a platform?</w:t>
      </w:r>
      <w:r w:rsidDel="00000000" w:rsidR="00000000" w:rsidRPr="00000000">
        <w:rPr>
          <w:rtl w:val="0"/>
        </w:rPr>
      </w:r>
    </w:p>
    <w:p w:rsidR="00000000" w:rsidDel="00000000" w:rsidP="00000000" w:rsidRDefault="00000000" w:rsidRPr="00000000" w14:paraId="00000678">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 Are there any existing systems or processes at CUEA that a student marketplace should integrate with or be aware of?</w:t>
      </w:r>
      <w:r w:rsidDel="00000000" w:rsidR="00000000" w:rsidRPr="00000000">
        <w:rPr>
          <w:rtl w:val="0"/>
        </w:rPr>
      </w:r>
    </w:p>
    <w:p w:rsidR="00000000" w:rsidDel="00000000" w:rsidP="00000000" w:rsidRDefault="00000000" w:rsidRPr="00000000" w14:paraId="00000679">
      <w:pPr>
        <w:spacing w:after="0" w:line="360" w:lineRule="auto"/>
        <w:ind w:firstLine="2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 Do you believe a platform designed at CUEA could be adapted for use at other universities? What would be required?</w:t>
      </w:r>
      <w:r w:rsidDel="00000000" w:rsidR="00000000" w:rsidRPr="00000000">
        <w:rPr>
          <w:rtl w:val="0"/>
        </w:rPr>
      </w:r>
    </w:p>
    <w:p>
      <w:pPr>
        <w:pStyle w:val="Heading2"/>
        <w:jc w:val="left"/>
      </w:pPr>
      <w:r>
        <w:rPr>
          <w:rFonts w:ascii="Times New Roman" w:hAnsi="Times New Roman" w:cs="Times New Roman" w:eastAsia="Times New Roman"/>
          <w:b/>
          <w:color w:val="000000"/>
          <w:sz w:val="24"/>
        </w:rPr>
        <w:t>Appendix E: Sample Code</w:t>
      </w:r>
    </w:p>
    <w:p>
      <w:pPr>
        <w:spacing w:line="360" w:lineRule="auto"/>
      </w:pPr>
      <w:r>
        <w:rPr>
          <w:rFonts w:ascii="Times New Roman" w:hAnsi="Times New Roman" w:cs="Times New Roman" w:eastAsia="Times New Roman"/>
          <w:b w:val="0"/>
          <w:i/>
          <w:color w:val="C00000"/>
          <w:sz w:val="24"/>
        </w:rPr>
        <w:t>[MOSES — paste 1–2 pages of representative code here (e.g. the order/listing model or a core route from server/main.py). Keep it short and add 2–3 lines above it explaining what it does — the template caps this appendix at 2 pages.]</w:t>
      </w:r>
    </w:p>
    <w:sectPr>
      <w:headerReference r:id="rId16" w:type="first"/>
      <w:footerReference r:id="rId17" w:type="default"/>
      <w:footerReference r:id="rId18" w:type="first"/>
      <w:headerReference w:type="default" r:id="rId19"/>
      <w:headerReference w:type="even" r:id="rId20"/>
      <w:footerReference w:type="even" r:id="rId21"/>
      <w:pgSz w:h="15840" w:w="12240" w:orient="portrait"/>
      <w:pgMar w:bottom="936" w:top="93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C">
    <w:pPr>
      <w:rPr/>
    </w:pP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A">
    <w:pPr>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5.png"/><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