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C5A6D" w14:textId="3D81E80B" w:rsidR="00CE126A" w:rsidRPr="00092CA4" w:rsidRDefault="00C62D6B" w:rsidP="00092CA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NHÓM 8 - </w:t>
      </w:r>
      <w:r w:rsidR="00092CA4" w:rsidRPr="00092CA4">
        <w:rPr>
          <w:b/>
          <w:bCs/>
          <w:sz w:val="36"/>
          <w:szCs w:val="32"/>
        </w:rPr>
        <w:t>BẢNG ĐÁNH GIÁ CÔNG VIỆC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9"/>
        <w:gridCol w:w="2550"/>
        <w:gridCol w:w="3282"/>
        <w:gridCol w:w="1301"/>
      </w:tblGrid>
      <w:tr w:rsidR="00092CA4" w14:paraId="577825B6" w14:textId="77777777" w:rsidTr="00A85872">
        <w:tc>
          <w:tcPr>
            <w:tcW w:w="1064" w:type="pct"/>
            <w:vAlign w:val="center"/>
          </w:tcPr>
          <w:p w14:paraId="05946187" w14:textId="078DAA40" w:rsidR="00092CA4" w:rsidRDefault="00092CA4" w:rsidP="0076798A">
            <w:pPr>
              <w:pStyle w:val="Tiubng"/>
            </w:pPr>
            <w:r>
              <w:t>Mã sinh viên</w:t>
            </w:r>
          </w:p>
        </w:tc>
        <w:tc>
          <w:tcPr>
            <w:tcW w:w="1407" w:type="pct"/>
            <w:vAlign w:val="center"/>
          </w:tcPr>
          <w:p w14:paraId="286E2EAB" w14:textId="1385D1AE" w:rsidR="00092CA4" w:rsidRDefault="00917077" w:rsidP="0076798A">
            <w:pPr>
              <w:pStyle w:val="Tiubng"/>
            </w:pPr>
            <w:r>
              <w:t>Tên sinh viên</w:t>
            </w:r>
          </w:p>
        </w:tc>
        <w:tc>
          <w:tcPr>
            <w:tcW w:w="1811" w:type="pct"/>
            <w:vAlign w:val="center"/>
          </w:tcPr>
          <w:p w14:paraId="2601198F" w14:textId="6C03A4BD" w:rsidR="00092CA4" w:rsidRDefault="00917077" w:rsidP="0076798A">
            <w:pPr>
              <w:pStyle w:val="Tiubng"/>
            </w:pPr>
            <w:r>
              <w:t>Công việc</w:t>
            </w:r>
          </w:p>
        </w:tc>
        <w:tc>
          <w:tcPr>
            <w:tcW w:w="718" w:type="pct"/>
            <w:vAlign w:val="center"/>
          </w:tcPr>
          <w:p w14:paraId="133E48B6" w14:textId="2CEA99D7" w:rsidR="00092CA4" w:rsidRDefault="00917077" w:rsidP="0076798A">
            <w:pPr>
              <w:pStyle w:val="Tiubng"/>
            </w:pPr>
            <w:r>
              <w:t>Hoàn thành</w:t>
            </w:r>
          </w:p>
        </w:tc>
      </w:tr>
      <w:tr w:rsidR="00092CA4" w14:paraId="0B89EE87" w14:textId="77777777" w:rsidTr="00A85872">
        <w:tc>
          <w:tcPr>
            <w:tcW w:w="1064" w:type="pct"/>
            <w:vAlign w:val="center"/>
          </w:tcPr>
          <w:p w14:paraId="374BAEC7" w14:textId="5F884E73" w:rsidR="00092CA4" w:rsidRPr="0076798A" w:rsidRDefault="00F63418" w:rsidP="0076798A">
            <w:pPr>
              <w:pStyle w:val="Nidungbng"/>
              <w:jc w:val="center"/>
            </w:pPr>
            <w:r w:rsidRPr="0076798A">
              <w:t>72DCTT20239</w:t>
            </w:r>
          </w:p>
        </w:tc>
        <w:tc>
          <w:tcPr>
            <w:tcW w:w="1407" w:type="pct"/>
            <w:vAlign w:val="center"/>
          </w:tcPr>
          <w:p w14:paraId="6D7CE534" w14:textId="27A27F12" w:rsidR="00092CA4" w:rsidRPr="0076798A" w:rsidRDefault="00917077" w:rsidP="0076798A">
            <w:pPr>
              <w:pStyle w:val="Nidungbng"/>
              <w:jc w:val="center"/>
            </w:pPr>
            <w:r w:rsidRPr="0076798A">
              <w:t>Nguyễn Hữu Tú (Nhóm trưởng)</w:t>
            </w:r>
          </w:p>
        </w:tc>
        <w:tc>
          <w:tcPr>
            <w:tcW w:w="1811" w:type="pct"/>
            <w:vAlign w:val="center"/>
          </w:tcPr>
          <w:p w14:paraId="6B71DEB8" w14:textId="765AD9BC" w:rsidR="00092CA4" w:rsidRPr="0076798A" w:rsidRDefault="00917077" w:rsidP="0076798A">
            <w:pPr>
              <w:pStyle w:val="Nidungbng"/>
              <w:jc w:val="left"/>
            </w:pPr>
            <w:r w:rsidRPr="0076798A">
              <w:t>Kiểm thử chức năng Thêm địa chỉ</w:t>
            </w:r>
          </w:p>
        </w:tc>
        <w:tc>
          <w:tcPr>
            <w:tcW w:w="718" w:type="pct"/>
            <w:vAlign w:val="center"/>
          </w:tcPr>
          <w:p w14:paraId="0A7A292A" w14:textId="42241294" w:rsidR="00092CA4" w:rsidRPr="0076798A" w:rsidRDefault="00F63418" w:rsidP="0076798A">
            <w:pPr>
              <w:pStyle w:val="Nidungbng"/>
              <w:jc w:val="center"/>
            </w:pPr>
            <w:r w:rsidRPr="0076798A">
              <w:t>2</w:t>
            </w:r>
            <w:r w:rsidR="00C26492" w:rsidRPr="0076798A">
              <w:t>1</w:t>
            </w:r>
            <w:r w:rsidR="001B68DE">
              <w:t>%</w:t>
            </w:r>
          </w:p>
        </w:tc>
      </w:tr>
      <w:tr w:rsidR="00092CA4" w14:paraId="0E8F7C95" w14:textId="77777777" w:rsidTr="00A85872">
        <w:tc>
          <w:tcPr>
            <w:tcW w:w="1064" w:type="pct"/>
            <w:vAlign w:val="center"/>
          </w:tcPr>
          <w:p w14:paraId="45906259" w14:textId="42CE126E" w:rsidR="00092CA4" w:rsidRPr="0076798A" w:rsidRDefault="00F63418" w:rsidP="0076798A">
            <w:pPr>
              <w:pStyle w:val="Nidungbng"/>
              <w:jc w:val="center"/>
            </w:pPr>
            <w:r w:rsidRPr="0076798A">
              <w:t>72DCTT20156</w:t>
            </w:r>
          </w:p>
        </w:tc>
        <w:tc>
          <w:tcPr>
            <w:tcW w:w="1407" w:type="pct"/>
            <w:vAlign w:val="center"/>
          </w:tcPr>
          <w:p w14:paraId="4F19B7BD" w14:textId="15FAA6DE" w:rsidR="007019D7" w:rsidRPr="0076798A" w:rsidRDefault="007019D7" w:rsidP="0076798A">
            <w:pPr>
              <w:pStyle w:val="Nidungbng"/>
              <w:jc w:val="center"/>
            </w:pPr>
            <w:r w:rsidRPr="0076798A">
              <w:t>Trịnh Xuân Dương</w:t>
            </w:r>
          </w:p>
        </w:tc>
        <w:tc>
          <w:tcPr>
            <w:tcW w:w="1811" w:type="pct"/>
            <w:vAlign w:val="center"/>
          </w:tcPr>
          <w:p w14:paraId="28AAAB79" w14:textId="5DE14C63" w:rsidR="00092CA4" w:rsidRPr="0076798A" w:rsidRDefault="007019D7" w:rsidP="0076798A">
            <w:pPr>
              <w:pStyle w:val="Nidungbng"/>
              <w:jc w:val="left"/>
            </w:pPr>
            <w:r w:rsidRPr="0076798A">
              <w:t>Kiểm thử chức năng Sửa danh sách</w:t>
            </w:r>
          </w:p>
        </w:tc>
        <w:tc>
          <w:tcPr>
            <w:tcW w:w="718" w:type="pct"/>
            <w:vAlign w:val="center"/>
          </w:tcPr>
          <w:p w14:paraId="36810452" w14:textId="7CE98756" w:rsidR="00092CA4" w:rsidRPr="0076798A" w:rsidRDefault="00C26492" w:rsidP="0076798A">
            <w:pPr>
              <w:pStyle w:val="Nidungbng"/>
              <w:jc w:val="center"/>
            </w:pPr>
            <w:r w:rsidRPr="0076798A">
              <w:t>19</w:t>
            </w:r>
            <w:r w:rsidR="001B68DE">
              <w:t>%</w:t>
            </w:r>
          </w:p>
        </w:tc>
      </w:tr>
      <w:tr w:rsidR="007019D7" w14:paraId="699B08B7" w14:textId="77777777" w:rsidTr="00A85872">
        <w:tc>
          <w:tcPr>
            <w:tcW w:w="1064" w:type="pct"/>
            <w:vAlign w:val="center"/>
          </w:tcPr>
          <w:p w14:paraId="184A3BF4" w14:textId="565EF7EF" w:rsidR="007019D7" w:rsidRPr="0076798A" w:rsidRDefault="00F63418" w:rsidP="0076798A">
            <w:pPr>
              <w:pStyle w:val="Nidungbng"/>
              <w:jc w:val="center"/>
            </w:pPr>
            <w:r w:rsidRPr="0076798A">
              <w:t>72DCTT20191</w:t>
            </w:r>
          </w:p>
        </w:tc>
        <w:tc>
          <w:tcPr>
            <w:tcW w:w="1407" w:type="pct"/>
            <w:vAlign w:val="center"/>
          </w:tcPr>
          <w:p w14:paraId="72EACFD0" w14:textId="735F8E72" w:rsidR="007019D7" w:rsidRPr="0076798A" w:rsidRDefault="007019D7" w:rsidP="0076798A">
            <w:pPr>
              <w:pStyle w:val="Nidungbng"/>
              <w:jc w:val="center"/>
            </w:pPr>
            <w:r w:rsidRPr="0076798A">
              <w:t>Ngô Thuỵ Lương</w:t>
            </w:r>
          </w:p>
        </w:tc>
        <w:tc>
          <w:tcPr>
            <w:tcW w:w="1811" w:type="pct"/>
            <w:vAlign w:val="center"/>
          </w:tcPr>
          <w:p w14:paraId="3533460A" w14:textId="647AE4A3" w:rsidR="007019D7" w:rsidRPr="0076798A" w:rsidRDefault="00F918DE" w:rsidP="0076798A">
            <w:pPr>
              <w:pStyle w:val="Nidungbng"/>
              <w:jc w:val="left"/>
            </w:pPr>
            <w:r w:rsidRPr="0076798A">
              <w:t>Kiểm thử chức năng Đăng nhập</w:t>
            </w:r>
          </w:p>
        </w:tc>
        <w:tc>
          <w:tcPr>
            <w:tcW w:w="718" w:type="pct"/>
            <w:vAlign w:val="center"/>
          </w:tcPr>
          <w:p w14:paraId="0B12C1A2" w14:textId="25F9EAB3" w:rsidR="007019D7" w:rsidRPr="0076798A" w:rsidRDefault="00F63418" w:rsidP="0076798A">
            <w:pPr>
              <w:pStyle w:val="Nidungbng"/>
              <w:jc w:val="center"/>
            </w:pPr>
            <w:r w:rsidRPr="0076798A">
              <w:t>2</w:t>
            </w:r>
            <w:r w:rsidR="00C26492" w:rsidRPr="0076798A">
              <w:t>1</w:t>
            </w:r>
            <w:r w:rsidR="001B68DE">
              <w:t>%</w:t>
            </w:r>
          </w:p>
        </w:tc>
      </w:tr>
      <w:tr w:rsidR="007019D7" w14:paraId="2E0B584C" w14:textId="77777777" w:rsidTr="00A85872">
        <w:tc>
          <w:tcPr>
            <w:tcW w:w="1064" w:type="pct"/>
            <w:vAlign w:val="center"/>
          </w:tcPr>
          <w:p w14:paraId="6CD21ACB" w14:textId="6D22E399" w:rsidR="007019D7" w:rsidRPr="0076798A" w:rsidRDefault="00F63418" w:rsidP="0076798A">
            <w:pPr>
              <w:pStyle w:val="Nidungbng"/>
              <w:jc w:val="center"/>
            </w:pPr>
            <w:r w:rsidRPr="0076798A">
              <w:t>72DCTT20246</w:t>
            </w:r>
          </w:p>
        </w:tc>
        <w:tc>
          <w:tcPr>
            <w:tcW w:w="1407" w:type="pct"/>
            <w:vAlign w:val="center"/>
          </w:tcPr>
          <w:p w14:paraId="535AD1BC" w14:textId="30DBA102" w:rsidR="007019D7" w:rsidRPr="0076798A" w:rsidRDefault="007019D7" w:rsidP="0076798A">
            <w:pPr>
              <w:pStyle w:val="Nidungbng"/>
              <w:jc w:val="center"/>
            </w:pPr>
            <w:r w:rsidRPr="0076798A">
              <w:t>Nguyễn Thị Lam</w:t>
            </w:r>
          </w:p>
        </w:tc>
        <w:tc>
          <w:tcPr>
            <w:tcW w:w="1811" w:type="pct"/>
            <w:vAlign w:val="center"/>
          </w:tcPr>
          <w:p w14:paraId="5E2CFA07" w14:textId="2519C13D" w:rsidR="007019D7" w:rsidRPr="0076798A" w:rsidRDefault="00F918DE" w:rsidP="0076798A">
            <w:pPr>
              <w:pStyle w:val="Nidungbng"/>
              <w:jc w:val="left"/>
            </w:pPr>
            <w:r w:rsidRPr="0076798A">
              <w:t xml:space="preserve">Kiểm thử chức năng </w:t>
            </w:r>
            <w:r w:rsidR="003415C3" w:rsidRPr="0076798A">
              <w:t>T</w:t>
            </w:r>
            <w:r w:rsidRPr="0076798A">
              <w:t>hêm, cập nhật giỏ hàng</w:t>
            </w:r>
          </w:p>
        </w:tc>
        <w:tc>
          <w:tcPr>
            <w:tcW w:w="718" w:type="pct"/>
            <w:vAlign w:val="center"/>
          </w:tcPr>
          <w:p w14:paraId="7E80CB7C" w14:textId="7FADA3A0" w:rsidR="007019D7" w:rsidRPr="0076798A" w:rsidRDefault="00F63418" w:rsidP="0076798A">
            <w:pPr>
              <w:pStyle w:val="Nidungbng"/>
              <w:jc w:val="center"/>
            </w:pPr>
            <w:r w:rsidRPr="0076798A">
              <w:t>20</w:t>
            </w:r>
            <w:r w:rsidR="001B68DE">
              <w:t>%</w:t>
            </w:r>
          </w:p>
        </w:tc>
      </w:tr>
      <w:tr w:rsidR="007019D7" w14:paraId="08786E2B" w14:textId="77777777" w:rsidTr="00A85872">
        <w:tc>
          <w:tcPr>
            <w:tcW w:w="1064" w:type="pct"/>
            <w:vAlign w:val="center"/>
          </w:tcPr>
          <w:p w14:paraId="3DFBE4E1" w14:textId="17B82EEE" w:rsidR="007019D7" w:rsidRPr="0076798A" w:rsidRDefault="00F63418" w:rsidP="0076798A">
            <w:pPr>
              <w:pStyle w:val="Nidungbng"/>
              <w:jc w:val="center"/>
            </w:pPr>
            <w:r w:rsidRPr="0076798A">
              <w:t>72DCTT20199</w:t>
            </w:r>
          </w:p>
        </w:tc>
        <w:tc>
          <w:tcPr>
            <w:tcW w:w="1407" w:type="pct"/>
            <w:vAlign w:val="center"/>
          </w:tcPr>
          <w:p w14:paraId="03886222" w14:textId="09E54157" w:rsidR="007019D7" w:rsidRPr="0076798A" w:rsidRDefault="007019D7" w:rsidP="0076798A">
            <w:pPr>
              <w:pStyle w:val="Nidungbng"/>
              <w:jc w:val="center"/>
            </w:pPr>
            <w:r w:rsidRPr="0076798A">
              <w:t>Nguyễn Văn Đạt</w:t>
            </w:r>
          </w:p>
        </w:tc>
        <w:tc>
          <w:tcPr>
            <w:tcW w:w="1811" w:type="pct"/>
            <w:vAlign w:val="center"/>
          </w:tcPr>
          <w:p w14:paraId="22297663" w14:textId="2AD86509" w:rsidR="007019D7" w:rsidRPr="0076798A" w:rsidRDefault="00F918DE" w:rsidP="0076798A">
            <w:pPr>
              <w:pStyle w:val="Nidungbng"/>
              <w:jc w:val="left"/>
            </w:pPr>
            <w:r w:rsidRPr="0076798A">
              <w:t>Kiểm thử chức năng tìm kiếm</w:t>
            </w:r>
          </w:p>
        </w:tc>
        <w:tc>
          <w:tcPr>
            <w:tcW w:w="718" w:type="pct"/>
            <w:vAlign w:val="center"/>
          </w:tcPr>
          <w:p w14:paraId="2BAF8B1C" w14:textId="436B1FB8" w:rsidR="007019D7" w:rsidRPr="0076798A" w:rsidRDefault="00C26492" w:rsidP="0076798A">
            <w:pPr>
              <w:pStyle w:val="Nidungbng"/>
              <w:jc w:val="center"/>
            </w:pPr>
            <w:r w:rsidRPr="0076798A">
              <w:t>19</w:t>
            </w:r>
            <w:r w:rsidR="001B68DE">
              <w:t>%</w:t>
            </w:r>
          </w:p>
        </w:tc>
      </w:tr>
    </w:tbl>
    <w:p w14:paraId="4C306D3B" w14:textId="77777777" w:rsidR="00092CA4" w:rsidRPr="00092CA4" w:rsidRDefault="00092CA4" w:rsidP="00092CA4"/>
    <w:sectPr w:rsidR="00092CA4" w:rsidRPr="00092CA4" w:rsidSect="005C1F2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B44"/>
    <w:multiLevelType w:val="hybridMultilevel"/>
    <w:tmpl w:val="E3387F54"/>
    <w:lvl w:ilvl="0" w:tplc="1B4446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D03"/>
    <w:multiLevelType w:val="multilevel"/>
    <w:tmpl w:val="19D2F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F14B30"/>
    <w:multiLevelType w:val="multilevel"/>
    <w:tmpl w:val="77D47476"/>
    <w:lvl w:ilvl="0">
      <w:start w:val="1"/>
      <w:numFmt w:val="bullet"/>
      <w:pStyle w:val="ListParagraph"/>
      <w:lvlText w:val="–"/>
      <w:lvlJc w:val="left"/>
      <w:pPr>
        <w:ind w:left="397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3" w:hanging="397"/>
      </w:pPr>
      <w:rPr>
        <w:rFonts w:ascii="Wingdings" w:hAnsi="Wingdings" w:hint="default"/>
      </w:rPr>
    </w:lvl>
  </w:abstractNum>
  <w:abstractNum w:abstractNumId="3" w15:restartNumberingAfterBreak="0">
    <w:nsid w:val="6F653869"/>
    <w:multiLevelType w:val="multilevel"/>
    <w:tmpl w:val="4202C384"/>
    <w:lvl w:ilvl="0">
      <w:start w:val="1"/>
      <w:numFmt w:val="decimal"/>
      <w:pStyle w:val="Heading1"/>
      <w:suff w:val="nothing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67839F6"/>
    <w:multiLevelType w:val="multilevel"/>
    <w:tmpl w:val="C054EF4E"/>
    <w:lvl w:ilvl="0">
      <w:start w:val="1"/>
      <w:numFmt w:val="bullet"/>
      <w:lvlText w:val="–"/>
      <w:lvlJc w:val="left"/>
      <w:pPr>
        <w:ind w:left="397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pStyle w:val="Listlevel2"/>
      <w:lvlText w:val=""/>
      <w:lvlJc w:val="left"/>
      <w:pPr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985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76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3" w:hanging="397"/>
      </w:pPr>
      <w:rPr>
        <w:rFonts w:ascii="Wingdings" w:hAnsi="Wingdings" w:hint="default"/>
      </w:rPr>
    </w:lvl>
  </w:abstractNum>
  <w:num w:numId="1" w16cid:durableId="1122773123">
    <w:abstractNumId w:val="1"/>
  </w:num>
  <w:num w:numId="2" w16cid:durableId="921909586">
    <w:abstractNumId w:val="1"/>
  </w:num>
  <w:num w:numId="3" w16cid:durableId="727265506">
    <w:abstractNumId w:val="1"/>
  </w:num>
  <w:num w:numId="4" w16cid:durableId="1787774512">
    <w:abstractNumId w:val="3"/>
  </w:num>
  <w:num w:numId="5" w16cid:durableId="1790776851">
    <w:abstractNumId w:val="3"/>
  </w:num>
  <w:num w:numId="6" w16cid:durableId="2137288161">
    <w:abstractNumId w:val="3"/>
  </w:num>
  <w:num w:numId="7" w16cid:durableId="836961814">
    <w:abstractNumId w:val="3"/>
  </w:num>
  <w:num w:numId="8" w16cid:durableId="1172525541">
    <w:abstractNumId w:val="3"/>
  </w:num>
  <w:num w:numId="9" w16cid:durableId="1283926771">
    <w:abstractNumId w:val="3"/>
  </w:num>
  <w:num w:numId="10" w16cid:durableId="1584945946">
    <w:abstractNumId w:val="3"/>
  </w:num>
  <w:num w:numId="11" w16cid:durableId="149444245">
    <w:abstractNumId w:val="0"/>
  </w:num>
  <w:num w:numId="12" w16cid:durableId="1518039570">
    <w:abstractNumId w:val="3"/>
  </w:num>
  <w:num w:numId="13" w16cid:durableId="678891787">
    <w:abstractNumId w:val="3"/>
  </w:num>
  <w:num w:numId="14" w16cid:durableId="538131232">
    <w:abstractNumId w:val="4"/>
  </w:num>
  <w:num w:numId="15" w16cid:durableId="864175845">
    <w:abstractNumId w:val="2"/>
  </w:num>
  <w:num w:numId="16" w16cid:durableId="2130127504">
    <w:abstractNumId w:val="3"/>
  </w:num>
  <w:num w:numId="17" w16cid:durableId="75396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AB"/>
    <w:rsid w:val="00092CA4"/>
    <w:rsid w:val="000C1DE2"/>
    <w:rsid w:val="000C6B36"/>
    <w:rsid w:val="000E2170"/>
    <w:rsid w:val="000E41A8"/>
    <w:rsid w:val="00111F14"/>
    <w:rsid w:val="00147F4F"/>
    <w:rsid w:val="001940B7"/>
    <w:rsid w:val="001B1B4A"/>
    <w:rsid w:val="001B3E67"/>
    <w:rsid w:val="001B68DE"/>
    <w:rsid w:val="002071BD"/>
    <w:rsid w:val="00215F09"/>
    <w:rsid w:val="00227566"/>
    <w:rsid w:val="00294919"/>
    <w:rsid w:val="002A4E0A"/>
    <w:rsid w:val="002C6D08"/>
    <w:rsid w:val="003415C3"/>
    <w:rsid w:val="003556B1"/>
    <w:rsid w:val="003802BB"/>
    <w:rsid w:val="003A2B0C"/>
    <w:rsid w:val="003A3BE8"/>
    <w:rsid w:val="00421D82"/>
    <w:rsid w:val="004B66CD"/>
    <w:rsid w:val="004D641B"/>
    <w:rsid w:val="0052550A"/>
    <w:rsid w:val="00541F8A"/>
    <w:rsid w:val="00581A8C"/>
    <w:rsid w:val="005B5915"/>
    <w:rsid w:val="005C1F2E"/>
    <w:rsid w:val="005D23AE"/>
    <w:rsid w:val="005E1182"/>
    <w:rsid w:val="006240EB"/>
    <w:rsid w:val="0064420F"/>
    <w:rsid w:val="007019D7"/>
    <w:rsid w:val="0076798A"/>
    <w:rsid w:val="00781459"/>
    <w:rsid w:val="007D53FC"/>
    <w:rsid w:val="00804FC7"/>
    <w:rsid w:val="008467C4"/>
    <w:rsid w:val="00917077"/>
    <w:rsid w:val="009B23AB"/>
    <w:rsid w:val="009B5F33"/>
    <w:rsid w:val="00A04B72"/>
    <w:rsid w:val="00A42599"/>
    <w:rsid w:val="00A61BA5"/>
    <w:rsid w:val="00A84F76"/>
    <w:rsid w:val="00A85872"/>
    <w:rsid w:val="00AA601C"/>
    <w:rsid w:val="00AB209D"/>
    <w:rsid w:val="00AC032C"/>
    <w:rsid w:val="00AC0A8C"/>
    <w:rsid w:val="00B01453"/>
    <w:rsid w:val="00B87871"/>
    <w:rsid w:val="00B96498"/>
    <w:rsid w:val="00BE1BE7"/>
    <w:rsid w:val="00BE388C"/>
    <w:rsid w:val="00C26492"/>
    <w:rsid w:val="00C62D6B"/>
    <w:rsid w:val="00C75A0D"/>
    <w:rsid w:val="00CE126A"/>
    <w:rsid w:val="00D040D8"/>
    <w:rsid w:val="00D74348"/>
    <w:rsid w:val="00DB1727"/>
    <w:rsid w:val="00DF7E3E"/>
    <w:rsid w:val="00E60CB6"/>
    <w:rsid w:val="00E702F2"/>
    <w:rsid w:val="00F07B19"/>
    <w:rsid w:val="00F63418"/>
    <w:rsid w:val="00F647B9"/>
    <w:rsid w:val="00F918DE"/>
    <w:rsid w:val="00FB00DA"/>
    <w:rsid w:val="00FD430E"/>
    <w:rsid w:val="00FE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9C063"/>
  <w15:chartTrackingRefBased/>
  <w15:docId w15:val="{A8C73388-90E1-4C6C-A1B3-76D214E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color w:val="000000" w:themeColor="text1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D08"/>
    <w:pPr>
      <w:spacing w:before="0" w:after="0" w:line="360" w:lineRule="auto"/>
    </w:pPr>
    <w:rPr>
      <w:rFonts w:ascii="Times New Roman" w:hAnsi="Times New Roman" w:cs="Times New Roman"/>
      <w:color w:val="auto"/>
      <w:sz w:val="28"/>
      <w:szCs w:val="24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A3BE8"/>
    <w:pPr>
      <w:numPr>
        <w:numId w:val="13"/>
      </w:numPr>
      <w:tabs>
        <w:tab w:val="right" w:leader="dot" w:pos="9356"/>
      </w:tabs>
      <w:spacing w:before="120" w:after="120"/>
      <w:ind w:left="357" w:hanging="357"/>
      <w:contextualSpacing/>
      <w:jc w:val="center"/>
      <w:outlineLvl w:val="0"/>
    </w:pPr>
    <w:rPr>
      <w:b/>
    </w:rPr>
  </w:style>
  <w:style w:type="paragraph" w:styleId="Heading2">
    <w:name w:val="heading 2"/>
    <w:basedOn w:val="ListParagraph"/>
    <w:next w:val="NoSpacing"/>
    <w:link w:val="Heading2Char"/>
    <w:uiPriority w:val="9"/>
    <w:unhideWhenUsed/>
    <w:qFormat/>
    <w:rsid w:val="003A3BE8"/>
    <w:pPr>
      <w:numPr>
        <w:ilvl w:val="1"/>
        <w:numId w:val="17"/>
      </w:numPr>
      <w:spacing w:after="120"/>
      <w:contextualSpacing w:val="0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A3BE8"/>
    <w:pPr>
      <w:numPr>
        <w:ilvl w:val="2"/>
        <w:numId w:val="17"/>
      </w:numPr>
      <w:spacing w:after="120"/>
      <w:contextualSpacing w:val="0"/>
      <w:outlineLvl w:val="2"/>
    </w:pPr>
    <w:rPr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A3BE8"/>
    <w:pPr>
      <w:numPr>
        <w:ilvl w:val="3"/>
        <w:numId w:val="17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3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3A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3A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3A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3A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rsid w:val="006240EB"/>
    <w:pPr>
      <w:spacing w:after="100" w:line="276" w:lineRule="auto"/>
      <w:ind w:left="220"/>
    </w:pPr>
    <w:rPr>
      <w:rFonts w:eastAsiaTheme="minorEastAsia"/>
      <w:b/>
      <w:lang w:eastAsia="zh-C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40EB"/>
    <w:pPr>
      <w:spacing w:after="100" w:line="276" w:lineRule="auto"/>
    </w:pPr>
    <w:rPr>
      <w:rFonts w:eastAsiaTheme="minorEastAsia"/>
      <w:b/>
      <w:lang w:eastAsia="zh-C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40EB"/>
    <w:pPr>
      <w:spacing w:after="100" w:line="276" w:lineRule="auto"/>
      <w:ind w:left="440"/>
    </w:pPr>
    <w:rPr>
      <w:rFonts w:eastAsiaTheme="minorEastAsia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6240EB"/>
    <w:pPr>
      <w:spacing w:after="100" w:line="276" w:lineRule="auto"/>
      <w:ind w:left="660"/>
    </w:pPr>
    <w:rPr>
      <w:rFonts w:eastAsiaTheme="minorEastAsia"/>
      <w:lang w:eastAsia="zh-CN"/>
    </w:rPr>
  </w:style>
  <w:style w:type="table" w:styleId="TableGrid">
    <w:name w:val="Table Grid"/>
    <w:basedOn w:val="TableNormal"/>
    <w:rsid w:val="006240EB"/>
    <w:pPr>
      <w:spacing w:before="0"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3BE8"/>
    <w:rPr>
      <w:rFonts w:ascii="Times New Roman" w:hAnsi="Times New Roman" w:cs="Times New Roman"/>
      <w:b/>
      <w:color w:val="auto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6498"/>
    <w:rPr>
      <w:rFonts w:ascii="Times New Roman" w:hAnsi="Times New Roman" w:cs="Times New Roman"/>
      <w:b/>
      <w:bCs/>
      <w:color w:val="auto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C6D08"/>
    <w:pPr>
      <w:numPr>
        <w:numId w:val="15"/>
      </w:numPr>
      <w:spacing w:before="120" w:after="60"/>
      <w:contextualSpacing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64420F"/>
    <w:rPr>
      <w:rFonts w:ascii="Times New Roman" w:hAnsi="Times New Roman" w:cs="Times New Roman"/>
      <w:b/>
      <w:color w:val="auto"/>
      <w:sz w:val="28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919"/>
    <w:rPr>
      <w:rFonts w:ascii="Times New Roman" w:hAnsi="Times New Roman" w:cs="Times New Roman"/>
      <w:kern w:val="0"/>
      <w:sz w:val="26"/>
      <w:szCs w:val="24"/>
      <w14:ligatures w14:val="none"/>
    </w:rPr>
  </w:style>
  <w:style w:type="paragraph" w:styleId="NoSpacing">
    <w:name w:val="No Spacing"/>
    <w:aliases w:val="Nội dung"/>
    <w:basedOn w:val="Normal"/>
    <w:qFormat/>
    <w:rsid w:val="001B3E67"/>
    <w:pPr>
      <w:spacing w:before="120" w:after="120"/>
      <w:ind w:firstLine="720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147F4F"/>
    <w:pPr>
      <w:spacing w:before="120" w:after="120"/>
      <w:jc w:val="center"/>
    </w:pPr>
    <w:rPr>
      <w:i/>
      <w:iCs/>
      <w:szCs w:val="18"/>
    </w:rPr>
  </w:style>
  <w:style w:type="paragraph" w:customStyle="1" w:styleId="Nidungbng">
    <w:name w:val="Nội dung bảng"/>
    <w:basedOn w:val="NoSpacing"/>
    <w:qFormat/>
    <w:rsid w:val="00541F8A"/>
    <w:pPr>
      <w:spacing w:after="60"/>
      <w:ind w:firstLine="0"/>
      <w:contextualSpacing/>
    </w:pPr>
  </w:style>
  <w:style w:type="paragraph" w:customStyle="1" w:styleId="Tiubng">
    <w:name w:val="Tiêu đề bảng"/>
    <w:basedOn w:val="Normal"/>
    <w:qFormat/>
    <w:rsid w:val="0064420F"/>
    <w:pPr>
      <w:spacing w:before="120" w:after="60" w:line="324" w:lineRule="auto"/>
      <w:jc w:val="center"/>
    </w:pPr>
    <w:rPr>
      <w:b/>
      <w:szCs w:val="28"/>
    </w:rPr>
  </w:style>
  <w:style w:type="paragraph" w:customStyle="1" w:styleId="Listlevel2">
    <w:name w:val="List level 2"/>
    <w:basedOn w:val="NoSpacing"/>
    <w:qFormat/>
    <w:rsid w:val="00581A8C"/>
    <w:pPr>
      <w:numPr>
        <w:ilvl w:val="1"/>
        <w:numId w:val="14"/>
      </w:numPr>
      <w:contextualSpacing/>
    </w:pPr>
    <w:rPr>
      <w:rFonts w:eastAsia="Calibri"/>
    </w:rPr>
  </w:style>
  <w:style w:type="paragraph" w:customStyle="1" w:styleId="Listlevel1">
    <w:name w:val="List level 1"/>
    <w:basedOn w:val="ListParagraph"/>
    <w:qFormat/>
    <w:rsid w:val="00581A8C"/>
    <w:pPr>
      <w:spacing w:after="120"/>
      <w:contextualSpacing w:val="0"/>
    </w:pPr>
    <w:rPr>
      <w:rFonts w:eastAsia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3AB"/>
    <w:rPr>
      <w:rFonts w:eastAsiaTheme="majorEastAsia" w:cstheme="majorBidi"/>
      <w:color w:val="365F91" w:themeColor="accent1" w:themeShade="BF"/>
      <w:sz w:val="28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3AB"/>
    <w:rPr>
      <w:rFonts w:eastAsiaTheme="majorEastAsia" w:cstheme="majorBidi"/>
      <w:i/>
      <w:iCs/>
      <w:color w:val="595959" w:themeColor="text1" w:themeTint="A6"/>
      <w:sz w:val="28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3AB"/>
    <w:rPr>
      <w:rFonts w:eastAsiaTheme="majorEastAsia" w:cstheme="majorBidi"/>
      <w:color w:val="595959" w:themeColor="text1" w:themeTint="A6"/>
      <w:sz w:val="28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3AB"/>
    <w:rPr>
      <w:rFonts w:eastAsiaTheme="majorEastAsia" w:cstheme="majorBidi"/>
      <w:i/>
      <w:iCs/>
      <w:color w:val="272727" w:themeColor="text1" w:themeTint="D8"/>
      <w:sz w:val="28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3AB"/>
    <w:rPr>
      <w:rFonts w:eastAsiaTheme="majorEastAsia" w:cstheme="majorBidi"/>
      <w:color w:val="272727" w:themeColor="text1" w:themeTint="D8"/>
      <w:sz w:val="28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B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A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3A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3AB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B23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AB"/>
    <w:rPr>
      <w:rFonts w:ascii="Times New Roman" w:hAnsi="Times New Roman" w:cs="Times New Roman"/>
      <w:i/>
      <w:iCs/>
      <w:color w:val="404040" w:themeColor="text1" w:themeTint="BF"/>
      <w:sz w:val="28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B23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AB"/>
    <w:rPr>
      <w:rFonts w:ascii="Times New Roman" w:hAnsi="Times New Roman" w:cs="Times New Roman"/>
      <w:i/>
      <w:iCs/>
      <w:color w:val="365F91" w:themeColor="accent1" w:themeShade="BF"/>
      <w:sz w:val="28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B23A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Arny</dc:creator>
  <cp:keywords/>
  <dc:description/>
  <cp:lastModifiedBy>Arny</cp:lastModifiedBy>
  <cp:revision>13</cp:revision>
  <dcterms:created xsi:type="dcterms:W3CDTF">2024-07-02T08:20:00Z</dcterms:created>
  <dcterms:modified xsi:type="dcterms:W3CDTF">2024-07-02T08:41:00Z</dcterms:modified>
</cp:coreProperties>
</file>