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B0A" w:rsidRDefault="005C1081" w:rsidP="008F732C">
      <w:pPr>
        <w:pStyle w:val="Title"/>
      </w:pPr>
      <w:r>
        <w:t xml:space="preserve">BCPR301 Assessment 3 </w:t>
      </w:r>
    </w:p>
    <w:p w:rsidR="005C1081" w:rsidRDefault="005C1081" w:rsidP="008F732C">
      <w:pPr>
        <w:pStyle w:val="Heading1"/>
      </w:pPr>
      <w:r>
        <w:t>Self-Marking</w:t>
      </w:r>
    </w:p>
    <w:p w:rsidR="005C1081" w:rsidRDefault="005C1081">
      <w:r w:rsidRPr="005C1081">
        <w:t xml:space="preserve">There are </w:t>
      </w:r>
      <w:r w:rsidR="00FE59FA">
        <w:t>/50</w:t>
      </w:r>
      <w:r w:rsidRPr="005C1081">
        <w:t xml:space="preserve"> marks in total </w:t>
      </w:r>
    </w:p>
    <w:p w:rsidR="005C1081" w:rsidRDefault="005C1081" w:rsidP="008F732C">
      <w:pPr>
        <w:pStyle w:val="Heading2"/>
      </w:pPr>
      <w:r w:rsidRPr="005C1081">
        <w:t>1.Identifying N design patterns used in the frameworks in this assignment (</w:t>
      </w:r>
      <w:r w:rsidR="002A52F0">
        <w:t>/10</w:t>
      </w:r>
      <w:r w:rsidRPr="005C1081">
        <w:t xml:space="preserve"> marks)</w:t>
      </w:r>
    </w:p>
    <w:tbl>
      <w:tblPr>
        <w:tblStyle w:val="TableGrid"/>
        <w:tblW w:w="0" w:type="auto"/>
        <w:tblLook w:val="04A0" w:firstRow="1" w:lastRow="0" w:firstColumn="1" w:lastColumn="0" w:noHBand="0" w:noVBand="1"/>
      </w:tblPr>
      <w:tblGrid>
        <w:gridCol w:w="7083"/>
        <w:gridCol w:w="1933"/>
      </w:tblGrid>
      <w:tr w:rsidR="005C1081" w:rsidTr="005C1081">
        <w:tc>
          <w:tcPr>
            <w:tcW w:w="7083" w:type="dxa"/>
          </w:tcPr>
          <w:p w:rsidR="005C1081" w:rsidRDefault="005C1081">
            <w:r w:rsidRPr="005C1081">
              <w:t xml:space="preserve">1)The name of the design pattern identified </w:t>
            </w:r>
          </w:p>
        </w:tc>
        <w:tc>
          <w:tcPr>
            <w:tcW w:w="1933" w:type="dxa"/>
          </w:tcPr>
          <w:p w:rsidR="005C1081" w:rsidRDefault="005C1081">
            <w:r w:rsidRPr="005C1081">
              <w:t>(N marks)</w:t>
            </w:r>
          </w:p>
        </w:tc>
      </w:tr>
      <w:tr w:rsidR="005C1081" w:rsidTr="005C1081">
        <w:tc>
          <w:tcPr>
            <w:tcW w:w="7083" w:type="dxa"/>
          </w:tcPr>
          <w:p w:rsidR="005C1081" w:rsidRDefault="005C1081">
            <w:r w:rsidRPr="005C1081">
              <w:t xml:space="preserve">2)The locations of code involved in the framework </w:t>
            </w:r>
          </w:p>
        </w:tc>
        <w:tc>
          <w:tcPr>
            <w:tcW w:w="1933" w:type="dxa"/>
          </w:tcPr>
          <w:p w:rsidR="005C1081" w:rsidRDefault="005C1081">
            <w:r w:rsidRPr="005C1081">
              <w:t>(2 * N marks)</w:t>
            </w:r>
          </w:p>
        </w:tc>
      </w:tr>
      <w:tr w:rsidR="005C1081" w:rsidTr="005C1081">
        <w:tc>
          <w:tcPr>
            <w:tcW w:w="7083" w:type="dxa"/>
          </w:tcPr>
          <w:p w:rsidR="005C1081" w:rsidRDefault="005C1081">
            <w:r w:rsidRPr="005C1081">
              <w:t>3)The class diagram of the design pattern identified. All the components in the design pattern</w:t>
            </w:r>
            <w:r w:rsidR="00172C3E">
              <w:t xml:space="preserve"> </w:t>
            </w:r>
            <w:r w:rsidRPr="005C1081">
              <w:t xml:space="preserve">class diagram provided in our textbook should be explicitly labelled in your class diagram. </w:t>
            </w:r>
          </w:p>
        </w:tc>
        <w:tc>
          <w:tcPr>
            <w:tcW w:w="1933" w:type="dxa"/>
          </w:tcPr>
          <w:p w:rsidR="005C1081" w:rsidRDefault="005C1081">
            <w:r w:rsidRPr="005C1081">
              <w:t>(2*N marks)</w:t>
            </w:r>
          </w:p>
        </w:tc>
      </w:tr>
    </w:tbl>
    <w:p w:rsidR="005C1081" w:rsidRDefault="005C1081">
      <w:pPr>
        <w:rPr>
          <w:rFonts w:hint="eastAsia"/>
        </w:rPr>
      </w:pPr>
    </w:p>
    <w:p w:rsidR="005C1081" w:rsidRDefault="005C1081" w:rsidP="008F732C">
      <w:pPr>
        <w:pStyle w:val="Heading2"/>
      </w:pPr>
      <w:r w:rsidRPr="005C1081">
        <w:t>2. Applying N design patterns in your assignment 2 solution (</w:t>
      </w:r>
      <w:r w:rsidR="00D1548E">
        <w:t>3</w:t>
      </w:r>
      <w:r w:rsidR="00317D07">
        <w:t>4</w:t>
      </w:r>
      <w:r w:rsidR="002A52F0">
        <w:t>/40</w:t>
      </w:r>
      <w:r w:rsidRPr="005C1081">
        <w:t xml:space="preserve"> marks)</w:t>
      </w:r>
    </w:p>
    <w:tbl>
      <w:tblPr>
        <w:tblStyle w:val="TableGrid"/>
        <w:tblW w:w="0" w:type="auto"/>
        <w:tblLook w:val="04A0" w:firstRow="1" w:lastRow="0" w:firstColumn="1" w:lastColumn="0" w:noHBand="0" w:noVBand="1"/>
      </w:tblPr>
      <w:tblGrid>
        <w:gridCol w:w="7225"/>
        <w:gridCol w:w="1791"/>
      </w:tblGrid>
      <w:tr w:rsidR="005C1081" w:rsidTr="00DA6173">
        <w:tc>
          <w:tcPr>
            <w:tcW w:w="7225" w:type="dxa"/>
          </w:tcPr>
          <w:p w:rsidR="005C1081" w:rsidRDefault="005C1081">
            <w:r w:rsidRPr="005C1081">
              <w:t xml:space="preserve">1) The class diagram before your modification </w:t>
            </w:r>
          </w:p>
        </w:tc>
        <w:tc>
          <w:tcPr>
            <w:tcW w:w="1791" w:type="dxa"/>
          </w:tcPr>
          <w:p w:rsidR="005C1081" w:rsidRDefault="005C1081">
            <w:r w:rsidRPr="005C1081">
              <w:t>(</w:t>
            </w:r>
            <w:r w:rsidR="00D1548E">
              <w:t>0</w:t>
            </w:r>
            <w:r w:rsidRPr="005C1081">
              <w:t xml:space="preserve"> marks)</w:t>
            </w:r>
          </w:p>
        </w:tc>
      </w:tr>
      <w:tr w:rsidR="005C1081" w:rsidTr="00DA6173">
        <w:tc>
          <w:tcPr>
            <w:tcW w:w="7225" w:type="dxa"/>
          </w:tcPr>
          <w:p w:rsidR="005C1081" w:rsidRDefault="005C1081">
            <w:r w:rsidRPr="005C1081">
              <w:t xml:space="preserve">2) The locations of code involved in your assignment 2 solution </w:t>
            </w:r>
          </w:p>
        </w:tc>
        <w:tc>
          <w:tcPr>
            <w:tcW w:w="1791" w:type="dxa"/>
          </w:tcPr>
          <w:p w:rsidR="005C1081" w:rsidRDefault="005C1081">
            <w:r w:rsidRPr="005C1081">
              <w:t>(</w:t>
            </w:r>
            <w:r w:rsidR="003318D4">
              <w:t>4</w:t>
            </w:r>
            <w:r w:rsidRPr="005C1081">
              <w:t xml:space="preserve"> marks)</w:t>
            </w:r>
          </w:p>
        </w:tc>
      </w:tr>
      <w:tr w:rsidR="005C1081" w:rsidTr="00DA6173">
        <w:tc>
          <w:tcPr>
            <w:tcW w:w="7225" w:type="dxa"/>
          </w:tcPr>
          <w:p w:rsidR="005C1081" w:rsidRDefault="005C1081">
            <w:r w:rsidRPr="005C1081">
              <w:t xml:space="preserve">3) The name of the design pattern applied </w:t>
            </w:r>
          </w:p>
        </w:tc>
        <w:tc>
          <w:tcPr>
            <w:tcW w:w="1791" w:type="dxa"/>
          </w:tcPr>
          <w:p w:rsidR="005C1081" w:rsidRDefault="00DA6173">
            <w:r w:rsidRPr="005C1081">
              <w:t>(</w:t>
            </w:r>
            <w:r w:rsidR="003318D4">
              <w:t>4</w:t>
            </w:r>
            <w:r w:rsidRPr="005C1081">
              <w:t xml:space="preserve"> marks)</w:t>
            </w:r>
          </w:p>
        </w:tc>
      </w:tr>
      <w:tr w:rsidR="005C1081" w:rsidTr="00DA6173">
        <w:tc>
          <w:tcPr>
            <w:tcW w:w="7225" w:type="dxa"/>
          </w:tcPr>
          <w:p w:rsidR="005C1081" w:rsidRDefault="00DA6173">
            <w:r w:rsidRPr="00DA6173">
              <w:t xml:space="preserve">4) The reasons why applying this design pattern is suitable </w:t>
            </w:r>
          </w:p>
        </w:tc>
        <w:tc>
          <w:tcPr>
            <w:tcW w:w="1791" w:type="dxa"/>
          </w:tcPr>
          <w:p w:rsidR="005C1081" w:rsidRDefault="003318D4">
            <w:r>
              <w:t xml:space="preserve">(4 </w:t>
            </w:r>
            <w:r w:rsidR="00DA6173" w:rsidRPr="00DA6173">
              <w:t>marks)</w:t>
            </w:r>
          </w:p>
        </w:tc>
      </w:tr>
      <w:tr w:rsidR="005C1081" w:rsidTr="00DA6173">
        <w:tc>
          <w:tcPr>
            <w:tcW w:w="7225" w:type="dxa"/>
          </w:tcPr>
          <w:p w:rsidR="005C1081" w:rsidRDefault="00DA6173">
            <w:r w:rsidRPr="00DA6173">
              <w:t xml:space="preserve">5) The class diagram after your modification </w:t>
            </w:r>
          </w:p>
        </w:tc>
        <w:tc>
          <w:tcPr>
            <w:tcW w:w="1791" w:type="dxa"/>
          </w:tcPr>
          <w:p w:rsidR="005C1081" w:rsidRDefault="00DA6173">
            <w:r w:rsidRPr="00DA6173">
              <w:t>(</w:t>
            </w:r>
            <w:r w:rsidR="0065719A">
              <w:t>4</w:t>
            </w:r>
            <w:r w:rsidRPr="00DA6173">
              <w:t xml:space="preserve"> marks)</w:t>
            </w:r>
          </w:p>
        </w:tc>
      </w:tr>
      <w:tr w:rsidR="005C1081" w:rsidTr="00DA6173">
        <w:tc>
          <w:tcPr>
            <w:tcW w:w="7225" w:type="dxa"/>
          </w:tcPr>
          <w:p w:rsidR="005C1081" w:rsidRDefault="00DA6173">
            <w:r w:rsidRPr="00DA6173">
              <w:t xml:space="preserve">6) Applying the design pattern proposed </w:t>
            </w:r>
          </w:p>
        </w:tc>
        <w:tc>
          <w:tcPr>
            <w:tcW w:w="1791" w:type="dxa"/>
          </w:tcPr>
          <w:p w:rsidR="005C1081" w:rsidRDefault="00DA6173">
            <w:r>
              <w:t>(</w:t>
            </w:r>
            <w:r w:rsidR="003318D4">
              <w:t>18</w:t>
            </w:r>
            <w:r>
              <w:t xml:space="preserve"> </w:t>
            </w:r>
            <w:r w:rsidRPr="00DA6173">
              <w:t>marks)</w:t>
            </w:r>
          </w:p>
        </w:tc>
      </w:tr>
    </w:tbl>
    <w:p w:rsidR="005C1081" w:rsidRDefault="005C1081"/>
    <w:p w:rsidR="00A56C29" w:rsidRDefault="00C224A6">
      <w:r>
        <w:t>1. Design pattern identified</w:t>
      </w:r>
    </w:p>
    <w:p w:rsidR="00C224A6" w:rsidRDefault="00C224A6">
      <w:r>
        <w:t xml:space="preserve">Name </w:t>
      </w:r>
      <w:bookmarkStart w:id="0" w:name="_GoBack"/>
      <w:bookmarkEnd w:id="0"/>
    </w:p>
    <w:p w:rsidR="00C224A6" w:rsidRDefault="00C224A6">
      <w:r>
        <w:t>Location</w:t>
      </w:r>
    </w:p>
    <w:p w:rsidR="00C224A6" w:rsidRDefault="00C224A6">
      <w:r>
        <w:t>Class diagram</w:t>
      </w:r>
    </w:p>
    <w:p w:rsidR="00C224A6" w:rsidRDefault="00C224A6" w:rsidP="00C224A6"/>
    <w:p w:rsidR="00C224A6" w:rsidRDefault="00C224A6" w:rsidP="00C224A6">
      <w:r>
        <w:t xml:space="preserve">Name </w:t>
      </w:r>
    </w:p>
    <w:p w:rsidR="00C224A6" w:rsidRDefault="00C224A6" w:rsidP="00C224A6">
      <w:r>
        <w:t>Location</w:t>
      </w:r>
    </w:p>
    <w:p w:rsidR="00C224A6" w:rsidRDefault="00C224A6" w:rsidP="00C224A6">
      <w:r>
        <w:t>Class diagram</w:t>
      </w:r>
    </w:p>
    <w:p w:rsidR="00C224A6" w:rsidRDefault="00C224A6" w:rsidP="00C224A6"/>
    <w:p w:rsidR="00C224A6" w:rsidRDefault="00C224A6" w:rsidP="00C224A6">
      <w:r>
        <w:t>2. Design pattern applied</w:t>
      </w:r>
    </w:p>
    <w:p w:rsidR="001B2B6A" w:rsidRDefault="001B2B6A" w:rsidP="001B2B6A">
      <w:pPr>
        <w:pStyle w:val="Heading1"/>
      </w:pPr>
      <w:r>
        <w:t>Builder</w:t>
      </w:r>
    </w:p>
    <w:p w:rsidR="00C224A6" w:rsidRDefault="00C224A6" w:rsidP="00C224A6">
      <w:pPr>
        <w:rPr>
          <w:b/>
        </w:rPr>
      </w:pPr>
      <w:r w:rsidRPr="00D1548E">
        <w:rPr>
          <w:b/>
        </w:rPr>
        <w:t>Class diagram before</w:t>
      </w:r>
    </w:p>
    <w:p w:rsidR="00BF6C6F" w:rsidRPr="00D1548E" w:rsidRDefault="00BF6C6F" w:rsidP="00C224A6">
      <w:pPr>
        <w:rPr>
          <w:b/>
        </w:rPr>
      </w:pPr>
    </w:p>
    <w:p w:rsidR="008A2758" w:rsidRDefault="00C224A6" w:rsidP="00C224A6">
      <w:r w:rsidRPr="00D1548E">
        <w:rPr>
          <w:b/>
        </w:rPr>
        <w:t>Location</w:t>
      </w:r>
      <w:r w:rsidR="002F33C1">
        <w:t xml:space="preserve">: </w:t>
      </w:r>
      <w:r w:rsidR="00F31966">
        <w:t xml:space="preserve">Validator.py / </w:t>
      </w:r>
      <w:proofErr w:type="spellStart"/>
      <w:r w:rsidR="00F31966">
        <w:t>ValidatorBuilder</w:t>
      </w:r>
      <w:proofErr w:type="spellEnd"/>
      <w:r w:rsidR="008A2758">
        <w:t>, main.py</w:t>
      </w:r>
    </w:p>
    <w:p w:rsidR="00C224A6" w:rsidRDefault="00C224A6" w:rsidP="00C224A6">
      <w:r w:rsidRPr="00D1548E">
        <w:rPr>
          <w:b/>
        </w:rPr>
        <w:t>Nam</w:t>
      </w:r>
      <w:r w:rsidR="00A556EE" w:rsidRPr="00D1548E">
        <w:rPr>
          <w:b/>
        </w:rPr>
        <w:t>e</w:t>
      </w:r>
      <w:r w:rsidR="00A556EE">
        <w:t xml:space="preserve">: </w:t>
      </w:r>
      <w:r w:rsidR="008C1DD6">
        <w:t>Builder</w:t>
      </w:r>
    </w:p>
    <w:p w:rsidR="00C224A6" w:rsidRDefault="00C224A6" w:rsidP="00C224A6">
      <w:r w:rsidRPr="00D1548E">
        <w:rPr>
          <w:b/>
        </w:rPr>
        <w:t>Reason</w:t>
      </w:r>
      <w:r w:rsidR="00F31966">
        <w:t xml:space="preserve">: The reason why I apply this design pattern is that the system can easily modify the existing </w:t>
      </w:r>
      <w:proofErr w:type="spellStart"/>
      <w:r w:rsidR="00F31966">
        <w:t>check_rules</w:t>
      </w:r>
      <w:proofErr w:type="spellEnd"/>
      <w:r w:rsidR="00F31966">
        <w:t xml:space="preserve"> in the future</w:t>
      </w:r>
      <w:r w:rsidR="00A657B7">
        <w:t xml:space="preserve"> by creating new validator</w:t>
      </w:r>
      <w:r w:rsidR="000779B8">
        <w:t xml:space="preserve"> object</w:t>
      </w:r>
      <w:r w:rsidR="00F31966">
        <w:t>. For example</w:t>
      </w:r>
      <w:r w:rsidR="008A2758">
        <w:t>,</w:t>
      </w:r>
      <w:r w:rsidR="00F31966">
        <w:t xml:space="preserve"> if we need to change salary </w:t>
      </w:r>
      <w:r w:rsidR="00F31966">
        <w:lastRenderedPageBreak/>
        <w:t xml:space="preserve">rules in the future, we can use </w:t>
      </w:r>
      <w:proofErr w:type="spellStart"/>
      <w:r w:rsidR="00F31966">
        <w:t>ValidatorBuilder</w:t>
      </w:r>
      <w:proofErr w:type="spellEnd"/>
      <w:r w:rsidR="00F31966">
        <w:t xml:space="preserve"> to build a new validator with new salary rules. And then in main</w:t>
      </w:r>
      <w:r w:rsidR="00A657B7">
        <w:t>.py</w:t>
      </w:r>
      <w:r w:rsidR="00F31966">
        <w:t xml:space="preserve"> refer the validator to the new one. If we don’t have builder design pattern, we </w:t>
      </w:r>
      <w:proofErr w:type="gramStart"/>
      <w:r w:rsidR="00F31966">
        <w:t>have to</w:t>
      </w:r>
      <w:proofErr w:type="gramEnd"/>
      <w:r w:rsidR="00F31966">
        <w:t xml:space="preserve"> go and check code inside Validator </w:t>
      </w:r>
      <w:r w:rsidR="00C3021E">
        <w:t>class __</w:t>
      </w:r>
      <w:proofErr w:type="spellStart"/>
      <w:r w:rsidR="00C3021E">
        <w:t>init</w:t>
      </w:r>
      <w:proofErr w:type="spellEnd"/>
      <w:r w:rsidR="00C3021E">
        <w:t xml:space="preserve">__method </w:t>
      </w:r>
      <w:r w:rsidR="00F31966">
        <w:t>and edit the __</w:t>
      </w:r>
      <w:proofErr w:type="spellStart"/>
      <w:r w:rsidR="00F31966">
        <w:t>init</w:t>
      </w:r>
      <w:proofErr w:type="spellEnd"/>
      <w:r w:rsidR="00F31966">
        <w:t xml:space="preserve">__ method. </w:t>
      </w:r>
      <w:r w:rsidR="008A2758">
        <w:t xml:space="preserve">We should not change existing code in the future, it breaks the open-closed principle. </w:t>
      </w:r>
      <w:r w:rsidR="00F31966">
        <w:t xml:space="preserve">After we modify it, we lost the </w:t>
      </w:r>
      <w:r w:rsidR="001B2B6A">
        <w:t>default</w:t>
      </w:r>
      <w:r w:rsidR="00F31966">
        <w:t xml:space="preserve"> salary rules forever. </w:t>
      </w:r>
      <w:r w:rsidR="008A2758">
        <w:t xml:space="preserve">But with a </w:t>
      </w:r>
      <w:proofErr w:type="spellStart"/>
      <w:r w:rsidR="008A2758">
        <w:t>ValidatorBuilder</w:t>
      </w:r>
      <w:proofErr w:type="spellEnd"/>
      <w:r w:rsidR="008A2758">
        <w:t xml:space="preserve">, we can set default values for each rule. The system therefore is more stable and have better extendibility. </w:t>
      </w:r>
    </w:p>
    <w:p w:rsidR="001B2B6A" w:rsidRDefault="00C224A6" w:rsidP="00C224A6">
      <w:r w:rsidRPr="00D1548E">
        <w:rPr>
          <w:b/>
        </w:rPr>
        <w:t>Class diagram after</w:t>
      </w:r>
      <w:r w:rsidR="003318D4">
        <w:t>:</w:t>
      </w:r>
    </w:p>
    <w:p w:rsidR="00D1548E" w:rsidRDefault="005318B8" w:rsidP="00C224A6">
      <w:r>
        <w:rPr>
          <w:noProof/>
        </w:rPr>
        <w:drawing>
          <wp:inline distT="0" distB="0" distL="0" distR="0" wp14:anchorId="75B37707" wp14:editId="29CE051B">
            <wp:extent cx="5731510" cy="2690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90495"/>
                    </a:xfrm>
                    <a:prstGeom prst="rect">
                      <a:avLst/>
                    </a:prstGeom>
                  </pic:spPr>
                </pic:pic>
              </a:graphicData>
            </a:graphic>
          </wp:inline>
        </w:drawing>
      </w:r>
    </w:p>
    <w:p w:rsidR="003318D4" w:rsidRDefault="003318D4" w:rsidP="00C224A6"/>
    <w:p w:rsidR="008A2758" w:rsidRDefault="001B2B6A" w:rsidP="001B2B6A">
      <w:pPr>
        <w:pStyle w:val="Heading1"/>
      </w:pPr>
      <w:bookmarkStart w:id="1" w:name="_Hlk498725874"/>
      <w:r>
        <w:t>Strategy</w:t>
      </w:r>
    </w:p>
    <w:p w:rsidR="00C224A6" w:rsidRPr="00D1548E" w:rsidRDefault="00C224A6" w:rsidP="00C224A6">
      <w:pPr>
        <w:rPr>
          <w:b/>
        </w:rPr>
      </w:pPr>
      <w:r w:rsidRPr="00D1548E">
        <w:rPr>
          <w:b/>
        </w:rPr>
        <w:t>Class diagram before</w:t>
      </w:r>
    </w:p>
    <w:p w:rsidR="00C224A6" w:rsidRDefault="00C224A6" w:rsidP="00C224A6">
      <w:r w:rsidRPr="00D1548E">
        <w:rPr>
          <w:b/>
        </w:rPr>
        <w:t>Location</w:t>
      </w:r>
      <w:r w:rsidR="00C3021E">
        <w:t>: file_</w:t>
      </w:r>
      <w:r w:rsidR="00561031">
        <w:t>handler</w:t>
      </w:r>
      <w:r w:rsidR="00C3021E">
        <w:t xml:space="preserve">.py / </w:t>
      </w:r>
      <w:proofErr w:type="spellStart"/>
      <w:r w:rsidR="00C3021E">
        <w:t>FileReader</w:t>
      </w:r>
      <w:proofErr w:type="spellEnd"/>
      <w:r w:rsidR="00C3021E">
        <w:t xml:space="preserve">, </w:t>
      </w:r>
      <w:proofErr w:type="spellStart"/>
      <w:r w:rsidR="00C3021E">
        <w:t>CSVReader</w:t>
      </w:r>
      <w:proofErr w:type="spellEnd"/>
      <w:r w:rsidR="00C3021E">
        <w:t xml:space="preserve">, </w:t>
      </w:r>
      <w:proofErr w:type="spellStart"/>
      <w:r w:rsidR="00C3021E">
        <w:t>TXTReader</w:t>
      </w:r>
      <w:proofErr w:type="spellEnd"/>
      <w:r w:rsidR="00C3021E">
        <w:t xml:space="preserve">, </w:t>
      </w:r>
      <w:proofErr w:type="spellStart"/>
      <w:r w:rsidR="00C3021E">
        <w:t>XLSXReader</w:t>
      </w:r>
      <w:proofErr w:type="spellEnd"/>
      <w:r w:rsidR="00C3021E">
        <w:t xml:space="preserve">. </w:t>
      </w:r>
      <w:r w:rsidR="00561031">
        <w:t xml:space="preserve">And </w:t>
      </w:r>
      <w:proofErr w:type="spellStart"/>
      <w:r w:rsidR="00561031">
        <w:t>file_handler</w:t>
      </w:r>
      <w:proofErr w:type="spellEnd"/>
      <w:r w:rsidR="00561031">
        <w:t xml:space="preserve"> </w:t>
      </w:r>
      <w:r w:rsidR="00C3021E">
        <w:t>line</w:t>
      </w:r>
      <w:r w:rsidR="002C3C02">
        <w:t xml:space="preserve"> 6-12</w:t>
      </w:r>
    </w:p>
    <w:p w:rsidR="00C224A6" w:rsidRPr="00D1548E" w:rsidRDefault="00C224A6" w:rsidP="00C224A6">
      <w:pPr>
        <w:rPr>
          <w:b/>
        </w:rPr>
      </w:pPr>
      <w:r w:rsidRPr="00D1548E">
        <w:rPr>
          <w:b/>
        </w:rPr>
        <w:t>N</w:t>
      </w:r>
      <w:r w:rsidR="00A556EE" w:rsidRPr="00D1548E">
        <w:rPr>
          <w:b/>
        </w:rPr>
        <w:t xml:space="preserve">ame: </w:t>
      </w:r>
      <w:r w:rsidR="00C67BAB" w:rsidRPr="00D1548E">
        <w:rPr>
          <w:b/>
        </w:rPr>
        <w:t xml:space="preserve">Strategy </w:t>
      </w:r>
    </w:p>
    <w:p w:rsidR="00C224A6" w:rsidRDefault="00C224A6" w:rsidP="00C224A6">
      <w:r w:rsidRPr="00D1548E">
        <w:rPr>
          <w:b/>
        </w:rPr>
        <w:t>Reason</w:t>
      </w:r>
      <w:r w:rsidR="00C3021E">
        <w:rPr>
          <w:rFonts w:hint="eastAsia"/>
        </w:rPr>
        <w:t xml:space="preserve">: </w:t>
      </w:r>
      <w:r w:rsidR="00C3021E">
        <w:t xml:space="preserve">In the old design, each file reader has own algorithms, we </w:t>
      </w:r>
      <w:proofErr w:type="gramStart"/>
      <w:r w:rsidR="00C3021E">
        <w:t>have to</w:t>
      </w:r>
      <w:proofErr w:type="gramEnd"/>
      <w:r w:rsidR="00C3021E">
        <w:t xml:space="preserve"> call algorithm by method name. If we can make them interchangeable, it will make the system much simpler. Therefore, I use Strategy design pattern to make each file reader algorithms </w:t>
      </w:r>
      <w:r w:rsidR="00C3021E">
        <w:t>encapsulated</w:t>
      </w:r>
      <w:r w:rsidR="00C3021E">
        <w:t xml:space="preserve"> and interchangeable with each other. The client </w:t>
      </w:r>
      <w:proofErr w:type="spellStart"/>
      <w:r w:rsidR="00C3021E">
        <w:t>FileHandler</w:t>
      </w:r>
      <w:proofErr w:type="spellEnd"/>
      <w:r w:rsidR="00C3021E">
        <w:t xml:space="preserve"> don’t need to know what’s inside file reader. File reader is independent from client that use it. </w:t>
      </w:r>
    </w:p>
    <w:p w:rsidR="00C224A6" w:rsidRPr="00D1548E" w:rsidRDefault="00C224A6" w:rsidP="00C224A6">
      <w:pPr>
        <w:rPr>
          <w:b/>
        </w:rPr>
      </w:pPr>
      <w:r w:rsidRPr="00D1548E">
        <w:rPr>
          <w:b/>
        </w:rPr>
        <w:t>Class diagram after</w:t>
      </w:r>
    </w:p>
    <w:bookmarkEnd w:id="1"/>
    <w:p w:rsidR="00F15F7C" w:rsidRDefault="00F15F7C"/>
    <w:p w:rsidR="00F15F7C" w:rsidRDefault="00F15F7C"/>
    <w:p w:rsidR="00F15F7C" w:rsidRDefault="00F15F7C"/>
    <w:p w:rsidR="00F15F7C" w:rsidRDefault="00F15F7C"/>
    <w:p w:rsidR="00F15F7C" w:rsidRDefault="00D1548E" w:rsidP="00F15F7C">
      <w:r>
        <w:rPr>
          <w:noProof/>
        </w:rPr>
        <w:lastRenderedPageBreak/>
        <w:drawing>
          <wp:inline distT="0" distB="0" distL="0" distR="0" wp14:anchorId="68F67F49" wp14:editId="2C00D386">
            <wp:extent cx="5744535" cy="28003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4628" cy="2805270"/>
                    </a:xfrm>
                    <a:prstGeom prst="rect">
                      <a:avLst/>
                    </a:prstGeom>
                  </pic:spPr>
                </pic:pic>
              </a:graphicData>
            </a:graphic>
          </wp:inline>
        </w:drawing>
      </w:r>
    </w:p>
    <w:p w:rsidR="00F15F7C" w:rsidRDefault="00F15F7C" w:rsidP="00F15F7C"/>
    <w:p w:rsidR="00F15F7C" w:rsidRDefault="00F15F7C" w:rsidP="00F15F7C"/>
    <w:p w:rsidR="00A5189D" w:rsidRDefault="00A5189D" w:rsidP="00A5189D">
      <w:pPr>
        <w:pStyle w:val="Heading1"/>
      </w:pPr>
      <w:r>
        <w:t>Factory Method</w:t>
      </w:r>
    </w:p>
    <w:p w:rsidR="00A5189D" w:rsidRPr="00D1548E" w:rsidRDefault="00A5189D" w:rsidP="00A5189D">
      <w:pPr>
        <w:rPr>
          <w:b/>
        </w:rPr>
      </w:pPr>
      <w:r w:rsidRPr="00D1548E">
        <w:rPr>
          <w:b/>
        </w:rPr>
        <w:t>Class diagram before</w:t>
      </w:r>
    </w:p>
    <w:p w:rsidR="00A5189D" w:rsidRDefault="00A5189D" w:rsidP="00A5189D">
      <w:r w:rsidRPr="00D1548E">
        <w:rPr>
          <w:b/>
        </w:rPr>
        <w:t>Location</w:t>
      </w:r>
      <w:r>
        <w:t xml:space="preserve">: file_handler.py / </w:t>
      </w:r>
      <w:proofErr w:type="spellStart"/>
      <w:r>
        <w:t>FileReader</w:t>
      </w:r>
      <w:r w:rsidR="005C3AAE">
        <w:t>.open</w:t>
      </w:r>
      <w:proofErr w:type="spellEnd"/>
      <w:r w:rsidR="005C3AAE">
        <w:t xml:space="preserve">, </w:t>
      </w:r>
      <w:r>
        <w:t>file_</w:t>
      </w:r>
      <w:r w:rsidR="00B819AB">
        <w:t>reader.py</w:t>
      </w:r>
      <w:r>
        <w:t xml:space="preserve"> </w:t>
      </w:r>
      <w:r w:rsidR="00B819AB">
        <w:t xml:space="preserve">/ </w:t>
      </w:r>
      <w:proofErr w:type="spellStart"/>
      <w:r w:rsidR="00B819AB">
        <w:t>CSVReader</w:t>
      </w:r>
      <w:proofErr w:type="spellEnd"/>
      <w:r w:rsidR="00B819AB">
        <w:t xml:space="preserve">, </w:t>
      </w:r>
      <w:proofErr w:type="spellStart"/>
      <w:r w:rsidR="00B819AB">
        <w:t>TXTReader</w:t>
      </w:r>
      <w:proofErr w:type="spellEnd"/>
      <w:r w:rsidR="00B819AB">
        <w:t xml:space="preserve">, </w:t>
      </w:r>
      <w:proofErr w:type="spellStart"/>
      <w:r w:rsidR="00B819AB">
        <w:t>XLSXReader</w:t>
      </w:r>
      <w:proofErr w:type="spellEnd"/>
    </w:p>
    <w:p w:rsidR="00A5189D" w:rsidRPr="00D1548E" w:rsidRDefault="00A5189D" w:rsidP="00A5189D">
      <w:pPr>
        <w:rPr>
          <w:b/>
        </w:rPr>
      </w:pPr>
      <w:r w:rsidRPr="00D1548E">
        <w:rPr>
          <w:b/>
        </w:rPr>
        <w:t xml:space="preserve">Name: </w:t>
      </w:r>
      <w:r w:rsidR="00B819AB">
        <w:rPr>
          <w:b/>
        </w:rPr>
        <w:t>factory method</w:t>
      </w:r>
    </w:p>
    <w:p w:rsidR="00B819AB" w:rsidRDefault="00A5189D" w:rsidP="00A5189D">
      <w:r w:rsidRPr="00D1548E">
        <w:rPr>
          <w:b/>
        </w:rPr>
        <w:t>Reason</w:t>
      </w:r>
      <w:r w:rsidR="00B819AB">
        <w:t xml:space="preserve">: The problem in assignment 2 is that we don’t know what file type the </w:t>
      </w:r>
      <w:proofErr w:type="spellStart"/>
      <w:r w:rsidR="00B819AB">
        <w:t>FileHander</w:t>
      </w:r>
      <w:proofErr w:type="spellEnd"/>
      <w:r w:rsidR="00B819AB">
        <w:t xml:space="preserve"> is going to open in advance. We only know the file type at run time when user inputs the file name. This situation is best solved by factory method design pattern since it can </w:t>
      </w:r>
      <w:r w:rsidR="00F15F7C">
        <w:t xml:space="preserve">take an input and output the right object. </w:t>
      </w:r>
      <w:r w:rsidR="00B819AB">
        <w:t xml:space="preserve">The open method in </w:t>
      </w:r>
      <w:proofErr w:type="spellStart"/>
      <w:r w:rsidR="00B819AB">
        <w:t>FileHandler</w:t>
      </w:r>
      <w:proofErr w:type="spellEnd"/>
      <w:r w:rsidR="00B819AB">
        <w:t xml:space="preserve"> returns a new object depending on the file extension of input. Therefore</w:t>
      </w:r>
      <w:r w:rsidR="00F15F7C">
        <w:t>,</w:t>
      </w:r>
      <w:r w:rsidR="00B819AB">
        <w:t xml:space="preserve"> </w:t>
      </w:r>
      <w:r w:rsidR="00F15F7C">
        <w:t xml:space="preserve">the system is more extensible. A new type of file can easily add by adding new file extension and its related Reader class. </w:t>
      </w:r>
    </w:p>
    <w:p w:rsidR="00A5189D" w:rsidRPr="00D1548E" w:rsidRDefault="00A5189D" w:rsidP="00A5189D">
      <w:pPr>
        <w:rPr>
          <w:b/>
        </w:rPr>
      </w:pPr>
      <w:r w:rsidRPr="00D1548E">
        <w:rPr>
          <w:b/>
        </w:rPr>
        <w:t>Class diagram after</w:t>
      </w:r>
    </w:p>
    <w:p w:rsidR="00A5189D" w:rsidRDefault="00BD599A">
      <w:r>
        <w:rPr>
          <w:noProof/>
        </w:rPr>
        <w:lastRenderedPageBreak/>
        <w:drawing>
          <wp:inline distT="0" distB="0" distL="0" distR="0" wp14:anchorId="46C47296" wp14:editId="6126B11F">
            <wp:extent cx="5731510" cy="3240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40405"/>
                    </a:xfrm>
                    <a:prstGeom prst="rect">
                      <a:avLst/>
                    </a:prstGeom>
                  </pic:spPr>
                </pic:pic>
              </a:graphicData>
            </a:graphic>
          </wp:inline>
        </w:drawing>
      </w:r>
    </w:p>
    <w:sectPr w:rsidR="00A51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2E"/>
    <w:rsid w:val="00024B8E"/>
    <w:rsid w:val="000779B8"/>
    <w:rsid w:val="00172C3E"/>
    <w:rsid w:val="001B2B6A"/>
    <w:rsid w:val="002A52F0"/>
    <w:rsid w:val="002C3C02"/>
    <w:rsid w:val="002F33C1"/>
    <w:rsid w:val="0031055B"/>
    <w:rsid w:val="00317D07"/>
    <w:rsid w:val="003318D4"/>
    <w:rsid w:val="00356A0B"/>
    <w:rsid w:val="004A0DAE"/>
    <w:rsid w:val="005318B8"/>
    <w:rsid w:val="00561031"/>
    <w:rsid w:val="0056512E"/>
    <w:rsid w:val="005C1081"/>
    <w:rsid w:val="005C3AAE"/>
    <w:rsid w:val="0065719A"/>
    <w:rsid w:val="008A2758"/>
    <w:rsid w:val="008C1DD6"/>
    <w:rsid w:val="008F732C"/>
    <w:rsid w:val="00A5189D"/>
    <w:rsid w:val="00A556EE"/>
    <w:rsid w:val="00A56C29"/>
    <w:rsid w:val="00A657B7"/>
    <w:rsid w:val="00B819AB"/>
    <w:rsid w:val="00BD599A"/>
    <w:rsid w:val="00BF6C6F"/>
    <w:rsid w:val="00C11CC1"/>
    <w:rsid w:val="00C224A6"/>
    <w:rsid w:val="00C3021E"/>
    <w:rsid w:val="00C67BAB"/>
    <w:rsid w:val="00D1548E"/>
    <w:rsid w:val="00D76D20"/>
    <w:rsid w:val="00DA6173"/>
    <w:rsid w:val="00F15F7C"/>
    <w:rsid w:val="00F31966"/>
    <w:rsid w:val="00FC5B0A"/>
    <w:rsid w:val="00FE59F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E46B"/>
  <w15:chartTrackingRefBased/>
  <w15:docId w15:val="{8E5F27E8-B3A3-4FBD-9B39-52518A14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89D"/>
  </w:style>
  <w:style w:type="paragraph" w:styleId="Heading1">
    <w:name w:val="heading 1"/>
    <w:basedOn w:val="Normal"/>
    <w:next w:val="Normal"/>
    <w:link w:val="Heading1Char"/>
    <w:uiPriority w:val="9"/>
    <w:qFormat/>
    <w:rsid w:val="008F7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F7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3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7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73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4</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Rosy Wan</dc:creator>
  <cp:keywords/>
  <dc:description/>
  <cp:lastModifiedBy>Rosy Wan</cp:lastModifiedBy>
  <cp:revision>22</cp:revision>
  <dcterms:created xsi:type="dcterms:W3CDTF">2017-11-17T02:19:00Z</dcterms:created>
  <dcterms:modified xsi:type="dcterms:W3CDTF">2017-11-17T11:55:00Z</dcterms:modified>
</cp:coreProperties>
</file>