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408D" w14:textId="77777777" w:rsidR="008F3B55" w:rsidRPr="002F0C56" w:rsidRDefault="0029183F" w:rsidP="002F0C56">
      <w:pPr>
        <w:pStyle w:val="CM7"/>
        <w:spacing w:after="292"/>
        <w:jc w:val="center"/>
        <w:outlineLvl w:val="0"/>
        <w:rPr>
          <w:rFonts w:ascii="Times New Roman" w:hAnsi="Times New Roman"/>
          <w:color w:val="000000"/>
          <w:sz w:val="22"/>
          <w:szCs w:val="20"/>
        </w:rPr>
      </w:pPr>
      <w:r w:rsidRPr="002F0C56">
        <w:rPr>
          <w:rFonts w:ascii="Times New Roman" w:hAnsi="Times New Roman"/>
          <w:b/>
          <w:bCs/>
          <w:color w:val="000000"/>
          <w:sz w:val="22"/>
          <w:szCs w:val="20"/>
        </w:rPr>
        <w:t>TIM</w:t>
      </w:r>
      <w:r w:rsidR="000711ED" w:rsidRPr="002F0C56">
        <w:rPr>
          <w:rFonts w:ascii="Times New Roman" w:hAnsi="Times New Roman"/>
          <w:b/>
          <w:bCs/>
          <w:color w:val="000000"/>
          <w:sz w:val="22"/>
          <w:szCs w:val="20"/>
        </w:rPr>
        <w:t xml:space="preserve"> 125/225: MOT II: Homework 1</w:t>
      </w:r>
    </w:p>
    <w:p w14:paraId="32904A20" w14:textId="77777777" w:rsidR="008F3B55" w:rsidRPr="002F0C56" w:rsidRDefault="00D300DD" w:rsidP="002F0C56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22"/>
          <w:szCs w:val="20"/>
        </w:rPr>
      </w:pPr>
      <w:r w:rsidRPr="002F0C56">
        <w:rPr>
          <w:rFonts w:ascii="Times New Roman" w:hAnsi="Times New Roman" w:cs="Times New Roman"/>
          <w:b/>
          <w:bCs/>
          <w:sz w:val="22"/>
          <w:szCs w:val="20"/>
        </w:rPr>
        <w:t>(</w:t>
      </w:r>
      <w:r w:rsidR="000711ED" w:rsidRPr="002F0C56">
        <w:rPr>
          <w:rFonts w:ascii="Times New Roman" w:hAnsi="Times New Roman" w:cs="Times New Roman"/>
          <w:b/>
          <w:bCs/>
          <w:sz w:val="22"/>
          <w:szCs w:val="20"/>
        </w:rPr>
        <w:t>Supply Chain Basics</w:t>
      </w:r>
      <w:r w:rsidRPr="002F0C56">
        <w:rPr>
          <w:rFonts w:ascii="Times New Roman" w:hAnsi="Times New Roman" w:cs="Times New Roman"/>
          <w:b/>
          <w:bCs/>
          <w:sz w:val="22"/>
          <w:szCs w:val="20"/>
        </w:rPr>
        <w:t>)</w:t>
      </w:r>
    </w:p>
    <w:p w14:paraId="64786C7D" w14:textId="77777777" w:rsidR="00A002DC" w:rsidRPr="001A0528" w:rsidRDefault="00A002DC" w:rsidP="009116F7">
      <w:pPr>
        <w:pBdr>
          <w:bottom w:val="single" w:sz="6" w:space="1" w:color="auto"/>
        </w:pBdr>
        <w:rPr>
          <w:b/>
        </w:rPr>
      </w:pPr>
    </w:p>
    <w:p w14:paraId="7AE6E075" w14:textId="77777777" w:rsidR="00911943" w:rsidRPr="001A0528" w:rsidRDefault="000711ED" w:rsidP="009116F7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b/>
          <w:bCs/>
          <w:sz w:val="20"/>
          <w:szCs w:val="20"/>
        </w:rPr>
        <w:t>Reading</w:t>
      </w:r>
      <w:r w:rsidRPr="001A0528">
        <w:rPr>
          <w:rFonts w:ascii="Times New Roman" w:hAnsi="Times New Roman" w:cs="Times New Roman"/>
          <w:sz w:val="20"/>
          <w:szCs w:val="20"/>
        </w:rP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2761"/>
        <w:gridCol w:w="5040"/>
      </w:tblGrid>
      <w:tr w:rsidR="00911943" w:rsidRPr="001A0528" w14:paraId="256FCAE2" w14:textId="77777777" w:rsidTr="00AF1354">
        <w:trPr>
          <w:trHeight w:val="20"/>
          <w:jc w:val="center"/>
        </w:trPr>
        <w:tc>
          <w:tcPr>
            <w:tcW w:w="2761" w:type="dxa"/>
            <w:shd w:val="clear" w:color="auto" w:fill="auto"/>
          </w:tcPr>
          <w:p w14:paraId="063DDBAC" w14:textId="77777777" w:rsidR="00911943" w:rsidRPr="001A0528" w:rsidRDefault="00911943" w:rsidP="00AF1354">
            <w:pPr>
              <w:pStyle w:val="Default"/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Source</w:t>
            </w:r>
          </w:p>
        </w:tc>
        <w:tc>
          <w:tcPr>
            <w:tcW w:w="5040" w:type="dxa"/>
            <w:shd w:val="clear" w:color="auto" w:fill="auto"/>
          </w:tcPr>
          <w:p w14:paraId="0E211002" w14:textId="77777777" w:rsidR="00911943" w:rsidRPr="001A0528" w:rsidRDefault="00911943" w:rsidP="00AF1354">
            <w:pPr>
              <w:pStyle w:val="Default"/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ASSIGNMENT</w:t>
            </w:r>
          </w:p>
        </w:tc>
      </w:tr>
      <w:tr w:rsidR="00EB23B8" w:rsidRPr="001A0528" w14:paraId="0CB6AE39" w14:textId="77777777" w:rsidTr="00AF1354">
        <w:trPr>
          <w:trHeight w:val="20"/>
          <w:jc w:val="center"/>
        </w:trPr>
        <w:tc>
          <w:tcPr>
            <w:tcW w:w="2761" w:type="dxa"/>
            <w:shd w:val="clear" w:color="auto" w:fill="auto"/>
            <w:vAlign w:val="center"/>
          </w:tcPr>
          <w:p w14:paraId="4CC715BF" w14:textId="77777777" w:rsidR="00EB23B8" w:rsidRPr="001A0528" w:rsidRDefault="00EB23B8" w:rsidP="00AF1354">
            <w:pPr>
              <w:pStyle w:val="Defaul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>TIM-125/225 webpage: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C9A0B78" w14:textId="77777777" w:rsidR="00EB23B8" w:rsidRPr="001A0528" w:rsidRDefault="00EB23B8" w:rsidP="00EB23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1A0528">
              <w:rPr>
                <w:rFonts w:ascii="Times New Roman" w:hAnsi="Times New Roman" w:cs="Times New Roman"/>
                <w:i/>
                <w:sz w:val="20"/>
                <w:szCs w:val="20"/>
              </w:rPr>
              <w:t>Apple's Supply-Chain Secret? Hoard Lasers</w:t>
            </w: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911943" w:rsidRPr="001A0528" w14:paraId="252B525C" w14:textId="77777777" w:rsidTr="00AF1354">
        <w:trPr>
          <w:trHeight w:val="20"/>
          <w:jc w:val="center"/>
        </w:trPr>
        <w:tc>
          <w:tcPr>
            <w:tcW w:w="2761" w:type="dxa"/>
            <w:shd w:val="clear" w:color="auto" w:fill="auto"/>
            <w:vAlign w:val="center"/>
          </w:tcPr>
          <w:p w14:paraId="574679F3" w14:textId="77777777" w:rsidR="00911943" w:rsidRPr="001A0528" w:rsidRDefault="00911943" w:rsidP="00AF1354">
            <w:pPr>
              <w:pStyle w:val="Defaul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>TIM-125/225 webpage</w:t>
            </w:r>
            <w:r w:rsidR="00EB23B8" w:rsidRPr="001A052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5C156CA" w14:textId="77777777" w:rsidR="00911943" w:rsidRPr="001A0528" w:rsidRDefault="00EB23B8" w:rsidP="00EB23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11943" w:rsidRPr="001A0528">
              <w:rPr>
                <w:rFonts w:ascii="Times New Roman" w:hAnsi="Times New Roman" w:cs="Times New Roman"/>
                <w:i/>
                <w:sz w:val="20"/>
                <w:szCs w:val="20"/>
              </w:rPr>
              <w:t>Getting Started with Excel</w:t>
            </w: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911943" w:rsidRPr="001A0528" w14:paraId="149C2851" w14:textId="77777777" w:rsidTr="00AF1354">
        <w:trPr>
          <w:trHeight w:val="20"/>
          <w:jc w:val="center"/>
        </w:trPr>
        <w:tc>
          <w:tcPr>
            <w:tcW w:w="2761" w:type="dxa"/>
            <w:shd w:val="clear" w:color="auto" w:fill="auto"/>
            <w:vAlign w:val="center"/>
          </w:tcPr>
          <w:p w14:paraId="0A035822" w14:textId="77777777" w:rsidR="00911943" w:rsidRPr="001A0528" w:rsidRDefault="00911943" w:rsidP="00AF1354">
            <w:pPr>
              <w:pStyle w:val="Defaul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>TIM-125/225 webpage</w:t>
            </w:r>
            <w:r w:rsidR="00EB23B8" w:rsidRPr="001A052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D58D97B" w14:textId="77777777" w:rsidR="00911943" w:rsidRPr="001A0528" w:rsidRDefault="00EB23B8" w:rsidP="00987E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i/>
                <w:sz w:val="20"/>
              </w:rPr>
              <w:t>“</w:t>
            </w:r>
            <w:r w:rsidR="00911943" w:rsidRPr="001A0528">
              <w:rPr>
                <w:rFonts w:ascii="Times New Roman" w:hAnsi="Times New Roman" w:cs="Times New Roman"/>
                <w:i/>
                <w:sz w:val="20"/>
              </w:rPr>
              <w:t>Excel Tutorial</w:t>
            </w:r>
            <w:r w:rsidRPr="001A0528">
              <w:rPr>
                <w:rFonts w:ascii="Times New Roman" w:hAnsi="Times New Roman" w:cs="Times New Roman"/>
                <w:i/>
                <w:sz w:val="20"/>
              </w:rPr>
              <w:t>”</w:t>
            </w:r>
          </w:p>
        </w:tc>
      </w:tr>
      <w:tr w:rsidR="004E00CA" w:rsidRPr="001A0528" w14:paraId="2CA99C6B" w14:textId="77777777" w:rsidTr="00AF1354">
        <w:trPr>
          <w:trHeight w:val="20"/>
          <w:jc w:val="center"/>
        </w:trPr>
        <w:tc>
          <w:tcPr>
            <w:tcW w:w="2761" w:type="dxa"/>
            <w:shd w:val="clear" w:color="auto" w:fill="auto"/>
            <w:vAlign w:val="center"/>
          </w:tcPr>
          <w:p w14:paraId="45C35CBB" w14:textId="77777777" w:rsidR="004E00CA" w:rsidRPr="001A0528" w:rsidRDefault="004E00CA" w:rsidP="00F51EC8">
            <w:pPr>
              <w:pStyle w:val="Defaul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>C&amp;M, SCM, 4</w:t>
            </w:r>
            <w:r w:rsidRPr="001A052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 xml:space="preserve"> edition: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2C93956" w14:textId="77777777" w:rsidR="004E00CA" w:rsidRPr="001A0528" w:rsidRDefault="004E00CA" w:rsidP="00F51EC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A0528">
              <w:rPr>
                <w:rFonts w:ascii="Times New Roman" w:hAnsi="Times New Roman" w:cs="Times New Roman"/>
                <w:sz w:val="20"/>
                <w:szCs w:val="20"/>
              </w:rPr>
              <w:t>Chapters 1, 2, 3; 16.1, 16.2</w:t>
            </w:r>
          </w:p>
        </w:tc>
      </w:tr>
    </w:tbl>
    <w:p w14:paraId="01E2783C" w14:textId="77777777" w:rsidR="0029183F" w:rsidRPr="001A0528" w:rsidRDefault="0029183F" w:rsidP="009116F7">
      <w:pPr>
        <w:pStyle w:val="Default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</w:p>
    <w:p w14:paraId="682B5496" w14:textId="77777777" w:rsidR="008F3B55" w:rsidRPr="001A0528" w:rsidRDefault="000711ED" w:rsidP="002F0C56">
      <w:pPr>
        <w:pStyle w:val="CM8"/>
        <w:jc w:val="both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1A0528">
        <w:rPr>
          <w:rFonts w:ascii="Times New Roman" w:hAnsi="Times New Roman"/>
          <w:b/>
          <w:bCs/>
          <w:color w:val="000000"/>
          <w:sz w:val="20"/>
          <w:szCs w:val="20"/>
        </w:rPr>
        <w:t xml:space="preserve">Problems </w:t>
      </w:r>
      <w:r w:rsidRPr="001A0528">
        <w:rPr>
          <w:rFonts w:ascii="Times New Roman" w:hAnsi="Times New Roman"/>
          <w:b/>
          <w:color w:val="000000"/>
          <w:sz w:val="20"/>
          <w:szCs w:val="20"/>
        </w:rPr>
        <w:t xml:space="preserve">(due Thursday, </w:t>
      </w:r>
      <w:r w:rsidR="009952D2">
        <w:rPr>
          <w:rFonts w:ascii="Times New Roman" w:hAnsi="Times New Roman"/>
          <w:b/>
          <w:color w:val="000000"/>
          <w:sz w:val="20"/>
          <w:szCs w:val="20"/>
        </w:rPr>
        <w:t>1</w:t>
      </w:r>
      <w:r w:rsidR="0090418E">
        <w:rPr>
          <w:rFonts w:ascii="Times New Roman" w:hAnsi="Times New Roman"/>
          <w:b/>
          <w:color w:val="000000"/>
          <w:sz w:val="20"/>
          <w:szCs w:val="20"/>
        </w:rPr>
        <w:t xml:space="preserve">7 </w:t>
      </w:r>
      <w:proofErr w:type="gramStart"/>
      <w:r w:rsidR="0029183F" w:rsidRPr="001A0528">
        <w:rPr>
          <w:rFonts w:ascii="Times New Roman" w:hAnsi="Times New Roman"/>
          <w:b/>
          <w:color w:val="000000"/>
          <w:sz w:val="20"/>
          <w:szCs w:val="20"/>
        </w:rPr>
        <w:t>January</w:t>
      </w:r>
      <w:r w:rsidRPr="001A0528">
        <w:rPr>
          <w:rFonts w:ascii="Times New Roman" w:hAnsi="Times New Roman"/>
          <w:b/>
          <w:color w:val="000000"/>
          <w:sz w:val="20"/>
          <w:szCs w:val="20"/>
        </w:rPr>
        <w:t>,</w:t>
      </w:r>
      <w:proofErr w:type="gramEnd"/>
      <w:r w:rsidRPr="001A0528">
        <w:rPr>
          <w:rFonts w:ascii="Times New Roman" w:hAnsi="Times New Roman"/>
          <w:b/>
          <w:color w:val="000000"/>
          <w:sz w:val="20"/>
          <w:szCs w:val="20"/>
        </w:rPr>
        <w:t xml:space="preserve"> 201</w:t>
      </w:r>
      <w:r w:rsidR="0090418E">
        <w:rPr>
          <w:rFonts w:ascii="Times New Roman" w:hAnsi="Times New Roman"/>
          <w:b/>
          <w:color w:val="000000"/>
          <w:sz w:val="20"/>
          <w:szCs w:val="20"/>
        </w:rPr>
        <w:t>9</w:t>
      </w:r>
      <w:r w:rsidRPr="001A0528">
        <w:rPr>
          <w:rFonts w:ascii="Times New Roman" w:hAnsi="Times New Roman"/>
          <w:b/>
          <w:color w:val="000000"/>
          <w:sz w:val="20"/>
          <w:szCs w:val="20"/>
        </w:rPr>
        <w:t>)</w:t>
      </w:r>
      <w:r w:rsidRPr="001A0528">
        <w:rPr>
          <w:rFonts w:ascii="Times New Roman" w:hAnsi="Times New Roman"/>
          <w:b/>
          <w:bCs/>
          <w:color w:val="000000"/>
          <w:sz w:val="20"/>
          <w:szCs w:val="20"/>
        </w:rPr>
        <w:t xml:space="preserve">: </w:t>
      </w:r>
    </w:p>
    <w:p w14:paraId="6158E093" w14:textId="77777777" w:rsidR="008F3B55" w:rsidRPr="001A0528" w:rsidRDefault="000711ED" w:rsidP="00187037">
      <w:pPr>
        <w:pStyle w:val="CM8"/>
        <w:jc w:val="both"/>
        <w:rPr>
          <w:rFonts w:ascii="Times New Roman" w:hAnsi="Times New Roman"/>
          <w:color w:val="000000"/>
          <w:sz w:val="20"/>
          <w:szCs w:val="20"/>
        </w:rPr>
      </w:pPr>
      <w:r w:rsidRPr="001A0528">
        <w:rPr>
          <w:rFonts w:ascii="Times New Roman" w:hAnsi="Times New Roman"/>
          <w:color w:val="000000"/>
          <w:sz w:val="20"/>
          <w:szCs w:val="20"/>
        </w:rPr>
        <w:t>In general, the solution for each problem below should proceed in the following stages: (1) define the problem; (2) plan the treatment of the problem, i.e., the way in which you are going to structure your analyses in order to solve the problem, etc.; (3) execute the plan; (4) draw conclusions (e.g., “what was th</w:t>
      </w:r>
      <w:r w:rsidR="00D61537" w:rsidRPr="001A0528">
        <w:rPr>
          <w:rFonts w:ascii="Times New Roman" w:hAnsi="Times New Roman"/>
          <w:color w:val="000000"/>
          <w:sz w:val="20"/>
          <w:szCs w:val="20"/>
        </w:rPr>
        <w:t>e point of the problem”, etc.).</w:t>
      </w:r>
    </w:p>
    <w:p w14:paraId="29AC4F54" w14:textId="77777777" w:rsidR="00D61537" w:rsidRPr="001A0528" w:rsidRDefault="00D61537" w:rsidP="00187037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526C20E2" w14:textId="77777777" w:rsidR="008F3B55" w:rsidRPr="001A0528" w:rsidRDefault="000711ED" w:rsidP="00187037">
      <w:pPr>
        <w:pStyle w:val="CM3"/>
        <w:numPr>
          <w:ilvl w:val="0"/>
          <w:numId w:val="6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 w:rsidRPr="001A0528">
        <w:rPr>
          <w:rFonts w:ascii="Times New Roman" w:hAnsi="Times New Roman"/>
          <w:b/>
          <w:bCs/>
          <w:color w:val="000000"/>
          <w:sz w:val="20"/>
          <w:szCs w:val="20"/>
        </w:rPr>
        <w:t xml:space="preserve">SCM software vendors: </w:t>
      </w:r>
    </w:p>
    <w:p w14:paraId="19365000" w14:textId="77777777" w:rsidR="008F3B55" w:rsidRPr="001A0528" w:rsidRDefault="000711ED" w:rsidP="00DA4026">
      <w:pPr>
        <w:pStyle w:val="Default"/>
        <w:numPr>
          <w:ilvl w:val="0"/>
          <w:numId w:val="30"/>
        </w:numPr>
        <w:ind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How large ($, % annual growth rate) is the SCM enterprise-software market? </w:t>
      </w:r>
    </w:p>
    <w:p w14:paraId="53A7D7EE" w14:textId="77777777" w:rsidR="008F3B55" w:rsidRPr="001A0528" w:rsidRDefault="000711ED" w:rsidP="00DA4026">
      <w:pPr>
        <w:pStyle w:val="Default"/>
        <w:numPr>
          <w:ilvl w:val="0"/>
          <w:numId w:val="30"/>
        </w:numPr>
        <w:ind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>Do a competitive analysis of the business landscape for SCM ent</w:t>
      </w:r>
      <w:r w:rsidR="00A7562E" w:rsidRPr="001A0528">
        <w:rPr>
          <w:rFonts w:ascii="Times New Roman" w:hAnsi="Times New Roman" w:cs="Times New Roman"/>
          <w:sz w:val="20"/>
          <w:szCs w:val="20"/>
        </w:rPr>
        <w:t xml:space="preserve">erprise-software using Porter’s </w:t>
      </w:r>
      <w:r w:rsidRPr="001A0528">
        <w:rPr>
          <w:rFonts w:ascii="Times New Roman" w:hAnsi="Times New Roman" w:cs="Times New Roman"/>
          <w:sz w:val="20"/>
          <w:szCs w:val="20"/>
        </w:rPr>
        <w:t xml:space="preserve">five (six) forces framework. </w:t>
      </w:r>
    </w:p>
    <w:p w14:paraId="6913ADAF" w14:textId="77777777" w:rsidR="008F3B55" w:rsidRPr="001A0528" w:rsidRDefault="000711ED" w:rsidP="00DA4026">
      <w:pPr>
        <w:pStyle w:val="Default"/>
        <w:numPr>
          <w:ilvl w:val="0"/>
          <w:numId w:val="30"/>
        </w:numPr>
        <w:ind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Then, characterize the competitive strategy of the major firms competing in this space. </w:t>
      </w:r>
    </w:p>
    <w:p w14:paraId="32FB05D1" w14:textId="77777777" w:rsidR="008F3B55" w:rsidRPr="001A0528" w:rsidRDefault="000711ED" w:rsidP="00DA4026">
      <w:pPr>
        <w:pStyle w:val="Default"/>
        <w:numPr>
          <w:ilvl w:val="0"/>
          <w:numId w:val="30"/>
        </w:numPr>
        <w:ind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If you were to enter this space, i.e., be a “new entrant”, what would your strategy be? Explain. </w:t>
      </w:r>
    </w:p>
    <w:p w14:paraId="631AE456" w14:textId="77777777" w:rsidR="00F76504" w:rsidRPr="001A0528" w:rsidRDefault="00F76504" w:rsidP="00F76504">
      <w:pPr>
        <w:pStyle w:val="Default"/>
        <w:ind w:left="540"/>
        <w:jc w:val="both"/>
        <w:rPr>
          <w:rFonts w:ascii="Times New Roman" w:hAnsi="Times New Roman" w:cs="Times New Roman"/>
          <w:sz w:val="20"/>
          <w:szCs w:val="20"/>
        </w:rPr>
      </w:pPr>
    </w:p>
    <w:p w14:paraId="19B6A70A" w14:textId="77777777" w:rsidR="008F3B55" w:rsidRPr="001A0528" w:rsidRDefault="000711ED" w:rsidP="00187037">
      <w:pPr>
        <w:pStyle w:val="CM3"/>
        <w:numPr>
          <w:ilvl w:val="0"/>
          <w:numId w:val="6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 w:rsidRPr="001A0528">
        <w:rPr>
          <w:rFonts w:ascii="Times New Roman" w:hAnsi="Times New Roman"/>
          <w:b/>
          <w:bCs/>
          <w:color w:val="000000"/>
          <w:sz w:val="20"/>
          <w:szCs w:val="20"/>
        </w:rPr>
        <w:t xml:space="preserve">Supply chain strategy for digital camera manufacturers: </w:t>
      </w:r>
    </w:p>
    <w:p w14:paraId="0F32DE69" w14:textId="77777777" w:rsidR="008F3B55" w:rsidRPr="001A0528" w:rsidRDefault="000711ED" w:rsidP="00DA4026">
      <w:pPr>
        <w:pStyle w:val="Default"/>
        <w:numPr>
          <w:ilvl w:val="0"/>
          <w:numId w:val="31"/>
        </w:numPr>
        <w:ind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Do a competitive analysis of the business landscape for digital cameras using Porter’s five (six) forces framework. </w:t>
      </w:r>
    </w:p>
    <w:p w14:paraId="2D8B2954" w14:textId="77777777" w:rsidR="008F3B55" w:rsidRPr="001A0528" w:rsidRDefault="000711ED" w:rsidP="00DA4026">
      <w:pPr>
        <w:pStyle w:val="Default"/>
        <w:numPr>
          <w:ilvl w:val="0"/>
          <w:numId w:val="31"/>
        </w:numPr>
        <w:ind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Then, characterize the competitive strategy of the major players using the 2x2 grid of “strategic target” and “source of competitive advantage”. </w:t>
      </w:r>
    </w:p>
    <w:p w14:paraId="4EBD446C" w14:textId="77777777" w:rsidR="008F3B55" w:rsidRPr="001A0528" w:rsidRDefault="000711ED" w:rsidP="00DA4026">
      <w:pPr>
        <w:pStyle w:val="Default"/>
        <w:numPr>
          <w:ilvl w:val="0"/>
          <w:numId w:val="31"/>
        </w:numPr>
        <w:ind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What should the corresponding supply chain strategy of each player be in order to achieve the “right” fit with the player’s competitive strategy? </w:t>
      </w:r>
    </w:p>
    <w:p w14:paraId="4DF6B2F5" w14:textId="77777777" w:rsidR="008B57BD" w:rsidRPr="001A0528" w:rsidRDefault="000711ED" w:rsidP="00DA4026">
      <w:pPr>
        <w:pStyle w:val="Default"/>
        <w:numPr>
          <w:ilvl w:val="0"/>
          <w:numId w:val="31"/>
        </w:numPr>
        <w:ind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Develop a supply chain network for a digital camera. </w:t>
      </w:r>
    </w:p>
    <w:p w14:paraId="0C3C4509" w14:textId="77777777" w:rsidR="00F76504" w:rsidRPr="001A0528" w:rsidRDefault="00F76504" w:rsidP="00F76504">
      <w:pPr>
        <w:pStyle w:val="Default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F31308C" w14:textId="352FF60F" w:rsidR="008B57BD" w:rsidRDefault="008B57BD" w:rsidP="008B57BD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A4026">
        <w:rPr>
          <w:rFonts w:ascii="Times New Roman" w:hAnsi="Times New Roman" w:cs="Times New Roman"/>
          <w:b/>
          <w:sz w:val="20"/>
          <w:szCs w:val="20"/>
        </w:rPr>
        <w:t>D 1.2 (discussion problem 2 in Chapter 1)</w:t>
      </w:r>
    </w:p>
    <w:p w14:paraId="0BFF5EB7" w14:textId="77777777" w:rsidR="00CC2ED3" w:rsidRDefault="00CC2ED3" w:rsidP="00CC2ED3">
      <w:pPr>
        <w:pStyle w:val="Default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D2C11D9" w14:textId="287697E2" w:rsidR="00CC2ED3" w:rsidRPr="00DA4026" w:rsidRDefault="00CC2ED3" w:rsidP="00CC2ED3">
      <w:pPr>
        <w:pStyle w:val="Default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68AD7617" wp14:editId="37EA5ADA">
            <wp:extent cx="5181600" cy="1487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417" cy="14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799A" w14:textId="77777777" w:rsidR="008B57BD" w:rsidRPr="001A0528" w:rsidRDefault="008B57BD" w:rsidP="008B57B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01E5BD79" w14:textId="77777777" w:rsidR="008B57BD" w:rsidRPr="00DA4026" w:rsidRDefault="008B57BD" w:rsidP="008B57BD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A4026">
        <w:rPr>
          <w:rFonts w:ascii="Times New Roman" w:hAnsi="Times New Roman" w:cs="Times New Roman"/>
          <w:b/>
          <w:sz w:val="20"/>
          <w:szCs w:val="20"/>
        </w:rPr>
        <w:t>D 1.5, 1.6</w:t>
      </w:r>
    </w:p>
    <w:p w14:paraId="65A28B18" w14:textId="5EE14DF9" w:rsidR="008B57BD" w:rsidRDefault="008B57BD" w:rsidP="008B57B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4792BD8" w14:textId="350F8715" w:rsidR="00CC2ED3" w:rsidRDefault="00CC2ED3" w:rsidP="008B57B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BE0334" wp14:editId="48DF02F6">
            <wp:extent cx="5245100" cy="1553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5.1.6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36" cy="1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5B49" w14:textId="77777777" w:rsidR="00CC2ED3" w:rsidRPr="001A0528" w:rsidRDefault="00CC2ED3" w:rsidP="008B57B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7BF0425" w14:textId="77777777" w:rsidR="005B4AA1" w:rsidRPr="001A0528" w:rsidRDefault="008756D9" w:rsidP="00187037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Developing </w:t>
      </w:r>
      <w:r w:rsidR="00CD3E39" w:rsidRPr="001A0528">
        <w:rPr>
          <w:rFonts w:ascii="Times New Roman" w:hAnsi="Times New Roman" w:cs="Times New Roman"/>
          <w:b/>
          <w:bCs/>
          <w:sz w:val="20"/>
          <w:szCs w:val="20"/>
        </w:rPr>
        <w:t>Intermediate-level Microsoft</w:t>
      </w:r>
      <w:r w:rsidR="000711ED" w:rsidRPr="001A0528">
        <w:rPr>
          <w:rFonts w:ascii="Times New Roman" w:hAnsi="Times New Roman" w:cs="Times New Roman"/>
          <w:b/>
          <w:bCs/>
          <w:sz w:val="20"/>
          <w:szCs w:val="20"/>
        </w:rPr>
        <w:t xml:space="preserve"> Excel skills: </w:t>
      </w:r>
    </w:p>
    <w:p w14:paraId="660EC38D" w14:textId="77777777" w:rsidR="00485C8B" w:rsidRPr="001A0528" w:rsidRDefault="00485C8B" w:rsidP="00485C8B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5F70D655" w14:textId="77777777" w:rsidR="00DD6FE5" w:rsidRPr="001A0528" w:rsidRDefault="00DD6FE5" w:rsidP="00485C8B">
      <w:pPr>
        <w:pStyle w:val="BodyText"/>
        <w:jc w:val="both"/>
        <w:rPr>
          <w:sz w:val="20"/>
        </w:rPr>
      </w:pPr>
      <w:r w:rsidRPr="001A0528">
        <w:rPr>
          <w:b/>
          <w:sz w:val="20"/>
        </w:rPr>
        <w:t>Step 0</w:t>
      </w:r>
      <w:r w:rsidRPr="001A0528">
        <w:rPr>
          <w:sz w:val="20"/>
        </w:rPr>
        <w:t>: Be sure to first read the handout: “</w:t>
      </w:r>
      <w:r w:rsidRPr="001A0528">
        <w:rPr>
          <w:i/>
          <w:sz w:val="20"/>
        </w:rPr>
        <w:t>Getting Started in Excel</w:t>
      </w:r>
      <w:r w:rsidRPr="001A0528">
        <w:rPr>
          <w:sz w:val="20"/>
        </w:rPr>
        <w:t>” (</w:t>
      </w:r>
      <w:r w:rsidRPr="001A0528">
        <w:rPr>
          <w:sz w:val="16"/>
        </w:rPr>
        <w:t xml:space="preserve">located on the </w:t>
      </w:r>
      <w:r w:rsidR="004E00CA" w:rsidRPr="001A0528">
        <w:rPr>
          <w:sz w:val="16"/>
        </w:rPr>
        <w:t xml:space="preserve">TIM-125/225 </w:t>
      </w:r>
      <w:r w:rsidRPr="001A0528">
        <w:rPr>
          <w:sz w:val="16"/>
        </w:rPr>
        <w:t>course webpage</w:t>
      </w:r>
      <w:r w:rsidRPr="001A0528">
        <w:rPr>
          <w:sz w:val="20"/>
        </w:rPr>
        <w:t>)</w:t>
      </w:r>
    </w:p>
    <w:p w14:paraId="06DB5A1E" w14:textId="77777777" w:rsidR="000C23AE" w:rsidRPr="001A0528" w:rsidRDefault="000C23AE" w:rsidP="00485C8B">
      <w:pPr>
        <w:pStyle w:val="BodyText"/>
        <w:jc w:val="both"/>
        <w:rPr>
          <w:sz w:val="20"/>
        </w:rPr>
      </w:pPr>
      <w:r w:rsidRPr="001A0528">
        <w:rPr>
          <w:b/>
          <w:sz w:val="20"/>
        </w:rPr>
        <w:t>Step 1</w:t>
      </w:r>
      <w:r w:rsidRPr="001A0528">
        <w:rPr>
          <w:sz w:val="20"/>
        </w:rPr>
        <w:t xml:space="preserve">: </w:t>
      </w:r>
      <w:r w:rsidR="00F34E80" w:rsidRPr="001A0528">
        <w:rPr>
          <w:sz w:val="20"/>
        </w:rPr>
        <w:t>Perform the exercise in the “</w:t>
      </w:r>
      <w:r w:rsidR="00F34E80" w:rsidRPr="001A0528">
        <w:rPr>
          <w:i/>
          <w:sz w:val="20"/>
        </w:rPr>
        <w:t xml:space="preserve">Excel </w:t>
      </w:r>
      <w:r w:rsidR="001D0FF8" w:rsidRPr="001A0528">
        <w:rPr>
          <w:i/>
          <w:sz w:val="20"/>
        </w:rPr>
        <w:t>Tutorial</w:t>
      </w:r>
      <w:r w:rsidR="00F34E80" w:rsidRPr="001A0528">
        <w:rPr>
          <w:sz w:val="20"/>
        </w:rPr>
        <w:t>” (</w:t>
      </w:r>
      <w:r w:rsidR="00F34E80" w:rsidRPr="001A0528">
        <w:rPr>
          <w:sz w:val="16"/>
        </w:rPr>
        <w:t>located on the TIM-125/225 course webpage</w:t>
      </w:r>
      <w:r w:rsidR="00F34E80" w:rsidRPr="001A0528">
        <w:rPr>
          <w:sz w:val="20"/>
        </w:rPr>
        <w:t>)</w:t>
      </w:r>
      <w:r w:rsidR="001D0FF8" w:rsidRPr="001A0528">
        <w:rPr>
          <w:sz w:val="20"/>
        </w:rPr>
        <w:t xml:space="preserve"> to learn how </w:t>
      </w:r>
      <w:r w:rsidRPr="001A0528">
        <w:rPr>
          <w:sz w:val="20"/>
        </w:rPr>
        <w:t xml:space="preserve">to </w:t>
      </w:r>
      <w:r w:rsidR="001D0FF8" w:rsidRPr="001A0528">
        <w:rPr>
          <w:sz w:val="20"/>
        </w:rPr>
        <w:t>b</w:t>
      </w:r>
      <w:r w:rsidR="005B4AA1" w:rsidRPr="001A0528">
        <w:rPr>
          <w:sz w:val="20"/>
        </w:rPr>
        <w:t>uild a quantitative financial model</w:t>
      </w:r>
      <w:r w:rsidR="001D0FF8" w:rsidRPr="001A0528">
        <w:rPr>
          <w:sz w:val="20"/>
        </w:rPr>
        <w:t>,</w:t>
      </w:r>
      <w:r w:rsidR="005B4AA1" w:rsidRPr="001A0528">
        <w:rPr>
          <w:sz w:val="20"/>
        </w:rPr>
        <w:t xml:space="preserve"> </w:t>
      </w:r>
      <w:r w:rsidR="00DD6FE5" w:rsidRPr="001A0528">
        <w:rPr>
          <w:sz w:val="20"/>
        </w:rPr>
        <w:t>using</w:t>
      </w:r>
      <w:r w:rsidR="009A5E18" w:rsidRPr="001A0528">
        <w:rPr>
          <w:sz w:val="20"/>
        </w:rPr>
        <w:t xml:space="preserve"> </w:t>
      </w:r>
      <w:r w:rsidRPr="001A0528">
        <w:rPr>
          <w:sz w:val="20"/>
        </w:rPr>
        <w:t xml:space="preserve">linked </w:t>
      </w:r>
      <w:r w:rsidR="00F34E80" w:rsidRPr="001A0528">
        <w:rPr>
          <w:sz w:val="20"/>
        </w:rPr>
        <w:t xml:space="preserve">Excel </w:t>
      </w:r>
      <w:r w:rsidRPr="001A0528">
        <w:rPr>
          <w:sz w:val="20"/>
        </w:rPr>
        <w:t>worksheets</w:t>
      </w:r>
      <w:r w:rsidR="00DD6FE5" w:rsidRPr="001A0528">
        <w:rPr>
          <w:sz w:val="20"/>
        </w:rPr>
        <w:t>, Graphs, and Regression Analysis Trendline</w:t>
      </w:r>
      <w:r w:rsidR="004E00CA" w:rsidRPr="001A0528">
        <w:rPr>
          <w:sz w:val="20"/>
        </w:rPr>
        <w:t xml:space="preserve"> and the Solver Add-In</w:t>
      </w:r>
      <w:r w:rsidRPr="001A0528">
        <w:rPr>
          <w:sz w:val="20"/>
        </w:rPr>
        <w:t>.</w:t>
      </w:r>
    </w:p>
    <w:p w14:paraId="281CDF35" w14:textId="77777777" w:rsidR="00FE1FC2" w:rsidRPr="001A0528" w:rsidRDefault="00485C8B" w:rsidP="00485C8B">
      <w:pPr>
        <w:pStyle w:val="BodyText"/>
        <w:jc w:val="both"/>
        <w:rPr>
          <w:sz w:val="20"/>
        </w:rPr>
      </w:pPr>
      <w:r w:rsidRPr="001A0528">
        <w:rPr>
          <w:b/>
          <w:sz w:val="20"/>
        </w:rPr>
        <w:t xml:space="preserve">Step </w:t>
      </w:r>
      <w:r w:rsidR="000C23AE" w:rsidRPr="001A0528">
        <w:rPr>
          <w:b/>
          <w:sz w:val="20"/>
        </w:rPr>
        <w:t>2</w:t>
      </w:r>
      <w:r w:rsidR="000C23AE" w:rsidRPr="001A0528">
        <w:rPr>
          <w:sz w:val="20"/>
        </w:rPr>
        <w:t xml:space="preserve">: </w:t>
      </w:r>
      <w:r w:rsidR="009A5E18" w:rsidRPr="001A0528">
        <w:rPr>
          <w:sz w:val="20"/>
        </w:rPr>
        <w:t>U</w:t>
      </w:r>
      <w:r w:rsidR="001D0FF8" w:rsidRPr="001A0528">
        <w:rPr>
          <w:sz w:val="20"/>
        </w:rPr>
        <w:t>se</w:t>
      </w:r>
      <w:r w:rsidR="008253DF" w:rsidRPr="001A0528">
        <w:rPr>
          <w:sz w:val="20"/>
        </w:rPr>
        <w:t xml:space="preserve"> </w:t>
      </w:r>
      <w:r w:rsidRPr="001A0528">
        <w:rPr>
          <w:sz w:val="20"/>
        </w:rPr>
        <w:t xml:space="preserve">the Excel workbook you built (in </w:t>
      </w:r>
      <w:r w:rsidR="008253DF" w:rsidRPr="001A0528">
        <w:rPr>
          <w:b/>
          <w:sz w:val="20"/>
        </w:rPr>
        <w:t>Step 1</w:t>
      </w:r>
      <w:r w:rsidRPr="001A0528">
        <w:rPr>
          <w:sz w:val="20"/>
        </w:rPr>
        <w:t xml:space="preserve"> above)</w:t>
      </w:r>
      <w:r w:rsidR="004E00CA" w:rsidRPr="001A0528">
        <w:rPr>
          <w:sz w:val="20"/>
        </w:rPr>
        <w:t xml:space="preserve"> and </w:t>
      </w:r>
      <w:r w:rsidR="0019433F" w:rsidRPr="001A0528">
        <w:rPr>
          <w:sz w:val="20"/>
        </w:rPr>
        <w:t>update the worksheet</w:t>
      </w:r>
      <w:r w:rsidRPr="001A0528">
        <w:rPr>
          <w:sz w:val="20"/>
        </w:rPr>
        <w:t xml:space="preserve"> </w:t>
      </w:r>
      <w:r w:rsidRPr="001A0528">
        <w:rPr>
          <w:i/>
          <w:sz w:val="20"/>
        </w:rPr>
        <w:t>ScenarioParameters</w:t>
      </w:r>
      <w:r w:rsidRPr="001A0528">
        <w:rPr>
          <w:sz w:val="20"/>
        </w:rPr>
        <w:t xml:space="preserve"> </w:t>
      </w:r>
      <w:r w:rsidR="000C23AE" w:rsidRPr="001A0528">
        <w:rPr>
          <w:sz w:val="20"/>
        </w:rPr>
        <w:t xml:space="preserve">to </w:t>
      </w:r>
      <w:r w:rsidRPr="001A0528">
        <w:rPr>
          <w:b/>
          <w:sz w:val="20"/>
        </w:rPr>
        <w:t>quickly</w:t>
      </w:r>
      <w:r w:rsidRPr="001A0528">
        <w:rPr>
          <w:sz w:val="20"/>
        </w:rPr>
        <w:t xml:space="preserve"> analyze a </w:t>
      </w:r>
      <w:r w:rsidRPr="001A0528">
        <w:rPr>
          <w:b/>
          <w:sz w:val="20"/>
        </w:rPr>
        <w:t>new</w:t>
      </w:r>
      <w:r w:rsidRPr="001A0528">
        <w:rPr>
          <w:sz w:val="20"/>
        </w:rPr>
        <w:t xml:space="preserve"> problem for the</w:t>
      </w:r>
      <w:r w:rsidR="000C23AE" w:rsidRPr="001A0528">
        <w:rPr>
          <w:sz w:val="20"/>
        </w:rPr>
        <w:t xml:space="preserve"> de</w:t>
      </w:r>
      <w:r w:rsidR="00F34E80" w:rsidRPr="001A0528">
        <w:rPr>
          <w:sz w:val="20"/>
        </w:rPr>
        <w:t>v</w:t>
      </w:r>
      <w:r w:rsidR="000C23AE" w:rsidRPr="001A0528">
        <w:rPr>
          <w:sz w:val="20"/>
        </w:rPr>
        <w:t>el</w:t>
      </w:r>
      <w:r w:rsidR="008B57BD" w:rsidRPr="001A0528">
        <w:rPr>
          <w:sz w:val="20"/>
        </w:rPr>
        <w:t xml:space="preserve">opment and commercialization for a product called the </w:t>
      </w:r>
      <w:r w:rsidR="000C23AE" w:rsidRPr="001A0528">
        <w:rPr>
          <w:b/>
          <w:bCs/>
          <w:sz w:val="20"/>
        </w:rPr>
        <w:t>“world car”</w:t>
      </w:r>
      <w:r w:rsidR="008B57BD" w:rsidRPr="001A0528">
        <w:rPr>
          <w:b/>
          <w:bCs/>
          <w:sz w:val="20"/>
        </w:rPr>
        <w:t>.</w:t>
      </w:r>
      <w:r w:rsidR="000C23AE" w:rsidRPr="001A0528">
        <w:rPr>
          <w:b/>
          <w:bCs/>
          <w:sz w:val="20"/>
        </w:rPr>
        <w:t xml:space="preserve"> </w:t>
      </w:r>
      <w:r w:rsidR="008B57BD" w:rsidRPr="001A0528">
        <w:rPr>
          <w:bCs/>
          <w:sz w:val="20"/>
        </w:rPr>
        <w:t>(The “world car” is a cheap affordable car designed for the whole world.)</w:t>
      </w:r>
    </w:p>
    <w:p w14:paraId="76ABB178" w14:textId="77777777" w:rsidR="00F76504" w:rsidRPr="001A0528" w:rsidRDefault="009A5E18" w:rsidP="00842617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sz w:val="20"/>
        </w:rPr>
        <w:sectPr w:rsidR="00F76504" w:rsidRPr="001A0528" w:rsidSect="002F0C56">
          <w:headerReference w:type="default" r:id="rId9"/>
          <w:footerReference w:type="default" r:id="rId10"/>
          <w:pgSz w:w="12240" w:h="15840" w:code="1"/>
          <w:pgMar w:top="1170" w:right="1440" w:bottom="810" w:left="1440" w:header="720" w:footer="360" w:gutter="0"/>
          <w:cols w:space="720"/>
          <w:noEndnote/>
          <w:docGrid w:linePitch="299"/>
        </w:sectPr>
      </w:pPr>
      <w:r w:rsidRPr="001A0528">
        <w:rPr>
          <w:b/>
          <w:i/>
          <w:sz w:val="20"/>
        </w:rPr>
        <w:t>Note:</w:t>
      </w:r>
      <w:r w:rsidRPr="001A0528">
        <w:rPr>
          <w:sz w:val="20"/>
        </w:rPr>
        <w:t xml:space="preserve"> </w:t>
      </w:r>
      <w:r w:rsidR="00485C8B" w:rsidRPr="001A0528">
        <w:rPr>
          <w:sz w:val="20"/>
        </w:rPr>
        <w:t>I</w:t>
      </w:r>
      <w:r w:rsidR="00D059BC" w:rsidRPr="001A0528">
        <w:rPr>
          <w:sz w:val="20"/>
        </w:rPr>
        <w:t xml:space="preserve">f you have </w:t>
      </w:r>
      <w:r w:rsidR="00842617" w:rsidRPr="001A0528">
        <w:rPr>
          <w:sz w:val="20"/>
        </w:rPr>
        <w:t>completed the</w:t>
      </w:r>
      <w:r w:rsidR="00D059BC" w:rsidRPr="001A0528">
        <w:rPr>
          <w:sz w:val="20"/>
        </w:rPr>
        <w:t xml:space="preserve"> </w:t>
      </w:r>
      <w:r w:rsidR="00842617" w:rsidRPr="001A0528">
        <w:rPr>
          <w:sz w:val="20"/>
        </w:rPr>
        <w:t>“</w:t>
      </w:r>
      <w:r w:rsidR="00842617" w:rsidRPr="001A0528">
        <w:rPr>
          <w:i/>
          <w:sz w:val="20"/>
        </w:rPr>
        <w:t>Excel Tutorial”</w:t>
      </w:r>
      <w:r w:rsidR="0019433F" w:rsidRPr="001A0528">
        <w:rPr>
          <w:i/>
          <w:sz w:val="20"/>
        </w:rPr>
        <w:t>,</w:t>
      </w:r>
      <w:r w:rsidR="00D059BC" w:rsidRPr="001A0528">
        <w:rPr>
          <w:sz w:val="20"/>
        </w:rPr>
        <w:t xml:space="preserve"> then you should be able to implement</w:t>
      </w:r>
      <w:r w:rsidR="00146F84" w:rsidRPr="001A0528">
        <w:rPr>
          <w:sz w:val="20"/>
        </w:rPr>
        <w:t>,</w:t>
      </w:r>
      <w:r w:rsidR="00D059BC" w:rsidRPr="001A0528">
        <w:rPr>
          <w:sz w:val="20"/>
        </w:rPr>
        <w:t xml:space="preserve"> and solve</w:t>
      </w:r>
      <w:r w:rsidR="00146F84" w:rsidRPr="001A0528">
        <w:rPr>
          <w:sz w:val="20"/>
        </w:rPr>
        <w:t>,</w:t>
      </w:r>
      <w:r w:rsidR="00D059BC" w:rsidRPr="001A0528">
        <w:rPr>
          <w:sz w:val="20"/>
        </w:rPr>
        <w:t xml:space="preserve"> this problem in a matter of </w:t>
      </w:r>
      <w:r w:rsidR="004E00CA" w:rsidRPr="001A0528">
        <w:rPr>
          <w:b/>
          <w:sz w:val="20"/>
          <w:u w:val="single"/>
        </w:rPr>
        <w:t>m</w:t>
      </w:r>
      <w:r w:rsidR="00D059BC" w:rsidRPr="001A0528">
        <w:rPr>
          <w:b/>
          <w:sz w:val="20"/>
          <w:u w:val="single"/>
        </w:rPr>
        <w:t>inutes</w:t>
      </w:r>
      <w:r w:rsidR="00292B82" w:rsidRPr="001A0528">
        <w:rPr>
          <w:sz w:val="20"/>
        </w:rPr>
        <w:t>.</w:t>
      </w:r>
    </w:p>
    <w:p w14:paraId="33C431CB" w14:textId="77777777" w:rsidR="00292B82" w:rsidRPr="001A0528" w:rsidRDefault="00654655" w:rsidP="005B4AA1">
      <w:pPr>
        <w:pStyle w:val="BodyText"/>
        <w:jc w:val="both"/>
        <w:rPr>
          <w:sz w:val="20"/>
        </w:rPr>
      </w:pPr>
      <w:r w:rsidRPr="001A0528">
        <w:rPr>
          <w:bCs/>
          <w:sz w:val="20"/>
        </w:rPr>
        <w:lastRenderedPageBreak/>
        <w:t xml:space="preserve">The </w:t>
      </w:r>
      <w:r w:rsidRPr="001A0528">
        <w:rPr>
          <w:b/>
          <w:bCs/>
          <w:sz w:val="20"/>
        </w:rPr>
        <w:t xml:space="preserve">“world car” </w:t>
      </w:r>
      <w:r w:rsidRPr="001A0528">
        <w:rPr>
          <w:sz w:val="20"/>
        </w:rPr>
        <w:t>s</w:t>
      </w:r>
      <w:r w:rsidR="00292B82" w:rsidRPr="001A0528">
        <w:rPr>
          <w:sz w:val="20"/>
        </w:rPr>
        <w:t xml:space="preserve">cenario </w:t>
      </w:r>
      <w:r w:rsidRPr="001A0528">
        <w:rPr>
          <w:sz w:val="20"/>
        </w:rPr>
        <w:t>p</w:t>
      </w:r>
      <w:r w:rsidR="00292B82" w:rsidRPr="001A0528">
        <w:rPr>
          <w:sz w:val="20"/>
        </w:rPr>
        <w:t>arameters:</w:t>
      </w:r>
    </w:p>
    <w:p w14:paraId="08B7137D" w14:textId="77777777" w:rsidR="00FE1FC2" w:rsidRPr="001A0528" w:rsidRDefault="00FE1FC2" w:rsidP="002701F4">
      <w:pPr>
        <w:pStyle w:val="BodyText"/>
        <w:numPr>
          <w:ilvl w:val="0"/>
          <w:numId w:val="20"/>
        </w:numPr>
        <w:spacing w:after="0"/>
        <w:jc w:val="both"/>
        <w:rPr>
          <w:sz w:val="16"/>
        </w:rPr>
      </w:pPr>
      <w:r w:rsidRPr="001A0528">
        <w:rPr>
          <w:sz w:val="20"/>
        </w:rPr>
        <w:t>The total project length is four (</w:t>
      </w:r>
      <w:r w:rsidRPr="001A0528">
        <w:rPr>
          <w:b/>
          <w:sz w:val="20"/>
        </w:rPr>
        <w:t>4</w:t>
      </w:r>
      <w:r w:rsidRPr="001A0528">
        <w:rPr>
          <w:sz w:val="20"/>
        </w:rPr>
        <w:t>) years</w:t>
      </w:r>
      <w:r w:rsidR="00D059BC" w:rsidRPr="001A0528">
        <w:rPr>
          <w:sz w:val="20"/>
        </w:rPr>
        <w:t>.</w:t>
      </w:r>
      <w:r w:rsidR="00292B82" w:rsidRPr="001A0528">
        <w:rPr>
          <w:sz w:val="20"/>
        </w:rPr>
        <w:t xml:space="preserve">  </w:t>
      </w:r>
      <w:r w:rsidR="00292B82" w:rsidRPr="001A0528">
        <w:rPr>
          <w:sz w:val="16"/>
        </w:rPr>
        <w:t>(same as Tutorial)</w:t>
      </w:r>
    </w:p>
    <w:p w14:paraId="7273549C" w14:textId="77777777" w:rsidR="009F7B6E" w:rsidRPr="001A0528" w:rsidRDefault="009F7B6E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>The total Development Cost is $</w:t>
      </w:r>
      <w:r w:rsidR="00B4106F" w:rsidRPr="001A0528">
        <w:rPr>
          <w:sz w:val="20"/>
        </w:rPr>
        <w:t>1</w:t>
      </w:r>
      <w:r w:rsidR="001D0FF8" w:rsidRPr="001A0528">
        <w:rPr>
          <w:sz w:val="20"/>
        </w:rPr>
        <w:t>5</w:t>
      </w:r>
      <w:r w:rsidR="00B4106F" w:rsidRPr="001A0528">
        <w:rPr>
          <w:sz w:val="20"/>
        </w:rPr>
        <w:t>,</w:t>
      </w:r>
      <w:r w:rsidRPr="001A0528">
        <w:rPr>
          <w:sz w:val="20"/>
        </w:rPr>
        <w:t>00</w:t>
      </w:r>
      <w:r w:rsidR="00B4106F" w:rsidRPr="001A0528">
        <w:rPr>
          <w:sz w:val="20"/>
        </w:rPr>
        <w:t>0</w:t>
      </w:r>
      <w:r w:rsidRPr="001A0528">
        <w:rPr>
          <w:sz w:val="20"/>
        </w:rPr>
        <w:t>,000</w:t>
      </w:r>
      <w:r w:rsidR="00D059BC" w:rsidRPr="001A0528">
        <w:rPr>
          <w:sz w:val="20"/>
        </w:rPr>
        <w:t>.</w:t>
      </w:r>
      <w:r w:rsidR="00606B95" w:rsidRPr="001A0528">
        <w:rPr>
          <w:sz w:val="20"/>
        </w:rPr>
        <w:t xml:space="preserve"> </w:t>
      </w:r>
      <w:r w:rsidR="00606B95" w:rsidRPr="001A0528">
        <w:rPr>
          <w:sz w:val="16"/>
        </w:rPr>
        <w:t>(new parameter)</w:t>
      </w:r>
    </w:p>
    <w:p w14:paraId="4D81D956" w14:textId="77777777" w:rsidR="0052316A" w:rsidRPr="001A0528" w:rsidRDefault="0052316A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 xml:space="preserve">The </w:t>
      </w:r>
      <w:r w:rsidR="005B4AA1" w:rsidRPr="001A0528">
        <w:rPr>
          <w:sz w:val="20"/>
        </w:rPr>
        <w:t xml:space="preserve">average sales price (wholesale) </w:t>
      </w:r>
      <w:r w:rsidRPr="001A0528">
        <w:rPr>
          <w:sz w:val="20"/>
        </w:rPr>
        <w:t xml:space="preserve">is </w:t>
      </w:r>
      <w:r w:rsidR="005B4AA1" w:rsidRPr="001A0528">
        <w:rPr>
          <w:sz w:val="20"/>
        </w:rPr>
        <w:t>$</w:t>
      </w:r>
      <w:r w:rsidR="00BC3541" w:rsidRPr="001A0528">
        <w:rPr>
          <w:sz w:val="20"/>
        </w:rPr>
        <w:t>2,500</w:t>
      </w:r>
      <w:r w:rsidR="005B4AA1" w:rsidRPr="001A0528">
        <w:rPr>
          <w:sz w:val="20"/>
        </w:rPr>
        <w:t xml:space="preserve"> </w:t>
      </w:r>
      <w:r w:rsidR="005B4AA1" w:rsidRPr="001A0528">
        <w:rPr>
          <w:b/>
          <w:sz w:val="20"/>
        </w:rPr>
        <w:t>per unit</w:t>
      </w:r>
      <w:r w:rsidRPr="001A0528">
        <w:rPr>
          <w:b/>
          <w:sz w:val="20"/>
        </w:rPr>
        <w:t>.</w:t>
      </w:r>
      <w:r w:rsidR="00606B95" w:rsidRPr="001A0528">
        <w:rPr>
          <w:b/>
          <w:sz w:val="20"/>
        </w:rPr>
        <w:t xml:space="preserve"> </w:t>
      </w:r>
      <w:r w:rsidR="00606B95" w:rsidRPr="001A0528">
        <w:rPr>
          <w:sz w:val="16"/>
        </w:rPr>
        <w:t>(same as Tutorial)</w:t>
      </w:r>
    </w:p>
    <w:p w14:paraId="097B8B0B" w14:textId="77777777" w:rsidR="005B4AA1" w:rsidRPr="001A0528" w:rsidRDefault="0052316A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 xml:space="preserve">The average </w:t>
      </w:r>
      <w:r w:rsidR="005B4AA1" w:rsidRPr="001A0528">
        <w:rPr>
          <w:sz w:val="20"/>
        </w:rPr>
        <w:t xml:space="preserve">production cost </w:t>
      </w:r>
      <w:r w:rsidRPr="001A0528">
        <w:rPr>
          <w:sz w:val="20"/>
        </w:rPr>
        <w:t>is</w:t>
      </w:r>
      <w:r w:rsidR="005B4AA1" w:rsidRPr="001A0528">
        <w:rPr>
          <w:sz w:val="20"/>
        </w:rPr>
        <w:t xml:space="preserve"> $</w:t>
      </w:r>
      <w:r w:rsidR="00BC3541" w:rsidRPr="001A0528">
        <w:rPr>
          <w:sz w:val="20"/>
        </w:rPr>
        <w:t>2,000</w:t>
      </w:r>
      <w:r w:rsidR="005B4AA1" w:rsidRPr="001A0528">
        <w:rPr>
          <w:sz w:val="20"/>
        </w:rPr>
        <w:t xml:space="preserve"> </w:t>
      </w:r>
      <w:r w:rsidR="005B4AA1" w:rsidRPr="001A0528">
        <w:rPr>
          <w:b/>
          <w:sz w:val="20"/>
        </w:rPr>
        <w:t>per unit</w:t>
      </w:r>
      <w:r w:rsidR="005B4AA1" w:rsidRPr="001A0528">
        <w:rPr>
          <w:sz w:val="20"/>
        </w:rPr>
        <w:t xml:space="preserve">. </w:t>
      </w:r>
      <w:r w:rsidR="00606B95" w:rsidRPr="001A0528">
        <w:rPr>
          <w:sz w:val="16"/>
        </w:rPr>
        <w:t>(same as Tutorial)</w:t>
      </w:r>
    </w:p>
    <w:p w14:paraId="6391CD75" w14:textId="77777777" w:rsidR="0052316A" w:rsidRPr="001A0528" w:rsidRDefault="002701F4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 xml:space="preserve">The total </w:t>
      </w:r>
      <w:r w:rsidR="005B4AA1" w:rsidRPr="001A0528">
        <w:rPr>
          <w:sz w:val="20"/>
        </w:rPr>
        <w:t>Ramp-up costs are estimated at $</w:t>
      </w:r>
      <w:r w:rsidR="00BC3541" w:rsidRPr="001A0528">
        <w:rPr>
          <w:sz w:val="20"/>
        </w:rPr>
        <w:t>2</w:t>
      </w:r>
      <w:r w:rsidR="005B4AA1" w:rsidRPr="001A0528">
        <w:rPr>
          <w:sz w:val="20"/>
        </w:rPr>
        <w:t>,</w:t>
      </w:r>
      <w:r w:rsidR="00BC3541" w:rsidRPr="001A0528">
        <w:rPr>
          <w:sz w:val="20"/>
        </w:rPr>
        <w:t>5</w:t>
      </w:r>
      <w:r w:rsidR="00D059BC" w:rsidRPr="001A0528">
        <w:rPr>
          <w:sz w:val="20"/>
        </w:rPr>
        <w:t>00,000.</w:t>
      </w:r>
      <w:r w:rsidR="004E00CA" w:rsidRPr="001A0528">
        <w:rPr>
          <w:sz w:val="20"/>
        </w:rPr>
        <w:t xml:space="preserve"> </w:t>
      </w:r>
      <w:r w:rsidR="004E00CA" w:rsidRPr="001A0528">
        <w:rPr>
          <w:sz w:val="16"/>
        </w:rPr>
        <w:t>(same as Tutorial)</w:t>
      </w:r>
    </w:p>
    <w:p w14:paraId="6B83DEA3" w14:textId="77777777" w:rsidR="005B4AA1" w:rsidRPr="001A0528" w:rsidRDefault="0052316A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>O</w:t>
      </w:r>
      <w:r w:rsidR="005B4AA1" w:rsidRPr="001A0528">
        <w:rPr>
          <w:sz w:val="20"/>
        </w:rPr>
        <w:t>ngoing market and support costs are $</w:t>
      </w:r>
      <w:r w:rsidR="005648C0" w:rsidRPr="001A0528">
        <w:rPr>
          <w:sz w:val="20"/>
        </w:rPr>
        <w:t>2</w:t>
      </w:r>
      <w:r w:rsidR="00BC3541" w:rsidRPr="001A0528">
        <w:rPr>
          <w:sz w:val="20"/>
        </w:rPr>
        <w:t>0</w:t>
      </w:r>
      <w:r w:rsidR="001D0FF8" w:rsidRPr="001A0528">
        <w:rPr>
          <w:sz w:val="20"/>
        </w:rPr>
        <w:t>0</w:t>
      </w:r>
      <w:r w:rsidR="005B4AA1" w:rsidRPr="001A0528">
        <w:rPr>
          <w:sz w:val="20"/>
        </w:rPr>
        <w:t xml:space="preserve">,000 </w:t>
      </w:r>
      <w:r w:rsidR="005B4AA1" w:rsidRPr="001A0528">
        <w:rPr>
          <w:b/>
          <w:sz w:val="20"/>
        </w:rPr>
        <w:t>per month</w:t>
      </w:r>
      <w:r w:rsidR="005B4AA1" w:rsidRPr="001A0528">
        <w:rPr>
          <w:sz w:val="20"/>
        </w:rPr>
        <w:t>.</w:t>
      </w:r>
      <w:r w:rsidR="004E00CA" w:rsidRPr="001A0528">
        <w:rPr>
          <w:sz w:val="20"/>
        </w:rPr>
        <w:t xml:space="preserve"> </w:t>
      </w:r>
      <w:r w:rsidR="004E00CA" w:rsidRPr="001A0528">
        <w:rPr>
          <w:sz w:val="16"/>
        </w:rPr>
        <w:t>(same as Tutorial)</w:t>
      </w:r>
      <w:r w:rsidR="005B4AA1" w:rsidRPr="001A0528">
        <w:rPr>
          <w:sz w:val="20"/>
        </w:rPr>
        <w:t xml:space="preserve"> </w:t>
      </w:r>
    </w:p>
    <w:p w14:paraId="3D010AF3" w14:textId="77777777" w:rsidR="005B4AA1" w:rsidRPr="001A0528" w:rsidRDefault="005B4AA1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 xml:space="preserve">Development time is </w:t>
      </w:r>
      <w:r w:rsidR="00AE2539" w:rsidRPr="001A0528">
        <w:rPr>
          <w:sz w:val="20"/>
        </w:rPr>
        <w:t>12</w:t>
      </w:r>
      <w:r w:rsidRPr="001A0528">
        <w:rPr>
          <w:sz w:val="20"/>
        </w:rPr>
        <w:t xml:space="preserve"> </w:t>
      </w:r>
      <w:r w:rsidRPr="001A0528">
        <w:rPr>
          <w:b/>
          <w:sz w:val="20"/>
        </w:rPr>
        <w:t>months</w:t>
      </w:r>
      <w:r w:rsidR="0052316A" w:rsidRPr="001A0528">
        <w:rPr>
          <w:sz w:val="20"/>
        </w:rPr>
        <w:t>.</w:t>
      </w:r>
      <w:r w:rsidR="00292B82" w:rsidRPr="001A0528">
        <w:rPr>
          <w:sz w:val="20"/>
        </w:rPr>
        <w:t xml:space="preserve"> </w:t>
      </w:r>
      <w:r w:rsidR="00292B82" w:rsidRPr="001A0528">
        <w:rPr>
          <w:sz w:val="16"/>
        </w:rPr>
        <w:t>(same as Tutorial)</w:t>
      </w:r>
    </w:p>
    <w:p w14:paraId="6C0DF04E" w14:textId="77777777" w:rsidR="005B4AA1" w:rsidRPr="001A0528" w:rsidRDefault="005B4AA1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 xml:space="preserve">Production ramp-up time is </w:t>
      </w:r>
      <w:r w:rsidR="002701F4" w:rsidRPr="001A0528">
        <w:rPr>
          <w:sz w:val="20"/>
        </w:rPr>
        <w:t>6</w:t>
      </w:r>
      <w:r w:rsidRPr="001A0528">
        <w:rPr>
          <w:sz w:val="20"/>
        </w:rPr>
        <w:t xml:space="preserve"> </w:t>
      </w:r>
      <w:r w:rsidRPr="001A0528">
        <w:rPr>
          <w:b/>
          <w:sz w:val="20"/>
        </w:rPr>
        <w:t>months</w:t>
      </w:r>
      <w:r w:rsidRPr="001A0528">
        <w:rPr>
          <w:sz w:val="20"/>
        </w:rPr>
        <w:t>.</w:t>
      </w:r>
      <w:r w:rsidR="00292B82" w:rsidRPr="001A0528">
        <w:rPr>
          <w:sz w:val="20"/>
        </w:rPr>
        <w:t xml:space="preserve"> </w:t>
      </w:r>
      <w:r w:rsidR="00292B82" w:rsidRPr="001A0528">
        <w:rPr>
          <w:sz w:val="16"/>
        </w:rPr>
        <w:t>(same as Tutorial)</w:t>
      </w:r>
    </w:p>
    <w:p w14:paraId="6DC8CCFB" w14:textId="77777777" w:rsidR="005B4AA1" w:rsidRPr="001A0528" w:rsidRDefault="005B4AA1" w:rsidP="002701F4">
      <w:pPr>
        <w:pStyle w:val="BodyText"/>
        <w:numPr>
          <w:ilvl w:val="0"/>
          <w:numId w:val="20"/>
        </w:numPr>
        <w:spacing w:after="0"/>
        <w:jc w:val="both"/>
        <w:rPr>
          <w:sz w:val="16"/>
        </w:rPr>
      </w:pPr>
      <w:r w:rsidRPr="001A0528">
        <w:rPr>
          <w:sz w:val="20"/>
        </w:rPr>
        <w:t xml:space="preserve">Ramp-up starts 9 </w:t>
      </w:r>
      <w:r w:rsidRPr="001A0528">
        <w:rPr>
          <w:b/>
          <w:sz w:val="20"/>
        </w:rPr>
        <w:t>months</w:t>
      </w:r>
      <w:r w:rsidRPr="001A0528">
        <w:rPr>
          <w:sz w:val="20"/>
        </w:rPr>
        <w:t xml:space="preserve"> after the start of product de</w:t>
      </w:r>
      <w:r w:rsidR="00486B41" w:rsidRPr="001A0528">
        <w:rPr>
          <w:sz w:val="20"/>
        </w:rPr>
        <w:t xml:space="preserve">velopment and continues for 6 </w:t>
      </w:r>
      <w:r w:rsidR="00486B41" w:rsidRPr="001A0528">
        <w:rPr>
          <w:b/>
          <w:sz w:val="20"/>
        </w:rPr>
        <w:t>months</w:t>
      </w:r>
      <w:r w:rsidR="00486B41" w:rsidRPr="001A0528">
        <w:rPr>
          <w:sz w:val="20"/>
        </w:rPr>
        <w:t>.</w:t>
      </w:r>
      <w:r w:rsidR="00292B82" w:rsidRPr="001A0528">
        <w:rPr>
          <w:sz w:val="20"/>
        </w:rPr>
        <w:t xml:space="preserve"> </w:t>
      </w:r>
      <w:r w:rsidR="00292B82" w:rsidRPr="001A0528">
        <w:rPr>
          <w:sz w:val="16"/>
        </w:rPr>
        <w:t>(same as Tutorial)</w:t>
      </w:r>
    </w:p>
    <w:p w14:paraId="4B6CA1B5" w14:textId="77777777" w:rsidR="00927E83" w:rsidRPr="001A0528" w:rsidRDefault="002701F4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 xml:space="preserve">Ongoing “market and support" starts one </w:t>
      </w:r>
      <w:r w:rsidR="00D94073" w:rsidRPr="001A0528">
        <w:rPr>
          <w:sz w:val="20"/>
        </w:rPr>
        <w:t xml:space="preserve">(1) </w:t>
      </w:r>
      <w:r w:rsidRPr="001A0528">
        <w:rPr>
          <w:b/>
          <w:sz w:val="20"/>
        </w:rPr>
        <w:t>quarter</w:t>
      </w:r>
      <w:r w:rsidRPr="001A0528">
        <w:rPr>
          <w:sz w:val="20"/>
        </w:rPr>
        <w:t xml:space="preserve"> before Production (of the product) and selling (“sales” of the </w:t>
      </w:r>
      <w:proofErr w:type="gramStart"/>
      <w:r w:rsidRPr="001A0528">
        <w:rPr>
          <w:sz w:val="20"/>
        </w:rPr>
        <w:t>product )</w:t>
      </w:r>
      <w:proofErr w:type="gramEnd"/>
      <w:r w:rsidRPr="001A0528">
        <w:rPr>
          <w:sz w:val="20"/>
        </w:rPr>
        <w:t xml:space="preserve"> start</w:t>
      </w:r>
      <w:r w:rsidR="0052316A" w:rsidRPr="001A0528">
        <w:rPr>
          <w:sz w:val="20"/>
        </w:rPr>
        <w:t>.</w:t>
      </w:r>
      <w:r w:rsidR="00292B82" w:rsidRPr="001A0528">
        <w:rPr>
          <w:sz w:val="20"/>
        </w:rPr>
        <w:t xml:space="preserve"> </w:t>
      </w:r>
      <w:r w:rsidR="00292B82" w:rsidRPr="001A0528">
        <w:rPr>
          <w:sz w:val="16"/>
        </w:rPr>
        <w:t>(same as Tutorial)</w:t>
      </w:r>
    </w:p>
    <w:p w14:paraId="21848595" w14:textId="77777777" w:rsidR="005B4AA1" w:rsidRPr="001A0528" w:rsidRDefault="005B4AA1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 xml:space="preserve">Production (of the product) and selling (“sales” of the </w:t>
      </w:r>
      <w:r w:rsidR="000078FE" w:rsidRPr="001A0528">
        <w:rPr>
          <w:sz w:val="20"/>
        </w:rPr>
        <w:t>product)</w:t>
      </w:r>
      <w:r w:rsidRPr="001A0528">
        <w:rPr>
          <w:sz w:val="20"/>
        </w:rPr>
        <w:t xml:space="preserve"> occur immediately afte</w:t>
      </w:r>
      <w:r w:rsidR="00AE381B" w:rsidRPr="001A0528">
        <w:rPr>
          <w:sz w:val="20"/>
        </w:rPr>
        <w:t xml:space="preserve">r the end of the ramp-up </w:t>
      </w:r>
      <w:proofErr w:type="gramStart"/>
      <w:r w:rsidR="00AE381B" w:rsidRPr="001A0528">
        <w:rPr>
          <w:sz w:val="20"/>
        </w:rPr>
        <w:t>period, and</w:t>
      </w:r>
      <w:proofErr w:type="gramEnd"/>
      <w:r w:rsidR="00AE381B" w:rsidRPr="001A0528">
        <w:rPr>
          <w:sz w:val="20"/>
        </w:rPr>
        <w:t xml:space="preserve"> </w:t>
      </w:r>
      <w:r w:rsidR="00D94073" w:rsidRPr="001A0528">
        <w:rPr>
          <w:sz w:val="20"/>
        </w:rPr>
        <w:t xml:space="preserve">concludes </w:t>
      </w:r>
      <w:r w:rsidR="00FE1FC2" w:rsidRPr="001A0528">
        <w:rPr>
          <w:sz w:val="20"/>
        </w:rPr>
        <w:t xml:space="preserve">at the </w:t>
      </w:r>
      <w:r w:rsidR="00AB6C58" w:rsidRPr="001A0528">
        <w:rPr>
          <w:sz w:val="20"/>
        </w:rPr>
        <w:t xml:space="preserve">end of year </w:t>
      </w:r>
      <w:r w:rsidR="004F6FBF" w:rsidRPr="001A0528">
        <w:rPr>
          <w:b/>
          <w:sz w:val="20"/>
        </w:rPr>
        <w:t>4 (four)</w:t>
      </w:r>
      <w:r w:rsidR="00AE381B" w:rsidRPr="001A0528">
        <w:rPr>
          <w:sz w:val="20"/>
        </w:rPr>
        <w:t>.</w:t>
      </w:r>
      <w:r w:rsidR="00292B82" w:rsidRPr="001A0528">
        <w:rPr>
          <w:sz w:val="20"/>
        </w:rPr>
        <w:t xml:space="preserve"> </w:t>
      </w:r>
      <w:r w:rsidR="00292B82" w:rsidRPr="001A0528">
        <w:rPr>
          <w:sz w:val="16"/>
        </w:rPr>
        <w:t>(same as Tutorial)</w:t>
      </w:r>
    </w:p>
    <w:p w14:paraId="74055D06" w14:textId="77777777" w:rsidR="005648C0" w:rsidRPr="001A0528" w:rsidRDefault="005648C0" w:rsidP="002701F4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 xml:space="preserve">Assume that you could sell 75,000 </w:t>
      </w:r>
      <w:r w:rsidRPr="001A0528">
        <w:rPr>
          <w:b/>
          <w:sz w:val="20"/>
        </w:rPr>
        <w:t>units per year</w:t>
      </w:r>
      <w:r w:rsidRPr="001A0528">
        <w:rPr>
          <w:sz w:val="20"/>
        </w:rPr>
        <w:t>.</w:t>
      </w:r>
      <w:r w:rsidR="00606B95" w:rsidRPr="001A0528">
        <w:rPr>
          <w:sz w:val="20"/>
        </w:rPr>
        <w:t xml:space="preserve"> </w:t>
      </w:r>
      <w:r w:rsidR="00606B95" w:rsidRPr="001A0528">
        <w:rPr>
          <w:sz w:val="16"/>
        </w:rPr>
        <w:t>(new parameter)</w:t>
      </w:r>
    </w:p>
    <w:p w14:paraId="0CCE9C5B" w14:textId="77777777" w:rsidR="000C23AE" w:rsidRPr="001A0528" w:rsidRDefault="005B4AA1" w:rsidP="000C23AE">
      <w:pPr>
        <w:pStyle w:val="BodyText"/>
        <w:numPr>
          <w:ilvl w:val="0"/>
          <w:numId w:val="20"/>
        </w:numPr>
        <w:spacing w:after="0"/>
        <w:jc w:val="both"/>
        <w:rPr>
          <w:sz w:val="20"/>
        </w:rPr>
      </w:pPr>
      <w:r w:rsidRPr="001A0528">
        <w:rPr>
          <w:sz w:val="20"/>
        </w:rPr>
        <w:t xml:space="preserve">The </w:t>
      </w:r>
      <w:r w:rsidR="00927E83" w:rsidRPr="001A0528">
        <w:rPr>
          <w:b/>
          <w:sz w:val="20"/>
        </w:rPr>
        <w:t>annual</w:t>
      </w:r>
      <w:r w:rsidR="00927E83" w:rsidRPr="001A0528">
        <w:rPr>
          <w:sz w:val="20"/>
        </w:rPr>
        <w:t xml:space="preserve"> </w:t>
      </w:r>
      <w:r w:rsidRPr="001A0528">
        <w:rPr>
          <w:sz w:val="20"/>
        </w:rPr>
        <w:t xml:space="preserve">discount factor is </w:t>
      </w:r>
      <w:r w:rsidR="00606B95" w:rsidRPr="001A0528">
        <w:rPr>
          <w:sz w:val="20"/>
        </w:rPr>
        <w:t>8</w:t>
      </w:r>
      <w:r w:rsidRPr="001A0528">
        <w:rPr>
          <w:sz w:val="20"/>
        </w:rPr>
        <w:t>%</w:t>
      </w:r>
      <w:r w:rsidR="00486B41" w:rsidRPr="001A0528">
        <w:rPr>
          <w:sz w:val="20"/>
        </w:rPr>
        <w:t xml:space="preserve"> (i.e., 2% </w:t>
      </w:r>
      <w:r w:rsidR="00486B41" w:rsidRPr="001A0528">
        <w:rPr>
          <w:b/>
          <w:sz w:val="20"/>
        </w:rPr>
        <w:t>per quarter</w:t>
      </w:r>
      <w:r w:rsidR="00486B41" w:rsidRPr="001A0528">
        <w:rPr>
          <w:sz w:val="20"/>
        </w:rPr>
        <w:t>)</w:t>
      </w:r>
      <w:r w:rsidRPr="001A0528">
        <w:rPr>
          <w:sz w:val="20"/>
        </w:rPr>
        <w:t>.</w:t>
      </w:r>
      <w:r w:rsidR="004E00CA" w:rsidRPr="001A0528">
        <w:rPr>
          <w:sz w:val="20"/>
        </w:rPr>
        <w:t xml:space="preserve"> </w:t>
      </w:r>
      <w:r w:rsidR="004E00CA" w:rsidRPr="001A0528">
        <w:rPr>
          <w:sz w:val="16"/>
        </w:rPr>
        <w:t>(</w:t>
      </w:r>
      <w:r w:rsidR="00606B95" w:rsidRPr="001A0528">
        <w:rPr>
          <w:sz w:val="16"/>
        </w:rPr>
        <w:t>new parameter</w:t>
      </w:r>
      <w:r w:rsidR="004E00CA" w:rsidRPr="001A0528">
        <w:rPr>
          <w:sz w:val="16"/>
        </w:rPr>
        <w:t>)</w:t>
      </w:r>
    </w:p>
    <w:p w14:paraId="6D50F532" w14:textId="77777777" w:rsidR="00292B82" w:rsidRPr="001A0528" w:rsidRDefault="00292B82" w:rsidP="005B4AA1">
      <w:pPr>
        <w:pStyle w:val="BodyText"/>
        <w:spacing w:after="0"/>
        <w:jc w:val="both"/>
        <w:rPr>
          <w:b/>
          <w:sz w:val="20"/>
        </w:rPr>
      </w:pPr>
    </w:p>
    <w:p w14:paraId="55DB6A76" w14:textId="77777777" w:rsidR="005B4AA1" w:rsidRPr="001A0528" w:rsidRDefault="005B4AA1" w:rsidP="005B4AA1">
      <w:pPr>
        <w:pStyle w:val="BodyText"/>
        <w:spacing w:after="0"/>
        <w:jc w:val="both"/>
        <w:rPr>
          <w:b/>
          <w:sz w:val="20"/>
        </w:rPr>
      </w:pPr>
      <w:r w:rsidRPr="001A0528">
        <w:rPr>
          <w:b/>
          <w:sz w:val="20"/>
        </w:rPr>
        <w:t>Answer the following questions</w:t>
      </w:r>
      <w:r w:rsidR="000078FE" w:rsidRPr="001A0528">
        <w:rPr>
          <w:b/>
          <w:sz w:val="20"/>
        </w:rPr>
        <w:t xml:space="preserve"> for the </w:t>
      </w:r>
      <w:r w:rsidR="000078FE" w:rsidRPr="001A0528">
        <w:rPr>
          <w:b/>
          <w:bCs/>
          <w:sz w:val="20"/>
        </w:rPr>
        <w:t>“</w:t>
      </w:r>
      <w:r w:rsidR="00840068" w:rsidRPr="001A0528">
        <w:rPr>
          <w:b/>
          <w:bCs/>
          <w:sz w:val="20"/>
        </w:rPr>
        <w:t>W</w:t>
      </w:r>
      <w:r w:rsidR="000078FE" w:rsidRPr="001A0528">
        <w:rPr>
          <w:b/>
          <w:bCs/>
          <w:sz w:val="20"/>
        </w:rPr>
        <w:t xml:space="preserve">orld </w:t>
      </w:r>
      <w:r w:rsidR="00840068" w:rsidRPr="001A0528">
        <w:rPr>
          <w:b/>
          <w:bCs/>
          <w:sz w:val="20"/>
        </w:rPr>
        <w:t>C</w:t>
      </w:r>
      <w:r w:rsidR="000078FE" w:rsidRPr="001A0528">
        <w:rPr>
          <w:b/>
          <w:bCs/>
          <w:sz w:val="20"/>
        </w:rPr>
        <w:t>ar” using the scenario parameters above:</w:t>
      </w:r>
      <w:r w:rsidR="007A771E" w:rsidRPr="001A0528">
        <w:rPr>
          <w:b/>
          <w:sz w:val="20"/>
        </w:rPr>
        <w:t xml:space="preserve"> (</w:t>
      </w:r>
      <w:r w:rsidR="007A771E" w:rsidRPr="001A0528">
        <w:rPr>
          <w:sz w:val="20"/>
        </w:rPr>
        <w:t xml:space="preserve">Show your work and </w:t>
      </w:r>
      <w:r w:rsidR="007A771E" w:rsidRPr="001A0528">
        <w:rPr>
          <w:sz w:val="20"/>
          <w:u w:val="single"/>
        </w:rPr>
        <w:t>explain the process</w:t>
      </w:r>
      <w:r w:rsidR="007A771E" w:rsidRPr="001A0528">
        <w:rPr>
          <w:sz w:val="20"/>
        </w:rPr>
        <w:t xml:space="preserve"> for </w:t>
      </w:r>
      <w:r w:rsidR="007B048E" w:rsidRPr="001A0528">
        <w:rPr>
          <w:sz w:val="20"/>
        </w:rPr>
        <w:t>your work</w:t>
      </w:r>
      <w:r w:rsidR="00F34E80" w:rsidRPr="001A0528">
        <w:rPr>
          <w:sz w:val="20"/>
        </w:rPr>
        <w:t xml:space="preserve">. Label and Explain </w:t>
      </w:r>
      <w:r w:rsidR="00F34E80" w:rsidRPr="001A0528">
        <w:rPr>
          <w:sz w:val="20"/>
          <w:u w:val="single"/>
        </w:rPr>
        <w:t>each</w:t>
      </w:r>
      <w:r w:rsidR="00F34E80" w:rsidRPr="001A0528">
        <w:rPr>
          <w:sz w:val="20"/>
        </w:rPr>
        <w:t xml:space="preserve"> Figure/Table you present</w:t>
      </w:r>
      <w:r w:rsidR="000078FE" w:rsidRPr="001A0528">
        <w:rPr>
          <w:sz w:val="20"/>
        </w:rPr>
        <w:t>.</w:t>
      </w:r>
      <w:r w:rsidR="007A771E" w:rsidRPr="001A0528">
        <w:rPr>
          <w:sz w:val="20"/>
        </w:rPr>
        <w:t>)</w:t>
      </w:r>
      <w:r w:rsidRPr="001A0528">
        <w:rPr>
          <w:b/>
          <w:sz w:val="20"/>
        </w:rPr>
        <w:t>:</w:t>
      </w:r>
    </w:p>
    <w:p w14:paraId="5D900EE7" w14:textId="77777777" w:rsidR="00F34E80" w:rsidRPr="001A0528" w:rsidRDefault="00F34E80" w:rsidP="005B4AA1">
      <w:pPr>
        <w:pStyle w:val="BodyText"/>
        <w:spacing w:after="0"/>
        <w:jc w:val="both"/>
        <w:rPr>
          <w:b/>
          <w:sz w:val="20"/>
        </w:rPr>
      </w:pPr>
    </w:p>
    <w:p w14:paraId="7A988C2E" w14:textId="77777777" w:rsidR="002701F4" w:rsidRPr="001A0528" w:rsidRDefault="002701F4" w:rsidP="002701F4">
      <w:pPr>
        <w:pStyle w:val="BodyText"/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r w:rsidRPr="001A0528">
        <w:rPr>
          <w:sz w:val="20"/>
          <w:szCs w:val="22"/>
        </w:rPr>
        <w:t xml:space="preserve">What is the NPV </w:t>
      </w:r>
      <w:r w:rsidR="005D6041">
        <w:rPr>
          <w:sz w:val="20"/>
          <w:szCs w:val="22"/>
        </w:rPr>
        <w:t xml:space="preserve">of the </w:t>
      </w:r>
      <w:r w:rsidR="005D6041" w:rsidRPr="005D6041">
        <w:rPr>
          <w:b/>
          <w:sz w:val="20"/>
          <w:szCs w:val="22"/>
        </w:rPr>
        <w:t>Expected Profit</w:t>
      </w:r>
      <w:r w:rsidR="005D6041">
        <w:rPr>
          <w:sz w:val="20"/>
          <w:szCs w:val="22"/>
        </w:rPr>
        <w:t xml:space="preserve"> for </w:t>
      </w:r>
      <w:r w:rsidRPr="001A0528">
        <w:rPr>
          <w:sz w:val="20"/>
          <w:szCs w:val="22"/>
        </w:rPr>
        <w:t>the Base Case scenario?</w:t>
      </w:r>
      <w:r w:rsidR="00C10732" w:rsidRPr="001A0528">
        <w:rPr>
          <w:sz w:val="20"/>
          <w:szCs w:val="22"/>
        </w:rPr>
        <w:t xml:space="preserve"> </w:t>
      </w:r>
      <w:r w:rsidR="00437D78" w:rsidRPr="001A0528">
        <w:rPr>
          <w:sz w:val="20"/>
          <w:szCs w:val="22"/>
        </w:rPr>
        <w:t>E</w:t>
      </w:r>
      <w:r w:rsidR="00C10732" w:rsidRPr="001A0528">
        <w:rPr>
          <w:sz w:val="20"/>
          <w:szCs w:val="22"/>
        </w:rPr>
        <w:t>xplain your work</w:t>
      </w:r>
      <w:r w:rsidR="00C10732" w:rsidRPr="001A0528">
        <w:rPr>
          <w:sz w:val="20"/>
        </w:rPr>
        <w:t>.</w:t>
      </w:r>
      <w:r w:rsidR="00956607" w:rsidRPr="001A0528">
        <w:rPr>
          <w:sz w:val="20"/>
        </w:rPr>
        <w:t xml:space="preserve"> </w:t>
      </w:r>
      <w:r w:rsidR="00956607" w:rsidRPr="001A0528">
        <w:rPr>
          <w:sz w:val="18"/>
          <w:szCs w:val="18"/>
        </w:rPr>
        <w:t>(</w:t>
      </w:r>
      <w:r w:rsidR="00956607" w:rsidRPr="001A0528">
        <w:rPr>
          <w:b/>
          <w:i/>
          <w:sz w:val="18"/>
          <w:szCs w:val="18"/>
        </w:rPr>
        <w:t xml:space="preserve">Hint: </w:t>
      </w:r>
      <w:r w:rsidR="00937BC4" w:rsidRPr="001A0528">
        <w:rPr>
          <w:i/>
          <w:sz w:val="18"/>
          <w:szCs w:val="18"/>
        </w:rPr>
        <w:t>Result</w:t>
      </w:r>
      <w:r w:rsidR="00956607" w:rsidRPr="001A0528">
        <w:rPr>
          <w:i/>
          <w:sz w:val="18"/>
          <w:szCs w:val="18"/>
        </w:rPr>
        <w:t xml:space="preserve"> is</w:t>
      </w:r>
      <w:r w:rsidR="00937BC4" w:rsidRPr="001A0528">
        <w:rPr>
          <w:i/>
          <w:sz w:val="18"/>
          <w:szCs w:val="18"/>
        </w:rPr>
        <w:t xml:space="preserve"> </w:t>
      </w:r>
      <w:r w:rsidR="004E00CA" w:rsidRPr="001A0528">
        <w:rPr>
          <w:i/>
          <w:sz w:val="18"/>
          <w:szCs w:val="18"/>
        </w:rPr>
        <w:t>$</w:t>
      </w:r>
      <w:r w:rsidR="00606B95" w:rsidRPr="001A0528">
        <w:rPr>
          <w:i/>
          <w:sz w:val="18"/>
          <w:szCs w:val="18"/>
        </w:rPr>
        <w:t>61</w:t>
      </w:r>
      <w:r w:rsidR="004E00CA" w:rsidRPr="001A0528">
        <w:rPr>
          <w:i/>
          <w:sz w:val="18"/>
          <w:szCs w:val="18"/>
        </w:rPr>
        <w:t>,</w:t>
      </w:r>
      <w:r w:rsidR="00606B95" w:rsidRPr="001A0528">
        <w:rPr>
          <w:i/>
          <w:sz w:val="18"/>
          <w:szCs w:val="18"/>
        </w:rPr>
        <w:t>888</w:t>
      </w:r>
      <w:r w:rsidR="004E00CA" w:rsidRPr="001A0528">
        <w:rPr>
          <w:i/>
          <w:sz w:val="18"/>
          <w:szCs w:val="18"/>
        </w:rPr>
        <w:t>K</w:t>
      </w:r>
      <w:r w:rsidR="00937BC4" w:rsidRPr="001A0528">
        <w:rPr>
          <w:b/>
          <w:i/>
          <w:sz w:val="18"/>
          <w:szCs w:val="18"/>
        </w:rPr>
        <w:t>).</w:t>
      </w:r>
    </w:p>
    <w:p w14:paraId="4946BFDD" w14:textId="77777777" w:rsidR="00956607" w:rsidRPr="001A0528" w:rsidRDefault="002701F4" w:rsidP="00956607">
      <w:pPr>
        <w:pStyle w:val="BodyText"/>
        <w:numPr>
          <w:ilvl w:val="0"/>
          <w:numId w:val="13"/>
        </w:numPr>
        <w:spacing w:line="276" w:lineRule="auto"/>
        <w:jc w:val="both"/>
        <w:rPr>
          <w:sz w:val="20"/>
          <w:szCs w:val="22"/>
        </w:rPr>
      </w:pPr>
      <w:r w:rsidRPr="001A0528">
        <w:rPr>
          <w:sz w:val="20"/>
          <w:szCs w:val="22"/>
        </w:rPr>
        <w:t xml:space="preserve">What is the maximum development cost beyond which the development of the product cannot be justified?  (i.e., what is the development cost which makes NPV=0). </w:t>
      </w:r>
      <w:proofErr w:type="gramStart"/>
      <w:r w:rsidR="00C57328" w:rsidRPr="001A0528">
        <w:rPr>
          <w:sz w:val="20"/>
          <w:szCs w:val="22"/>
        </w:rPr>
        <w:t>+1 point</w:t>
      </w:r>
      <w:proofErr w:type="gramEnd"/>
      <w:r w:rsidR="00C57328" w:rsidRPr="001A0528">
        <w:rPr>
          <w:sz w:val="20"/>
          <w:szCs w:val="22"/>
        </w:rPr>
        <w:t xml:space="preserve"> extra credit if you use</w:t>
      </w:r>
      <w:r w:rsidR="00792D84" w:rsidRPr="001A0528">
        <w:rPr>
          <w:sz w:val="20"/>
          <w:szCs w:val="22"/>
        </w:rPr>
        <w:t xml:space="preserve"> the</w:t>
      </w:r>
      <w:r w:rsidRPr="001A0528">
        <w:rPr>
          <w:sz w:val="20"/>
          <w:szCs w:val="22"/>
        </w:rPr>
        <w:t xml:space="preserve"> </w:t>
      </w:r>
      <w:r w:rsidRPr="001A0528">
        <w:rPr>
          <w:i/>
          <w:sz w:val="20"/>
          <w:szCs w:val="22"/>
        </w:rPr>
        <w:t>Solver</w:t>
      </w:r>
      <w:r w:rsidR="00792D84" w:rsidRPr="001A0528">
        <w:rPr>
          <w:i/>
          <w:sz w:val="20"/>
          <w:szCs w:val="22"/>
        </w:rPr>
        <w:t xml:space="preserve"> Add-In</w:t>
      </w:r>
      <w:r w:rsidRPr="001A0528">
        <w:rPr>
          <w:sz w:val="20"/>
          <w:szCs w:val="22"/>
        </w:rPr>
        <w:t xml:space="preserve"> to answer this question. </w:t>
      </w:r>
      <w:r w:rsidR="00C57328" w:rsidRPr="001A0528">
        <w:rPr>
          <w:sz w:val="20"/>
          <w:szCs w:val="22"/>
        </w:rPr>
        <w:t>E</w:t>
      </w:r>
      <w:r w:rsidR="00C10732" w:rsidRPr="001A0528">
        <w:rPr>
          <w:sz w:val="20"/>
          <w:szCs w:val="22"/>
        </w:rPr>
        <w:t xml:space="preserve">xplain </w:t>
      </w:r>
      <w:r w:rsidRPr="001A0528">
        <w:rPr>
          <w:sz w:val="20"/>
          <w:szCs w:val="22"/>
        </w:rPr>
        <w:t>your work.</w:t>
      </w:r>
      <w:r w:rsidR="00956607" w:rsidRPr="001A0528">
        <w:rPr>
          <w:sz w:val="20"/>
          <w:szCs w:val="22"/>
        </w:rPr>
        <w:t xml:space="preserve"> </w:t>
      </w:r>
      <w:r w:rsidR="00956607" w:rsidRPr="001A0528">
        <w:rPr>
          <w:sz w:val="18"/>
          <w:szCs w:val="18"/>
        </w:rPr>
        <w:t>(</w:t>
      </w:r>
      <w:r w:rsidR="00956607" w:rsidRPr="001A0528">
        <w:rPr>
          <w:b/>
          <w:i/>
          <w:sz w:val="18"/>
          <w:szCs w:val="18"/>
        </w:rPr>
        <w:t xml:space="preserve">Hint: </w:t>
      </w:r>
      <w:r w:rsidR="00937BC4" w:rsidRPr="001A0528">
        <w:rPr>
          <w:i/>
          <w:sz w:val="18"/>
          <w:szCs w:val="18"/>
        </w:rPr>
        <w:t>Result</w:t>
      </w:r>
      <w:r w:rsidR="00956607" w:rsidRPr="001A0528">
        <w:rPr>
          <w:i/>
          <w:sz w:val="18"/>
          <w:szCs w:val="18"/>
        </w:rPr>
        <w:t xml:space="preserve"> is</w:t>
      </w:r>
      <w:r w:rsidR="00937BC4" w:rsidRPr="001A0528">
        <w:rPr>
          <w:i/>
          <w:sz w:val="18"/>
          <w:szCs w:val="18"/>
        </w:rPr>
        <w:t xml:space="preserve"> </w:t>
      </w:r>
      <w:r w:rsidR="00B631B6" w:rsidRPr="001A0528">
        <w:rPr>
          <w:i/>
          <w:sz w:val="18"/>
          <w:szCs w:val="18"/>
        </w:rPr>
        <w:t>$</w:t>
      </w:r>
      <w:r w:rsidR="00606B95" w:rsidRPr="001A0528">
        <w:rPr>
          <w:i/>
          <w:sz w:val="18"/>
          <w:szCs w:val="18"/>
        </w:rPr>
        <w:t>78</w:t>
      </w:r>
      <w:r w:rsidR="004E00CA" w:rsidRPr="001A0528">
        <w:rPr>
          <w:i/>
          <w:sz w:val="18"/>
          <w:szCs w:val="18"/>
        </w:rPr>
        <w:t>,</w:t>
      </w:r>
      <w:r w:rsidR="00606B95" w:rsidRPr="001A0528">
        <w:rPr>
          <w:i/>
          <w:sz w:val="18"/>
          <w:szCs w:val="18"/>
        </w:rPr>
        <w:t>738</w:t>
      </w:r>
      <w:r w:rsidR="004E00CA" w:rsidRPr="001A0528">
        <w:rPr>
          <w:i/>
          <w:sz w:val="18"/>
          <w:szCs w:val="18"/>
        </w:rPr>
        <w:t>,</w:t>
      </w:r>
      <w:r w:rsidR="00606B95" w:rsidRPr="001A0528">
        <w:rPr>
          <w:i/>
          <w:sz w:val="18"/>
          <w:szCs w:val="18"/>
        </w:rPr>
        <w:t xml:space="preserve">155.15, </w:t>
      </w:r>
      <w:r w:rsidR="007A64E5" w:rsidRPr="001A0528">
        <w:rPr>
          <w:i/>
          <w:sz w:val="18"/>
          <w:szCs w:val="18"/>
        </w:rPr>
        <w:t>i.e.,</w:t>
      </w:r>
      <w:r w:rsidR="00606B95" w:rsidRPr="001A0528">
        <w:rPr>
          <w:i/>
          <w:sz w:val="18"/>
          <w:szCs w:val="18"/>
        </w:rPr>
        <w:t xml:space="preserve"> $19</w:t>
      </w:r>
      <w:r w:rsidR="00B40423" w:rsidRPr="001A0528">
        <w:rPr>
          <w:i/>
          <w:sz w:val="18"/>
          <w:szCs w:val="18"/>
        </w:rPr>
        <w:t>,</w:t>
      </w:r>
      <w:r w:rsidR="00606B95" w:rsidRPr="001A0528">
        <w:rPr>
          <w:i/>
          <w:sz w:val="18"/>
          <w:szCs w:val="18"/>
        </w:rPr>
        <w:t>684.54K/quarter</w:t>
      </w:r>
      <w:r w:rsidR="00937BC4" w:rsidRPr="001A0528">
        <w:rPr>
          <w:b/>
          <w:i/>
          <w:sz w:val="18"/>
          <w:szCs w:val="18"/>
        </w:rPr>
        <w:t>).</w:t>
      </w:r>
    </w:p>
    <w:p w14:paraId="3A3B6491" w14:textId="77777777" w:rsidR="00C17CB7" w:rsidRPr="001A0528" w:rsidRDefault="00C17CB7" w:rsidP="00C17CB7">
      <w:pPr>
        <w:pStyle w:val="BodyText"/>
        <w:numPr>
          <w:ilvl w:val="0"/>
          <w:numId w:val="13"/>
        </w:numPr>
        <w:spacing w:line="276" w:lineRule="auto"/>
        <w:jc w:val="both"/>
        <w:rPr>
          <w:sz w:val="20"/>
        </w:rPr>
      </w:pPr>
      <w:r w:rsidRPr="001A0528">
        <w:rPr>
          <w:sz w:val="20"/>
        </w:rPr>
        <w:t xml:space="preserve">Explain the trade-off law for NPV </w:t>
      </w:r>
      <w:r w:rsidR="005D6041">
        <w:rPr>
          <w:sz w:val="20"/>
        </w:rPr>
        <w:t xml:space="preserve">(of Expected Profit) </w:t>
      </w:r>
      <w:r w:rsidRPr="001A0528">
        <w:rPr>
          <w:sz w:val="20"/>
        </w:rPr>
        <w:t>versus development cost.</w:t>
      </w:r>
    </w:p>
    <w:p w14:paraId="138DDC01" w14:textId="77777777" w:rsidR="00C17CB7" w:rsidRPr="001A0528" w:rsidRDefault="00C17CB7" w:rsidP="00C17CB7">
      <w:pPr>
        <w:pStyle w:val="BodyText"/>
        <w:numPr>
          <w:ilvl w:val="0"/>
          <w:numId w:val="13"/>
        </w:numPr>
        <w:spacing w:line="276" w:lineRule="auto"/>
        <w:jc w:val="both"/>
        <w:rPr>
          <w:sz w:val="20"/>
        </w:rPr>
      </w:pPr>
      <w:r w:rsidRPr="001A0528">
        <w:rPr>
          <w:sz w:val="20"/>
        </w:rPr>
        <w:t>Explain the trade-off law for NPV versus sales volume.</w:t>
      </w:r>
    </w:p>
    <w:p w14:paraId="443DD739" w14:textId="77777777" w:rsidR="00D93562" w:rsidRPr="001A0528" w:rsidRDefault="00D93562" w:rsidP="00D93562">
      <w:pPr>
        <w:pStyle w:val="BodyText"/>
        <w:numPr>
          <w:ilvl w:val="0"/>
          <w:numId w:val="13"/>
        </w:numPr>
        <w:spacing w:line="276" w:lineRule="auto"/>
        <w:jc w:val="both"/>
        <w:rPr>
          <w:sz w:val="20"/>
          <w:szCs w:val="22"/>
        </w:rPr>
      </w:pPr>
      <w:r w:rsidRPr="001A0528">
        <w:rPr>
          <w:sz w:val="20"/>
        </w:rPr>
        <w:t xml:space="preserve">Create a graph of the trade-off law relationship for the </w:t>
      </w:r>
      <w:r w:rsidR="00665F4E" w:rsidRPr="001A0528">
        <w:rPr>
          <w:sz w:val="20"/>
        </w:rPr>
        <w:t>(</w:t>
      </w:r>
      <w:r w:rsidR="00665F4E" w:rsidRPr="001A0528">
        <w:rPr>
          <w:i/>
          <w:sz w:val="20"/>
        </w:rPr>
        <w:t>Change in NPV, $)</w:t>
      </w:r>
      <w:r w:rsidR="00665F4E" w:rsidRPr="001A0528">
        <w:rPr>
          <w:sz w:val="20"/>
        </w:rPr>
        <w:t xml:space="preserve"> (y-axis) versus </w:t>
      </w:r>
      <w:r w:rsidRPr="001A0528">
        <w:rPr>
          <w:sz w:val="20"/>
        </w:rPr>
        <w:t>(</w:t>
      </w:r>
      <w:r w:rsidRPr="001A0528">
        <w:rPr>
          <w:i/>
          <w:sz w:val="20"/>
        </w:rPr>
        <w:t xml:space="preserve">Change in </w:t>
      </w:r>
      <w:r w:rsidR="00665F4E" w:rsidRPr="001A0528">
        <w:rPr>
          <w:i/>
          <w:sz w:val="20"/>
        </w:rPr>
        <w:t>Development Cost</w:t>
      </w:r>
      <w:r w:rsidRPr="001A0528">
        <w:rPr>
          <w:i/>
          <w:sz w:val="20"/>
        </w:rPr>
        <w:t xml:space="preserve">, </w:t>
      </w:r>
      <w:r w:rsidR="00665F4E" w:rsidRPr="001A0528">
        <w:rPr>
          <w:i/>
          <w:sz w:val="20"/>
        </w:rPr>
        <w:t>%</w:t>
      </w:r>
      <w:r w:rsidRPr="001A0528">
        <w:rPr>
          <w:i/>
          <w:sz w:val="20"/>
        </w:rPr>
        <w:t>)</w:t>
      </w:r>
      <w:r w:rsidRPr="001A0528">
        <w:rPr>
          <w:sz w:val="20"/>
        </w:rPr>
        <w:t xml:space="preserve"> (</w:t>
      </w:r>
      <w:r w:rsidR="00665F4E" w:rsidRPr="001A0528">
        <w:rPr>
          <w:sz w:val="20"/>
        </w:rPr>
        <w:t>x</w:t>
      </w:r>
      <w:r w:rsidRPr="001A0528">
        <w:rPr>
          <w:sz w:val="20"/>
        </w:rPr>
        <w:t xml:space="preserve">-axis). What is the equation of the Regressed </w:t>
      </w:r>
      <w:r w:rsidRPr="001A0528">
        <w:rPr>
          <w:i/>
          <w:sz w:val="20"/>
        </w:rPr>
        <w:t>trendline</w:t>
      </w:r>
      <w:r w:rsidRPr="001A0528">
        <w:rPr>
          <w:sz w:val="20"/>
        </w:rPr>
        <w:t xml:space="preserve">? </w:t>
      </w:r>
      <w:r w:rsidR="00437D78" w:rsidRPr="001A0528">
        <w:rPr>
          <w:sz w:val="20"/>
        </w:rPr>
        <w:t xml:space="preserve">Explain your work. </w:t>
      </w:r>
      <w:r w:rsidRPr="001A0528">
        <w:rPr>
          <w:sz w:val="20"/>
        </w:rPr>
        <w:t xml:space="preserve">Give the answer in the form y=mx+b. </w:t>
      </w:r>
      <w:r w:rsidRPr="001A0528">
        <w:rPr>
          <w:sz w:val="18"/>
          <w:szCs w:val="18"/>
        </w:rPr>
        <w:t>(</w:t>
      </w:r>
      <w:r w:rsidRPr="001A0528">
        <w:rPr>
          <w:b/>
          <w:i/>
          <w:sz w:val="18"/>
          <w:szCs w:val="18"/>
        </w:rPr>
        <w:t>Hint:</w:t>
      </w:r>
      <w:r w:rsidRPr="001A0528">
        <w:rPr>
          <w:i/>
          <w:sz w:val="18"/>
          <w:szCs w:val="18"/>
        </w:rPr>
        <w:t xml:space="preserve"> Result is</w:t>
      </w:r>
      <w:r w:rsidR="004E00CA" w:rsidRPr="001A0528">
        <w:rPr>
          <w:i/>
          <w:sz w:val="18"/>
          <w:szCs w:val="18"/>
        </w:rPr>
        <w:t xml:space="preserve"> </w:t>
      </w:r>
      <w:r w:rsidR="00123033" w:rsidRPr="001A0528">
        <w:rPr>
          <w:i/>
          <w:sz w:val="18"/>
          <w:szCs w:val="18"/>
        </w:rPr>
        <w:t>y=-</w:t>
      </w:r>
      <w:r w:rsidR="007A64E5" w:rsidRPr="001A0528">
        <w:rPr>
          <w:i/>
          <w:sz w:val="18"/>
          <w:szCs w:val="18"/>
        </w:rPr>
        <w:t>14565</w:t>
      </w:r>
      <w:r w:rsidR="00123033" w:rsidRPr="001A0528">
        <w:rPr>
          <w:i/>
          <w:sz w:val="18"/>
          <w:szCs w:val="18"/>
        </w:rPr>
        <w:t>x</w:t>
      </w:r>
      <w:r w:rsidR="00437D78" w:rsidRPr="001A0528">
        <w:rPr>
          <w:i/>
          <w:sz w:val="18"/>
          <w:szCs w:val="18"/>
        </w:rPr>
        <w:t>;</w:t>
      </w:r>
      <w:r w:rsidR="00AF47D2" w:rsidRPr="001A0528">
        <w:rPr>
          <w:i/>
          <w:sz w:val="18"/>
          <w:szCs w:val="18"/>
        </w:rPr>
        <w:t xml:space="preserve"> m=-</w:t>
      </w:r>
      <w:r w:rsidR="007A64E5" w:rsidRPr="001A0528">
        <w:rPr>
          <w:i/>
          <w:sz w:val="18"/>
          <w:szCs w:val="18"/>
        </w:rPr>
        <w:t>14565</w:t>
      </w:r>
      <w:r w:rsidR="00AF47D2" w:rsidRPr="001A0528">
        <w:rPr>
          <w:i/>
          <w:sz w:val="18"/>
          <w:szCs w:val="18"/>
        </w:rPr>
        <w:t xml:space="preserve"> and b=0</w:t>
      </w:r>
      <w:r w:rsidRPr="001A0528">
        <w:rPr>
          <w:i/>
          <w:sz w:val="18"/>
          <w:szCs w:val="18"/>
        </w:rPr>
        <w:t>).</w:t>
      </w:r>
    </w:p>
    <w:p w14:paraId="13767CC7" w14:textId="77777777" w:rsidR="00D93562" w:rsidRPr="001A0528" w:rsidRDefault="00D93562" w:rsidP="00D93562">
      <w:pPr>
        <w:pStyle w:val="BodyText"/>
        <w:numPr>
          <w:ilvl w:val="0"/>
          <w:numId w:val="13"/>
        </w:numPr>
        <w:spacing w:line="276" w:lineRule="auto"/>
        <w:jc w:val="both"/>
        <w:rPr>
          <w:sz w:val="20"/>
          <w:szCs w:val="22"/>
        </w:rPr>
      </w:pPr>
      <w:r w:rsidRPr="001A0528">
        <w:rPr>
          <w:sz w:val="20"/>
        </w:rPr>
        <w:t>Create a graph of the Trade-off law relationship for the to the (</w:t>
      </w:r>
      <w:r w:rsidRPr="001A0528">
        <w:rPr>
          <w:i/>
          <w:sz w:val="20"/>
        </w:rPr>
        <w:t xml:space="preserve">Change in NPV, </w:t>
      </w:r>
      <w:r w:rsidR="00665F4E" w:rsidRPr="001A0528">
        <w:rPr>
          <w:i/>
          <w:sz w:val="20"/>
        </w:rPr>
        <w:t>$</w:t>
      </w:r>
      <w:r w:rsidRPr="001A0528">
        <w:rPr>
          <w:i/>
          <w:sz w:val="20"/>
        </w:rPr>
        <w:t>)</w:t>
      </w:r>
      <w:r w:rsidRPr="001A0528">
        <w:rPr>
          <w:sz w:val="20"/>
        </w:rPr>
        <w:t xml:space="preserve"> (</w:t>
      </w:r>
      <w:r w:rsidR="00665F4E" w:rsidRPr="001A0528">
        <w:rPr>
          <w:sz w:val="20"/>
        </w:rPr>
        <w:t>y</w:t>
      </w:r>
      <w:r w:rsidRPr="001A0528">
        <w:rPr>
          <w:sz w:val="20"/>
        </w:rPr>
        <w:t>-axis)</w:t>
      </w:r>
      <w:r w:rsidR="00665F4E" w:rsidRPr="001A0528">
        <w:rPr>
          <w:sz w:val="20"/>
        </w:rPr>
        <w:t xml:space="preserve"> versus (</w:t>
      </w:r>
      <w:r w:rsidR="00665F4E" w:rsidRPr="001A0528">
        <w:rPr>
          <w:i/>
          <w:sz w:val="20"/>
        </w:rPr>
        <w:t>Change in Sales Volume, %)</w:t>
      </w:r>
      <w:r w:rsidR="00665F4E" w:rsidRPr="001A0528">
        <w:rPr>
          <w:sz w:val="20"/>
        </w:rPr>
        <w:t xml:space="preserve"> (x-axis)</w:t>
      </w:r>
      <w:r w:rsidRPr="001A0528">
        <w:rPr>
          <w:sz w:val="20"/>
        </w:rPr>
        <w:t xml:space="preserve">. What is the equation of the Regressed </w:t>
      </w:r>
      <w:r w:rsidRPr="001A0528">
        <w:rPr>
          <w:i/>
          <w:sz w:val="20"/>
        </w:rPr>
        <w:t>trendline</w:t>
      </w:r>
      <w:r w:rsidRPr="001A0528">
        <w:rPr>
          <w:sz w:val="20"/>
        </w:rPr>
        <w:t xml:space="preserve">? </w:t>
      </w:r>
      <w:r w:rsidR="00437D78" w:rsidRPr="001A0528">
        <w:rPr>
          <w:sz w:val="20"/>
        </w:rPr>
        <w:t xml:space="preserve">Explain your work. </w:t>
      </w:r>
      <w:r w:rsidRPr="001A0528">
        <w:rPr>
          <w:sz w:val="20"/>
        </w:rPr>
        <w:t xml:space="preserve">Give the answer in the form y=mx+b. </w:t>
      </w:r>
      <w:r w:rsidRPr="001A0528">
        <w:rPr>
          <w:sz w:val="18"/>
          <w:szCs w:val="18"/>
        </w:rPr>
        <w:t>(</w:t>
      </w:r>
      <w:r w:rsidRPr="001A0528">
        <w:rPr>
          <w:b/>
          <w:i/>
          <w:sz w:val="18"/>
          <w:szCs w:val="18"/>
        </w:rPr>
        <w:t xml:space="preserve">Hint: </w:t>
      </w:r>
      <w:r w:rsidRPr="001A0528">
        <w:rPr>
          <w:i/>
          <w:sz w:val="18"/>
          <w:szCs w:val="18"/>
        </w:rPr>
        <w:t xml:space="preserve">Result is </w:t>
      </w:r>
      <w:r w:rsidR="00437D78" w:rsidRPr="001A0528">
        <w:rPr>
          <w:i/>
          <w:sz w:val="18"/>
          <w:szCs w:val="18"/>
        </w:rPr>
        <w:t>y=</w:t>
      </w:r>
      <w:r w:rsidR="00606B95" w:rsidRPr="001A0528">
        <w:rPr>
          <w:i/>
          <w:sz w:val="18"/>
          <w:szCs w:val="18"/>
        </w:rPr>
        <w:t>84764</w:t>
      </w:r>
      <w:r w:rsidR="00437D78" w:rsidRPr="001A0528">
        <w:rPr>
          <w:i/>
          <w:sz w:val="18"/>
          <w:szCs w:val="18"/>
        </w:rPr>
        <w:t>;</w:t>
      </w:r>
      <w:r w:rsidR="00AF47D2" w:rsidRPr="001A0528">
        <w:rPr>
          <w:i/>
          <w:sz w:val="18"/>
          <w:szCs w:val="18"/>
        </w:rPr>
        <w:t xml:space="preserve"> m=8</w:t>
      </w:r>
      <w:r w:rsidR="00606B95" w:rsidRPr="001A0528">
        <w:rPr>
          <w:i/>
          <w:sz w:val="18"/>
          <w:szCs w:val="18"/>
        </w:rPr>
        <w:t>4764</w:t>
      </w:r>
      <w:r w:rsidR="00AF47D2" w:rsidRPr="001A0528">
        <w:rPr>
          <w:i/>
          <w:sz w:val="18"/>
          <w:szCs w:val="18"/>
        </w:rPr>
        <w:t xml:space="preserve"> and b=0</w:t>
      </w:r>
      <w:r w:rsidRPr="001A0528">
        <w:rPr>
          <w:b/>
          <w:i/>
          <w:sz w:val="18"/>
          <w:szCs w:val="18"/>
        </w:rPr>
        <w:t>).</w:t>
      </w:r>
    </w:p>
    <w:p w14:paraId="439D9451" w14:textId="77777777" w:rsidR="002701F4" w:rsidRPr="001A0528" w:rsidRDefault="002701F4" w:rsidP="002701F4">
      <w:pPr>
        <w:pStyle w:val="BodyText"/>
        <w:numPr>
          <w:ilvl w:val="0"/>
          <w:numId w:val="13"/>
        </w:numPr>
        <w:spacing w:line="276" w:lineRule="auto"/>
        <w:jc w:val="both"/>
        <w:rPr>
          <w:sz w:val="20"/>
          <w:szCs w:val="22"/>
        </w:rPr>
      </w:pPr>
      <w:r w:rsidRPr="001A0528">
        <w:rPr>
          <w:sz w:val="20"/>
          <w:szCs w:val="22"/>
        </w:rPr>
        <w:t>If there is a 10% increase in development cost, by how much does the sales volume need to increase, to compensate for the drop in NPV?</w:t>
      </w:r>
      <w:r w:rsidR="00C10732" w:rsidRPr="001A0528">
        <w:rPr>
          <w:sz w:val="20"/>
          <w:szCs w:val="22"/>
        </w:rPr>
        <w:t xml:space="preserve"> Explain your work. </w:t>
      </w:r>
      <w:r w:rsidR="00956607" w:rsidRPr="001A0528">
        <w:rPr>
          <w:sz w:val="18"/>
          <w:szCs w:val="18"/>
        </w:rPr>
        <w:t>(</w:t>
      </w:r>
      <w:r w:rsidR="00956607" w:rsidRPr="001A0528">
        <w:rPr>
          <w:b/>
          <w:i/>
          <w:sz w:val="18"/>
          <w:szCs w:val="18"/>
        </w:rPr>
        <w:t xml:space="preserve">Hint: </w:t>
      </w:r>
      <w:r w:rsidR="00937BC4" w:rsidRPr="001A0528">
        <w:rPr>
          <w:i/>
          <w:sz w:val="18"/>
          <w:szCs w:val="18"/>
        </w:rPr>
        <w:t>Result</w:t>
      </w:r>
      <w:r w:rsidR="00956607" w:rsidRPr="001A0528">
        <w:rPr>
          <w:i/>
          <w:sz w:val="18"/>
          <w:szCs w:val="18"/>
        </w:rPr>
        <w:t xml:space="preserve"> is</w:t>
      </w:r>
      <w:r w:rsidR="00F923C9" w:rsidRPr="001A0528">
        <w:rPr>
          <w:i/>
          <w:sz w:val="18"/>
          <w:szCs w:val="18"/>
        </w:rPr>
        <w:t xml:space="preserve"> 1.7</w:t>
      </w:r>
      <w:r w:rsidR="00B40423" w:rsidRPr="001A0528">
        <w:rPr>
          <w:i/>
          <w:sz w:val="18"/>
          <w:szCs w:val="18"/>
        </w:rPr>
        <w:t>2</w:t>
      </w:r>
      <w:r w:rsidR="00F923C9" w:rsidRPr="001A0528">
        <w:rPr>
          <w:i/>
          <w:sz w:val="18"/>
          <w:szCs w:val="18"/>
        </w:rPr>
        <w:t>%</w:t>
      </w:r>
      <w:r w:rsidR="00937BC4" w:rsidRPr="001A0528">
        <w:rPr>
          <w:b/>
          <w:i/>
          <w:sz w:val="18"/>
          <w:szCs w:val="18"/>
        </w:rPr>
        <w:t>).</w:t>
      </w:r>
    </w:p>
    <w:p w14:paraId="0F4FBFD8" w14:textId="77777777" w:rsidR="0029183F" w:rsidRPr="001A0528" w:rsidRDefault="0029183F" w:rsidP="00187037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</w:t>
      </w:r>
    </w:p>
    <w:p w14:paraId="017F81D6" w14:textId="77777777" w:rsidR="008F3B55" w:rsidRDefault="000711ED" w:rsidP="00187037">
      <w:pPr>
        <w:pStyle w:val="CM2"/>
        <w:spacing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1A0528">
        <w:rPr>
          <w:rFonts w:ascii="Times New Roman" w:hAnsi="Times New Roman"/>
          <w:b/>
          <w:bCs/>
          <w:color w:val="000000"/>
          <w:sz w:val="20"/>
          <w:szCs w:val="20"/>
        </w:rPr>
        <w:t xml:space="preserve">Project Proposal </w:t>
      </w:r>
      <w:r w:rsidRPr="001A0528">
        <w:rPr>
          <w:rFonts w:ascii="Times New Roman" w:hAnsi="Times New Roman"/>
          <w:color w:val="000000"/>
          <w:sz w:val="20"/>
          <w:szCs w:val="20"/>
        </w:rPr>
        <w:t>(</w:t>
      </w:r>
      <w:r w:rsidRPr="001A0528">
        <w:rPr>
          <w:rFonts w:ascii="Times New Roman" w:hAnsi="Times New Roman"/>
          <w:b/>
          <w:color w:val="000000"/>
          <w:sz w:val="20"/>
          <w:szCs w:val="20"/>
        </w:rPr>
        <w:t xml:space="preserve">due </w:t>
      </w:r>
      <w:r w:rsidR="005B283A">
        <w:rPr>
          <w:rFonts w:ascii="Times New Roman" w:hAnsi="Times New Roman"/>
          <w:b/>
          <w:color w:val="000000"/>
          <w:sz w:val="20"/>
          <w:szCs w:val="20"/>
        </w:rPr>
        <w:t>Thursday</w:t>
      </w:r>
      <w:r w:rsidRPr="001A0528">
        <w:rPr>
          <w:rFonts w:ascii="Times New Roman" w:hAnsi="Times New Roman"/>
          <w:b/>
          <w:color w:val="000000"/>
          <w:sz w:val="20"/>
          <w:szCs w:val="20"/>
        </w:rPr>
        <w:t xml:space="preserve">, </w:t>
      </w:r>
      <w:r w:rsidR="0090418E">
        <w:rPr>
          <w:rFonts w:ascii="Times New Roman" w:hAnsi="Times New Roman"/>
          <w:b/>
          <w:color w:val="000000"/>
          <w:sz w:val="20"/>
          <w:szCs w:val="20"/>
        </w:rPr>
        <w:t>10</w:t>
      </w:r>
      <w:r w:rsidRPr="001A0528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gramStart"/>
      <w:r w:rsidRPr="001A0528">
        <w:rPr>
          <w:rFonts w:ascii="Times New Roman" w:hAnsi="Times New Roman"/>
          <w:b/>
          <w:color w:val="000000"/>
          <w:sz w:val="20"/>
          <w:szCs w:val="20"/>
        </w:rPr>
        <w:t>Jan</w:t>
      </w:r>
      <w:r w:rsidR="0029183F" w:rsidRPr="001A0528">
        <w:rPr>
          <w:rFonts w:ascii="Times New Roman" w:hAnsi="Times New Roman"/>
          <w:b/>
          <w:color w:val="000000"/>
          <w:sz w:val="20"/>
          <w:szCs w:val="20"/>
        </w:rPr>
        <w:t>uary,</w:t>
      </w:r>
      <w:proofErr w:type="gramEnd"/>
      <w:r w:rsidRPr="001A0528">
        <w:rPr>
          <w:rFonts w:ascii="Times New Roman" w:hAnsi="Times New Roman"/>
          <w:b/>
          <w:color w:val="000000"/>
          <w:sz w:val="20"/>
          <w:szCs w:val="20"/>
        </w:rPr>
        <w:t xml:space="preserve"> 201</w:t>
      </w:r>
      <w:r w:rsidR="0090418E">
        <w:rPr>
          <w:rFonts w:ascii="Times New Roman" w:hAnsi="Times New Roman"/>
          <w:b/>
          <w:color w:val="000000"/>
          <w:sz w:val="20"/>
          <w:szCs w:val="20"/>
        </w:rPr>
        <w:t>9</w:t>
      </w:r>
      <w:r w:rsidRPr="001A0528">
        <w:rPr>
          <w:rFonts w:ascii="Times New Roman" w:hAnsi="Times New Roman"/>
          <w:color w:val="000000"/>
          <w:sz w:val="20"/>
          <w:szCs w:val="20"/>
        </w:rPr>
        <w:t xml:space="preserve">): Prepare a 3-5 page project proposal for the design and management of the supply chain for the product that you developed in </w:t>
      </w:r>
      <w:r w:rsidR="0029183F" w:rsidRPr="001A0528">
        <w:rPr>
          <w:rFonts w:ascii="Times New Roman" w:hAnsi="Times New Roman"/>
          <w:color w:val="000000"/>
          <w:sz w:val="20"/>
          <w:szCs w:val="20"/>
        </w:rPr>
        <w:t>TIM</w:t>
      </w:r>
      <w:r w:rsidRPr="001A0528">
        <w:rPr>
          <w:rFonts w:ascii="Times New Roman" w:hAnsi="Times New Roman"/>
          <w:color w:val="000000"/>
          <w:sz w:val="20"/>
          <w:szCs w:val="20"/>
        </w:rPr>
        <w:t xml:space="preserve"> 105/205. Then meet with the instructor on </w:t>
      </w:r>
      <w:r w:rsidRPr="001A0528">
        <w:rPr>
          <w:rFonts w:ascii="Times New Roman" w:hAnsi="Times New Roman"/>
          <w:b/>
          <w:color w:val="000000"/>
          <w:sz w:val="20"/>
          <w:szCs w:val="20"/>
        </w:rPr>
        <w:t xml:space="preserve">Tuesday, </w:t>
      </w:r>
      <w:r w:rsidR="0029183F" w:rsidRPr="001A0528">
        <w:rPr>
          <w:rFonts w:ascii="Times New Roman" w:hAnsi="Times New Roman"/>
          <w:b/>
          <w:color w:val="000000"/>
          <w:sz w:val="20"/>
          <w:szCs w:val="20"/>
        </w:rPr>
        <w:t>0</w:t>
      </w:r>
      <w:r w:rsidRPr="001A0528">
        <w:rPr>
          <w:rFonts w:ascii="Times New Roman" w:hAnsi="Times New Roman"/>
          <w:b/>
          <w:color w:val="000000"/>
          <w:sz w:val="20"/>
          <w:szCs w:val="20"/>
        </w:rPr>
        <w:t>1/</w:t>
      </w:r>
      <w:r w:rsidR="0090418E">
        <w:rPr>
          <w:rFonts w:ascii="Times New Roman" w:hAnsi="Times New Roman"/>
          <w:b/>
          <w:color w:val="000000"/>
          <w:sz w:val="20"/>
          <w:szCs w:val="20"/>
        </w:rPr>
        <w:t>15</w:t>
      </w:r>
      <w:r w:rsidR="005D6041">
        <w:rPr>
          <w:rFonts w:ascii="Times New Roman" w:hAnsi="Times New Roman"/>
          <w:b/>
          <w:color w:val="000000"/>
          <w:sz w:val="20"/>
          <w:szCs w:val="20"/>
        </w:rPr>
        <w:t>/18</w:t>
      </w:r>
      <w:r w:rsidRPr="001A0528">
        <w:rPr>
          <w:rFonts w:ascii="Times New Roman" w:hAnsi="Times New Roman"/>
          <w:color w:val="000000"/>
          <w:sz w:val="20"/>
          <w:szCs w:val="20"/>
        </w:rPr>
        <w:t xml:space="preserve">, to discuss your proposal. Be sure to </w:t>
      </w:r>
      <w:r w:rsidRPr="0090418E">
        <w:rPr>
          <w:rFonts w:ascii="Times New Roman" w:hAnsi="Times New Roman"/>
          <w:b/>
          <w:color w:val="000000"/>
          <w:sz w:val="20"/>
          <w:szCs w:val="20"/>
        </w:rPr>
        <w:t>include</w:t>
      </w:r>
      <w:r w:rsidRPr="001A0528">
        <w:rPr>
          <w:rFonts w:ascii="Times New Roman" w:hAnsi="Times New Roman"/>
          <w:color w:val="000000"/>
          <w:sz w:val="20"/>
          <w:szCs w:val="20"/>
        </w:rPr>
        <w:t xml:space="preserve"> the following in your proposal: </w:t>
      </w:r>
    </w:p>
    <w:p w14:paraId="13A4A358" w14:textId="77777777" w:rsidR="00D12497" w:rsidRPr="00D12497" w:rsidRDefault="00D12497" w:rsidP="00D12497">
      <w:pPr>
        <w:pStyle w:val="Default"/>
      </w:pPr>
    </w:p>
    <w:p w14:paraId="2E1B2E14" w14:textId="77777777" w:rsidR="0090418E" w:rsidRPr="0090418E" w:rsidRDefault="000711ED" w:rsidP="0090418E">
      <w:pPr>
        <w:pStyle w:val="Defaul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A </w:t>
      </w:r>
      <w:r w:rsidRPr="001A0528">
        <w:rPr>
          <w:rFonts w:ascii="Times New Roman" w:hAnsi="Times New Roman" w:cs="Times New Roman"/>
          <w:b/>
          <w:bCs/>
          <w:sz w:val="20"/>
          <w:szCs w:val="20"/>
        </w:rPr>
        <w:t xml:space="preserve">preliminary </w:t>
      </w:r>
      <w:r w:rsidRPr="001A0528">
        <w:rPr>
          <w:rFonts w:ascii="Times New Roman" w:hAnsi="Times New Roman" w:cs="Times New Roman"/>
          <w:sz w:val="20"/>
          <w:szCs w:val="20"/>
        </w:rPr>
        <w:t xml:space="preserve">time-phased project plan, including roles and responsibilities of each team-member. This plan will be revised over the course of the project. </w:t>
      </w:r>
    </w:p>
    <w:p w14:paraId="63C382B4" w14:textId="77777777" w:rsidR="00251D0B" w:rsidRPr="0090418E" w:rsidRDefault="0090418E" w:rsidP="0090418E">
      <w:pPr>
        <w:pStyle w:val="Defaul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final conceptual design for </w:t>
      </w:r>
      <w:r w:rsidRPr="0090418E">
        <w:rPr>
          <w:rFonts w:ascii="Times New Roman" w:hAnsi="Times New Roman" w:cs="Times New Roman"/>
          <w:b/>
          <w:sz w:val="20"/>
          <w:szCs w:val="20"/>
        </w:rPr>
        <w:t>your product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0418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from last quarter); an explanation of this design concept; the FAST diagram for this final concept; clear identification of the major sub-systems of your final concept.</w:t>
      </w:r>
    </w:p>
    <w:p w14:paraId="5E7A15E2" w14:textId="77777777" w:rsidR="0089719D" w:rsidRPr="0090418E" w:rsidRDefault="000711ED" w:rsidP="00251D0B">
      <w:pPr>
        <w:pStyle w:val="Defaul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A </w:t>
      </w:r>
      <w:r w:rsidRPr="001A0528">
        <w:rPr>
          <w:rFonts w:ascii="Times New Roman" w:hAnsi="Times New Roman" w:cs="Times New Roman"/>
          <w:b/>
          <w:bCs/>
          <w:sz w:val="20"/>
          <w:szCs w:val="20"/>
        </w:rPr>
        <w:t>preliminary</w:t>
      </w:r>
      <w:r w:rsidRPr="001A0528">
        <w:rPr>
          <w:rFonts w:ascii="Times New Roman" w:hAnsi="Times New Roman" w:cs="Times New Roman"/>
          <w:sz w:val="20"/>
          <w:szCs w:val="20"/>
        </w:rPr>
        <w:t xml:space="preserve"> specification of the supply chain network for </w:t>
      </w:r>
      <w:r w:rsidRPr="0090418E">
        <w:rPr>
          <w:rFonts w:ascii="Times New Roman" w:hAnsi="Times New Roman" w:cs="Times New Roman"/>
          <w:b/>
          <w:sz w:val="20"/>
          <w:szCs w:val="20"/>
        </w:rPr>
        <w:t>your product</w:t>
      </w:r>
      <w:r w:rsidRPr="001A0528">
        <w:rPr>
          <w:rFonts w:ascii="Times New Roman" w:hAnsi="Times New Roman" w:cs="Times New Roman"/>
          <w:sz w:val="20"/>
          <w:szCs w:val="20"/>
        </w:rPr>
        <w:t xml:space="preserve"> (see problem </w:t>
      </w:r>
      <w:r w:rsidRPr="001A0528">
        <w:rPr>
          <w:rFonts w:ascii="Times New Roman" w:hAnsi="Times New Roman" w:cs="Times New Roman"/>
          <w:i/>
          <w:sz w:val="20"/>
          <w:szCs w:val="20"/>
        </w:rPr>
        <w:t>2</w:t>
      </w:r>
      <w:r w:rsidR="0090418E">
        <w:rPr>
          <w:rFonts w:ascii="Times New Roman" w:hAnsi="Times New Roman" w:cs="Times New Roman"/>
          <w:i/>
          <w:sz w:val="20"/>
          <w:szCs w:val="20"/>
        </w:rPr>
        <w:t>d)</w:t>
      </w:r>
      <w:r w:rsidRPr="001A0528">
        <w:rPr>
          <w:rFonts w:ascii="Times New Roman" w:hAnsi="Times New Roman" w:cs="Times New Roman"/>
          <w:sz w:val="20"/>
          <w:szCs w:val="20"/>
        </w:rPr>
        <w:t xml:space="preserve"> above).</w:t>
      </w:r>
    </w:p>
    <w:p w14:paraId="0CA66336" w14:textId="77777777" w:rsidR="000711ED" w:rsidRPr="001A0528" w:rsidRDefault="000711ED" w:rsidP="0089719D">
      <w:pPr>
        <w:pStyle w:val="Default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A0528">
        <w:rPr>
          <w:rFonts w:ascii="Times New Roman" w:hAnsi="Times New Roman" w:cs="Times New Roman"/>
          <w:sz w:val="20"/>
          <w:szCs w:val="20"/>
        </w:rPr>
        <w:t xml:space="preserve">(Appendix) A thorough </w:t>
      </w:r>
      <w:r w:rsidRPr="001A0528">
        <w:rPr>
          <w:rFonts w:ascii="Times New Roman" w:hAnsi="Times New Roman" w:cs="Times New Roman"/>
          <w:b/>
          <w:bCs/>
          <w:sz w:val="20"/>
          <w:szCs w:val="20"/>
        </w:rPr>
        <w:t>assessment</w:t>
      </w:r>
      <w:r w:rsidRPr="001A0528">
        <w:rPr>
          <w:rFonts w:ascii="Times New Roman" w:hAnsi="Times New Roman" w:cs="Times New Roman"/>
          <w:sz w:val="20"/>
          <w:szCs w:val="20"/>
        </w:rPr>
        <w:t xml:space="preserve"> of the team project work in </w:t>
      </w:r>
      <w:r w:rsidR="0029183F" w:rsidRPr="001A0528">
        <w:rPr>
          <w:rFonts w:ascii="Times New Roman" w:hAnsi="Times New Roman" w:cs="Times New Roman"/>
          <w:sz w:val="20"/>
          <w:szCs w:val="20"/>
        </w:rPr>
        <w:t>TIM</w:t>
      </w:r>
      <w:r w:rsidR="00D61537" w:rsidRPr="001A0528">
        <w:rPr>
          <w:rFonts w:ascii="Times New Roman" w:hAnsi="Times New Roman" w:cs="Times New Roman"/>
          <w:sz w:val="20"/>
          <w:szCs w:val="20"/>
        </w:rPr>
        <w:t>-</w:t>
      </w:r>
      <w:r w:rsidRPr="001A0528">
        <w:rPr>
          <w:rFonts w:ascii="Times New Roman" w:hAnsi="Times New Roman" w:cs="Times New Roman"/>
          <w:sz w:val="20"/>
          <w:szCs w:val="20"/>
        </w:rPr>
        <w:t>1</w:t>
      </w:r>
      <w:r w:rsidR="0029183F" w:rsidRPr="001A0528">
        <w:rPr>
          <w:rFonts w:ascii="Times New Roman" w:hAnsi="Times New Roman" w:cs="Times New Roman"/>
          <w:sz w:val="20"/>
          <w:szCs w:val="20"/>
        </w:rPr>
        <w:t>0</w:t>
      </w:r>
      <w:r w:rsidRPr="001A0528">
        <w:rPr>
          <w:rFonts w:ascii="Times New Roman" w:hAnsi="Times New Roman" w:cs="Times New Roman"/>
          <w:sz w:val="20"/>
          <w:szCs w:val="20"/>
        </w:rPr>
        <w:t>5</w:t>
      </w:r>
      <w:r w:rsidR="0029183F" w:rsidRPr="001A0528">
        <w:rPr>
          <w:rFonts w:ascii="Times New Roman" w:hAnsi="Times New Roman" w:cs="Times New Roman"/>
          <w:sz w:val="20"/>
          <w:szCs w:val="20"/>
        </w:rPr>
        <w:t>/205</w:t>
      </w:r>
      <w:r w:rsidRPr="001A0528">
        <w:rPr>
          <w:rFonts w:ascii="Times New Roman" w:hAnsi="Times New Roman" w:cs="Times New Roman"/>
          <w:sz w:val="20"/>
          <w:szCs w:val="20"/>
        </w:rPr>
        <w:t xml:space="preserve">: What did the team do well? What were some of the challenges and bottlenecks to getting quality work done in a timely manner? In what concrete ways does the group plan to improve both the quality of the work, as well as the efficiency of execution of the work? Etc. </w:t>
      </w:r>
    </w:p>
    <w:sectPr w:rsidR="000711ED" w:rsidRPr="001A0528" w:rsidSect="002F0C56">
      <w:pgSz w:w="12240" w:h="15840" w:code="1"/>
      <w:pgMar w:top="1170" w:right="1350" w:bottom="540" w:left="1440" w:header="720" w:footer="36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F198B" w14:textId="77777777" w:rsidR="009F344D" w:rsidRDefault="009F344D" w:rsidP="0029183F">
      <w:r>
        <w:separator/>
      </w:r>
    </w:p>
  </w:endnote>
  <w:endnote w:type="continuationSeparator" w:id="0">
    <w:p w14:paraId="2184A9FA" w14:textId="77777777" w:rsidR="009F344D" w:rsidRDefault="009F344D" w:rsidP="0029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EKXMO+TimesNewRomanPSMT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E89A5" w14:textId="77777777" w:rsidR="002F0C56" w:rsidRDefault="002F0C56" w:rsidP="00334EA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95C4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95C4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E562D" w14:textId="77777777" w:rsidR="009F344D" w:rsidRDefault="009F344D" w:rsidP="0029183F">
      <w:r>
        <w:separator/>
      </w:r>
    </w:p>
  </w:footnote>
  <w:footnote w:type="continuationSeparator" w:id="0">
    <w:p w14:paraId="718A2067" w14:textId="77777777" w:rsidR="009F344D" w:rsidRDefault="009F344D" w:rsidP="0029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2477D" w14:textId="77777777" w:rsidR="002F0C56" w:rsidRPr="00D12497" w:rsidRDefault="002F0C56" w:rsidP="0029183F">
    <w:pPr>
      <w:pStyle w:val="Default"/>
      <w:spacing w:line="231" w:lineRule="atLeast"/>
      <w:jc w:val="right"/>
      <w:rPr>
        <w:rFonts w:ascii="Times New Roman" w:hAnsi="Times New Roman" w:cs="Times New Roman"/>
        <w:sz w:val="20"/>
        <w:szCs w:val="20"/>
      </w:rPr>
    </w:pPr>
    <w:r w:rsidRPr="00D12497">
      <w:rPr>
        <w:rFonts w:ascii="Times New Roman" w:hAnsi="Times New Roman" w:cs="Times New Roman"/>
        <w:sz w:val="20"/>
        <w:szCs w:val="20"/>
      </w:rPr>
      <w:t xml:space="preserve">S. Desa, TIM 125/225 </w:t>
    </w:r>
  </w:p>
  <w:p w14:paraId="03DD2A88" w14:textId="77777777" w:rsidR="002F0C56" w:rsidRPr="00D12497" w:rsidRDefault="002F0C56" w:rsidP="0029183F">
    <w:pPr>
      <w:pStyle w:val="Default"/>
      <w:spacing w:line="231" w:lineRule="atLeast"/>
      <w:ind w:left="1237"/>
      <w:jc w:val="right"/>
      <w:rPr>
        <w:rFonts w:ascii="Times New Roman" w:hAnsi="Times New Roman" w:cs="Times New Roman"/>
        <w:sz w:val="20"/>
        <w:szCs w:val="20"/>
      </w:rPr>
    </w:pPr>
    <w:r w:rsidRPr="00D12497">
      <w:rPr>
        <w:rFonts w:ascii="Times New Roman" w:hAnsi="Times New Roman" w:cs="Times New Roman"/>
        <w:sz w:val="20"/>
        <w:szCs w:val="20"/>
      </w:rPr>
      <w:t>01/</w:t>
    </w:r>
    <w:r w:rsidR="00595C48">
      <w:rPr>
        <w:rFonts w:ascii="Times New Roman" w:hAnsi="Times New Roman" w:cs="Times New Roman"/>
        <w:sz w:val="20"/>
        <w:szCs w:val="20"/>
      </w:rPr>
      <w:t>08/2019</w:t>
    </w:r>
  </w:p>
  <w:p w14:paraId="56B545A6" w14:textId="77777777" w:rsidR="002F0C56" w:rsidRPr="00D12497" w:rsidRDefault="002F0C56" w:rsidP="0029183F">
    <w:pPr>
      <w:pStyle w:val="Default"/>
      <w:spacing w:line="231" w:lineRule="atLeast"/>
      <w:ind w:left="1237"/>
      <w:jc w:val="right"/>
      <w:rPr>
        <w:rFonts w:ascii="Times New Roman" w:hAnsi="Times New Roman" w:cs="Times New Roman"/>
      </w:rPr>
    </w:pPr>
    <w:r w:rsidRPr="00D12497">
      <w:rPr>
        <w:rFonts w:ascii="Times New Roman" w:hAnsi="Times New Roman" w:cs="Times New Roman"/>
        <w:sz w:val="20"/>
        <w:szCs w:val="20"/>
      </w:rPr>
      <w:t>HW#1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D5973D"/>
    <w:multiLevelType w:val="hybridMultilevel"/>
    <w:tmpl w:val="BEB1F0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D93A2E"/>
    <w:multiLevelType w:val="hybridMultilevel"/>
    <w:tmpl w:val="6A4E2C04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E7BC9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95636C"/>
    <w:multiLevelType w:val="hybridMultilevel"/>
    <w:tmpl w:val="D672635E"/>
    <w:lvl w:ilvl="0" w:tplc="D4C40EB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62408"/>
    <w:multiLevelType w:val="hybridMultilevel"/>
    <w:tmpl w:val="FFB8DAF0"/>
    <w:lvl w:ilvl="0" w:tplc="87E866FA">
      <w:start w:val="1"/>
      <w:numFmt w:val="lowerLetter"/>
      <w:lvlText w:val="(%1)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6779168"/>
    <w:multiLevelType w:val="hybridMultilevel"/>
    <w:tmpl w:val="D2075C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6C27B6D"/>
    <w:multiLevelType w:val="hybridMultilevel"/>
    <w:tmpl w:val="B1E408A0"/>
    <w:lvl w:ilvl="0" w:tplc="F1E439AC">
      <w:start w:val="1"/>
      <w:numFmt w:val="upperLetter"/>
      <w:lvlText w:val="(%1)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BC71464"/>
    <w:multiLevelType w:val="hybridMultilevel"/>
    <w:tmpl w:val="02BEB5CC"/>
    <w:lvl w:ilvl="0" w:tplc="04090019">
      <w:start w:val="1"/>
      <w:numFmt w:val="lowerLetter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CA13A12"/>
    <w:multiLevelType w:val="hybridMultilevel"/>
    <w:tmpl w:val="1A020008"/>
    <w:lvl w:ilvl="0" w:tplc="471442C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660A4"/>
    <w:multiLevelType w:val="hybridMultilevel"/>
    <w:tmpl w:val="F4C6022C"/>
    <w:lvl w:ilvl="0" w:tplc="DA9E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C6384"/>
    <w:multiLevelType w:val="hybridMultilevel"/>
    <w:tmpl w:val="582E5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6D71BF"/>
    <w:multiLevelType w:val="hybridMultilevel"/>
    <w:tmpl w:val="E540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7936"/>
    <w:multiLevelType w:val="hybridMultilevel"/>
    <w:tmpl w:val="A6CC67AC"/>
    <w:lvl w:ilvl="0" w:tplc="24D2E8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1E439AC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392D21"/>
    <w:multiLevelType w:val="hybridMultilevel"/>
    <w:tmpl w:val="FFE815CC"/>
    <w:lvl w:ilvl="0" w:tplc="04090015">
      <w:start w:val="1"/>
      <w:numFmt w:val="upperLetter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94D4B24"/>
    <w:multiLevelType w:val="hybridMultilevel"/>
    <w:tmpl w:val="73D546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95D4087"/>
    <w:multiLevelType w:val="singleLevel"/>
    <w:tmpl w:val="B5BC95BE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AA431CC"/>
    <w:multiLevelType w:val="hybridMultilevel"/>
    <w:tmpl w:val="399EE964"/>
    <w:lvl w:ilvl="0" w:tplc="81900C9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9697C"/>
    <w:multiLevelType w:val="hybridMultilevel"/>
    <w:tmpl w:val="08981A3E"/>
    <w:lvl w:ilvl="0" w:tplc="87E866F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D6E40"/>
    <w:multiLevelType w:val="hybridMultilevel"/>
    <w:tmpl w:val="95324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C5DA6"/>
    <w:multiLevelType w:val="hybridMultilevel"/>
    <w:tmpl w:val="DA383DD4"/>
    <w:lvl w:ilvl="0" w:tplc="DE504FF2">
      <w:start w:val="1"/>
      <w:numFmt w:val="decimal"/>
      <w:lvlText w:val="%1."/>
      <w:lvlJc w:val="left"/>
      <w:rPr>
        <w:rFonts w:hint="default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F8A73D9"/>
    <w:multiLevelType w:val="hybridMultilevel"/>
    <w:tmpl w:val="1980C2D2"/>
    <w:lvl w:ilvl="0" w:tplc="04090017">
      <w:start w:val="1"/>
      <w:numFmt w:val="lowerLetter"/>
      <w:lvlText w:val="%1)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6F75D32"/>
    <w:multiLevelType w:val="hybridMultilevel"/>
    <w:tmpl w:val="284A12EA"/>
    <w:lvl w:ilvl="0" w:tplc="04090017">
      <w:start w:val="1"/>
      <w:numFmt w:val="lowerLetter"/>
      <w:lvlText w:val="%1)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7933422"/>
    <w:multiLevelType w:val="hybridMultilevel"/>
    <w:tmpl w:val="231AF13E"/>
    <w:lvl w:ilvl="0" w:tplc="F1E439AC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D3B0D"/>
    <w:multiLevelType w:val="hybridMultilevel"/>
    <w:tmpl w:val="4530CDE4"/>
    <w:lvl w:ilvl="0" w:tplc="81900C9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4248C"/>
    <w:multiLevelType w:val="hybridMultilevel"/>
    <w:tmpl w:val="6FF80DAA"/>
    <w:lvl w:ilvl="0" w:tplc="87E866FA">
      <w:start w:val="1"/>
      <w:numFmt w:val="lowerLetter"/>
      <w:lvlText w:val="(%1)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D640204"/>
    <w:multiLevelType w:val="hybridMultilevel"/>
    <w:tmpl w:val="1FDC9C3C"/>
    <w:lvl w:ilvl="0" w:tplc="74D0EC7A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6863A3"/>
    <w:multiLevelType w:val="hybridMultilevel"/>
    <w:tmpl w:val="047A26FE"/>
    <w:lvl w:ilvl="0" w:tplc="24D2E8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1D28DD"/>
    <w:multiLevelType w:val="hybridMultilevel"/>
    <w:tmpl w:val="B50A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164DD"/>
    <w:multiLevelType w:val="hybridMultilevel"/>
    <w:tmpl w:val="7F485276"/>
    <w:lvl w:ilvl="0" w:tplc="D0829D54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C17D99"/>
    <w:multiLevelType w:val="hybridMultilevel"/>
    <w:tmpl w:val="6A5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D01C2"/>
    <w:multiLevelType w:val="hybridMultilevel"/>
    <w:tmpl w:val="F546410C"/>
    <w:lvl w:ilvl="0" w:tplc="009217A8">
      <w:start w:val="1"/>
      <w:numFmt w:val="upp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F1E439AC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E96395"/>
    <w:multiLevelType w:val="hybridMultilevel"/>
    <w:tmpl w:val="1512989E"/>
    <w:lvl w:ilvl="0" w:tplc="87E866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5"/>
  </w:num>
  <w:num w:numId="5">
    <w:abstractNumId w:val="18"/>
  </w:num>
  <w:num w:numId="6">
    <w:abstractNumId w:val="26"/>
  </w:num>
  <w:num w:numId="7">
    <w:abstractNumId w:val="19"/>
  </w:num>
  <w:num w:numId="8">
    <w:abstractNumId w:val="11"/>
  </w:num>
  <w:num w:numId="9">
    <w:abstractNumId w:val="10"/>
  </w:num>
  <w:num w:numId="10">
    <w:abstractNumId w:val="25"/>
  </w:num>
  <w:num w:numId="11">
    <w:abstractNumId w:val="28"/>
  </w:num>
  <w:num w:numId="12">
    <w:abstractNumId w:val="27"/>
  </w:num>
  <w:num w:numId="13">
    <w:abstractNumId w:val="23"/>
  </w:num>
  <w:num w:numId="14">
    <w:abstractNumId w:val="16"/>
  </w:num>
  <w:num w:numId="15">
    <w:abstractNumId w:val="22"/>
  </w:num>
  <w:num w:numId="16">
    <w:abstractNumId w:val="29"/>
  </w:num>
  <w:num w:numId="17">
    <w:abstractNumId w:val="31"/>
  </w:num>
  <w:num w:numId="18">
    <w:abstractNumId w:val="8"/>
  </w:num>
  <w:num w:numId="19">
    <w:abstractNumId w:val="3"/>
  </w:num>
  <w:num w:numId="20">
    <w:abstractNumId w:val="17"/>
  </w:num>
  <w:num w:numId="21">
    <w:abstractNumId w:val="9"/>
  </w:num>
  <w:num w:numId="22">
    <w:abstractNumId w:val="4"/>
  </w:num>
  <w:num w:numId="23">
    <w:abstractNumId w:val="24"/>
  </w:num>
  <w:num w:numId="24">
    <w:abstractNumId w:val="13"/>
  </w:num>
  <w:num w:numId="25">
    <w:abstractNumId w:val="6"/>
  </w:num>
  <w:num w:numId="26">
    <w:abstractNumId w:val="12"/>
  </w:num>
  <w:num w:numId="27">
    <w:abstractNumId w:val="30"/>
  </w:num>
  <w:num w:numId="28">
    <w:abstractNumId w:val="15"/>
  </w:num>
  <w:num w:numId="29">
    <w:abstractNumId w:val="7"/>
  </w:num>
  <w:num w:numId="30">
    <w:abstractNumId w:val="20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3F"/>
    <w:rsid w:val="00003B26"/>
    <w:rsid w:val="000078FE"/>
    <w:rsid w:val="000711ED"/>
    <w:rsid w:val="000A1A39"/>
    <w:rsid w:val="000B476A"/>
    <w:rsid w:val="000C23AE"/>
    <w:rsid w:val="00123033"/>
    <w:rsid w:val="0012728A"/>
    <w:rsid w:val="00146F84"/>
    <w:rsid w:val="00172CF5"/>
    <w:rsid w:val="001747B8"/>
    <w:rsid w:val="00187037"/>
    <w:rsid w:val="0019433F"/>
    <w:rsid w:val="001A0528"/>
    <w:rsid w:val="001B1B1C"/>
    <w:rsid w:val="001D0FF8"/>
    <w:rsid w:val="001F3D88"/>
    <w:rsid w:val="00203154"/>
    <w:rsid w:val="002343DF"/>
    <w:rsid w:val="00236D70"/>
    <w:rsid w:val="00251D0B"/>
    <w:rsid w:val="00262A40"/>
    <w:rsid w:val="002701F4"/>
    <w:rsid w:val="0029183F"/>
    <w:rsid w:val="00292B82"/>
    <w:rsid w:val="002A6615"/>
    <w:rsid w:val="002F0C56"/>
    <w:rsid w:val="00334EA0"/>
    <w:rsid w:val="00341AB4"/>
    <w:rsid w:val="003807F1"/>
    <w:rsid w:val="003A71E8"/>
    <w:rsid w:val="003E29E8"/>
    <w:rsid w:val="003F0007"/>
    <w:rsid w:val="004226AB"/>
    <w:rsid w:val="0043414A"/>
    <w:rsid w:val="00437D78"/>
    <w:rsid w:val="004503B1"/>
    <w:rsid w:val="00451627"/>
    <w:rsid w:val="00485C8B"/>
    <w:rsid w:val="00486B41"/>
    <w:rsid w:val="004C5F2E"/>
    <w:rsid w:val="004E00CA"/>
    <w:rsid w:val="004F6FBF"/>
    <w:rsid w:val="005005D0"/>
    <w:rsid w:val="00506059"/>
    <w:rsid w:val="0052316A"/>
    <w:rsid w:val="00552C25"/>
    <w:rsid w:val="005648C0"/>
    <w:rsid w:val="00572067"/>
    <w:rsid w:val="00573262"/>
    <w:rsid w:val="00580B25"/>
    <w:rsid w:val="00595C48"/>
    <w:rsid w:val="005A508C"/>
    <w:rsid w:val="005B283A"/>
    <w:rsid w:val="005B3884"/>
    <w:rsid w:val="005B4AA1"/>
    <w:rsid w:val="005D07F8"/>
    <w:rsid w:val="005D6041"/>
    <w:rsid w:val="00602741"/>
    <w:rsid w:val="00606B95"/>
    <w:rsid w:val="00621FA7"/>
    <w:rsid w:val="00644575"/>
    <w:rsid w:val="00654655"/>
    <w:rsid w:val="006560E0"/>
    <w:rsid w:val="00665F4E"/>
    <w:rsid w:val="0067090D"/>
    <w:rsid w:val="006F6507"/>
    <w:rsid w:val="007130F1"/>
    <w:rsid w:val="00733C1A"/>
    <w:rsid w:val="00757582"/>
    <w:rsid w:val="00762C9D"/>
    <w:rsid w:val="00776DD5"/>
    <w:rsid w:val="007919E4"/>
    <w:rsid w:val="00792D84"/>
    <w:rsid w:val="007A64E5"/>
    <w:rsid w:val="007A771E"/>
    <w:rsid w:val="007B048E"/>
    <w:rsid w:val="007B10D6"/>
    <w:rsid w:val="007B466F"/>
    <w:rsid w:val="007B673C"/>
    <w:rsid w:val="007C1824"/>
    <w:rsid w:val="007F6A49"/>
    <w:rsid w:val="008013DC"/>
    <w:rsid w:val="008253DF"/>
    <w:rsid w:val="00840068"/>
    <w:rsid w:val="00842617"/>
    <w:rsid w:val="00852663"/>
    <w:rsid w:val="008756D9"/>
    <w:rsid w:val="0089719D"/>
    <w:rsid w:val="008B57BD"/>
    <w:rsid w:val="008C6636"/>
    <w:rsid w:val="008E0BAB"/>
    <w:rsid w:val="008E5FB6"/>
    <w:rsid w:val="008E7736"/>
    <w:rsid w:val="008F3B55"/>
    <w:rsid w:val="0090418E"/>
    <w:rsid w:val="009075CA"/>
    <w:rsid w:val="009116F7"/>
    <w:rsid w:val="00911943"/>
    <w:rsid w:val="00920C30"/>
    <w:rsid w:val="00927E83"/>
    <w:rsid w:val="00937BC4"/>
    <w:rsid w:val="009413E0"/>
    <w:rsid w:val="00944DF1"/>
    <w:rsid w:val="00956607"/>
    <w:rsid w:val="009577A4"/>
    <w:rsid w:val="00967537"/>
    <w:rsid w:val="00986351"/>
    <w:rsid w:val="00987E39"/>
    <w:rsid w:val="009952D2"/>
    <w:rsid w:val="009A0D12"/>
    <w:rsid w:val="009A5E18"/>
    <w:rsid w:val="009B3534"/>
    <w:rsid w:val="009E1AF5"/>
    <w:rsid w:val="009F344D"/>
    <w:rsid w:val="009F68C2"/>
    <w:rsid w:val="009F7B6E"/>
    <w:rsid w:val="00A002DC"/>
    <w:rsid w:val="00A0315F"/>
    <w:rsid w:val="00A072DD"/>
    <w:rsid w:val="00A25FFD"/>
    <w:rsid w:val="00A36C6C"/>
    <w:rsid w:val="00A40A16"/>
    <w:rsid w:val="00A7562E"/>
    <w:rsid w:val="00A966A5"/>
    <w:rsid w:val="00AB2D31"/>
    <w:rsid w:val="00AB4F62"/>
    <w:rsid w:val="00AB6C58"/>
    <w:rsid w:val="00AD50A6"/>
    <w:rsid w:val="00AD71DE"/>
    <w:rsid w:val="00AE2539"/>
    <w:rsid w:val="00AE381B"/>
    <w:rsid w:val="00AF1354"/>
    <w:rsid w:val="00AF47D2"/>
    <w:rsid w:val="00AF49A0"/>
    <w:rsid w:val="00B40423"/>
    <w:rsid w:val="00B4106F"/>
    <w:rsid w:val="00B42556"/>
    <w:rsid w:val="00B631B6"/>
    <w:rsid w:val="00B84C5D"/>
    <w:rsid w:val="00BC3541"/>
    <w:rsid w:val="00BC5CAF"/>
    <w:rsid w:val="00BD60E2"/>
    <w:rsid w:val="00BF33CA"/>
    <w:rsid w:val="00C10732"/>
    <w:rsid w:val="00C1200A"/>
    <w:rsid w:val="00C17CB7"/>
    <w:rsid w:val="00C57328"/>
    <w:rsid w:val="00CA3A7C"/>
    <w:rsid w:val="00CC01D1"/>
    <w:rsid w:val="00CC2ED3"/>
    <w:rsid w:val="00CD3E39"/>
    <w:rsid w:val="00CF3083"/>
    <w:rsid w:val="00CF7893"/>
    <w:rsid w:val="00D059BC"/>
    <w:rsid w:val="00D12497"/>
    <w:rsid w:val="00D300DD"/>
    <w:rsid w:val="00D61537"/>
    <w:rsid w:val="00D660AD"/>
    <w:rsid w:val="00D8073B"/>
    <w:rsid w:val="00D92C75"/>
    <w:rsid w:val="00D93562"/>
    <w:rsid w:val="00D94073"/>
    <w:rsid w:val="00DA4026"/>
    <w:rsid w:val="00DC43FE"/>
    <w:rsid w:val="00DC5DF4"/>
    <w:rsid w:val="00DD6FE5"/>
    <w:rsid w:val="00DF0CB5"/>
    <w:rsid w:val="00E3594A"/>
    <w:rsid w:val="00E46316"/>
    <w:rsid w:val="00E92022"/>
    <w:rsid w:val="00E93DBA"/>
    <w:rsid w:val="00EB0D4F"/>
    <w:rsid w:val="00EB23B8"/>
    <w:rsid w:val="00F34E80"/>
    <w:rsid w:val="00F51EC8"/>
    <w:rsid w:val="00F76504"/>
    <w:rsid w:val="00F923C9"/>
    <w:rsid w:val="00FD5A36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9E460"/>
  <w14:defaultImageDpi w14:val="0"/>
  <w15:chartTrackingRefBased/>
  <w15:docId w15:val="{6FA5BDDA-D56E-6A49-AFF3-DFB6F7DA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528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A052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1A0528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1A0528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1A0528"/>
    <w:pPr>
      <w:keepNext/>
      <w:numPr>
        <w:numId w:val="28"/>
      </w:numPr>
      <w:spacing w:before="2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UEKXMO+TimesNewRomanPSMT" w:hAnsi="UEKXMO+TimesNewRomanPSMT" w:cs="UEKXMO+TimesNewRomanPSMT"/>
      <w:color w:val="000000"/>
      <w:sz w:val="24"/>
      <w:szCs w:val="24"/>
      <w:lang w:eastAsia="en-US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56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291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83F"/>
  </w:style>
  <w:style w:type="paragraph" w:styleId="Footer">
    <w:name w:val="footer"/>
    <w:basedOn w:val="Normal"/>
    <w:link w:val="FooterChar"/>
    <w:uiPriority w:val="99"/>
    <w:unhideWhenUsed/>
    <w:rsid w:val="00291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83F"/>
  </w:style>
  <w:style w:type="paragraph" w:styleId="BodyText">
    <w:name w:val="Body Text"/>
    <w:basedOn w:val="Normal"/>
    <w:link w:val="BodyTextChar"/>
    <w:rsid w:val="005B4AA1"/>
    <w:pPr>
      <w:spacing w:after="120"/>
    </w:pPr>
    <w:rPr>
      <w:sz w:val="24"/>
    </w:rPr>
  </w:style>
  <w:style w:type="character" w:customStyle="1" w:styleId="BodyTextChar">
    <w:name w:val="Body Text Char"/>
    <w:link w:val="BodyText"/>
    <w:rsid w:val="005B4AA1"/>
    <w:rPr>
      <w:rFonts w:ascii="Times New Roman" w:hAnsi="Times New Roman"/>
      <w:sz w:val="24"/>
    </w:rPr>
  </w:style>
  <w:style w:type="paragraph" w:styleId="MediumGrid1-Accent2">
    <w:name w:val="Medium Grid 1 Accent 2"/>
    <w:basedOn w:val="Normal"/>
    <w:uiPriority w:val="34"/>
    <w:qFormat/>
    <w:rsid w:val="0089719D"/>
    <w:pPr>
      <w:ind w:left="720"/>
    </w:pPr>
  </w:style>
  <w:style w:type="character" w:styleId="Hyperlink">
    <w:name w:val="Hyperlink"/>
    <w:uiPriority w:val="99"/>
    <w:unhideWhenUsed/>
    <w:rsid w:val="009116F7"/>
    <w:rPr>
      <w:color w:val="0000FF"/>
      <w:u w:val="single"/>
    </w:rPr>
  </w:style>
  <w:style w:type="table" w:styleId="TableGrid">
    <w:name w:val="Table Grid"/>
    <w:basedOn w:val="TableNormal"/>
    <w:uiPriority w:val="59"/>
    <w:rsid w:val="0091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1A0528"/>
    <w:rPr>
      <w:rFonts w:ascii="Arial" w:hAnsi="Arial"/>
      <w:b/>
      <w:kern w:val="28"/>
      <w:sz w:val="24"/>
    </w:rPr>
  </w:style>
  <w:style w:type="character" w:customStyle="1" w:styleId="Heading2Char">
    <w:name w:val="Heading 2 Char"/>
    <w:link w:val="Heading2"/>
    <w:rsid w:val="001A0528"/>
    <w:rPr>
      <w:b/>
      <w:sz w:val="24"/>
    </w:rPr>
  </w:style>
  <w:style w:type="character" w:customStyle="1" w:styleId="Heading3Char">
    <w:name w:val="Heading 3 Char"/>
    <w:link w:val="Heading3"/>
    <w:rsid w:val="001A0528"/>
    <w:rPr>
      <w:rFonts w:ascii="Arial" w:hAnsi="Arial"/>
      <w:sz w:val="24"/>
    </w:rPr>
  </w:style>
  <w:style w:type="character" w:customStyle="1" w:styleId="Heading4Char">
    <w:name w:val="Heading 4 Char"/>
    <w:link w:val="Heading4"/>
    <w:rsid w:val="001A0528"/>
    <w:rPr>
      <w:b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0C56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2F0C5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TIM125_225_Winter 2011_HW1.doc</vt:lpstr>
    </vt:vector>
  </TitlesOfParts>
  <Company>RP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TIM125_225_Winter 2011_HW1.doc</dc:title>
  <dc:subject/>
  <dc:creator>Subhas Desa</dc:creator>
  <cp:keywords/>
  <cp:lastModifiedBy>Xilian Li</cp:lastModifiedBy>
  <cp:revision>2</cp:revision>
  <cp:lastPrinted>2015-01-06T18:08:00Z</cp:lastPrinted>
  <dcterms:created xsi:type="dcterms:W3CDTF">2019-01-09T01:31:00Z</dcterms:created>
  <dcterms:modified xsi:type="dcterms:W3CDTF">2019-01-09T01:31:00Z</dcterms:modified>
</cp:coreProperties>
</file>