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89E27" w14:textId="77777777" w:rsidR="005C05FF" w:rsidRDefault="00731E59">
      <w:pPr>
        <w:pStyle w:val="Heading1"/>
        <w:spacing w:before="120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TIM-125/TIM-225, MOT II: Homework 6</w:t>
      </w:r>
    </w:p>
    <w:p w14:paraId="1A5818E9" w14:textId="77777777" w:rsidR="005C05FF" w:rsidRDefault="00731E59">
      <w:pPr>
        <w:pStyle w:val="Heading1"/>
        <w:spacing w:before="120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sz w:val="20"/>
          <w:szCs w:val="20"/>
        </w:rPr>
        <w:t>Safety Inventory</w:t>
      </w:r>
    </w:p>
    <w:p w14:paraId="6D11C58C" w14:textId="77777777" w:rsidR="00D9776A" w:rsidRDefault="00D9776A">
      <w:pPr>
        <w:pStyle w:val="BodyText"/>
        <w:spacing w:after="0"/>
        <w:jc w:val="both"/>
        <w:rPr>
          <w:sz w:val="20"/>
          <w:szCs w:val="20"/>
        </w:rPr>
      </w:pPr>
    </w:p>
    <w:p w14:paraId="14B2CEC3" w14:textId="074494EC" w:rsidR="005C05FF" w:rsidRDefault="00731E59">
      <w:pPr>
        <w:pStyle w:val="BodyText"/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Planning and Structured Problem Solving</w:t>
      </w:r>
      <w:r>
        <w:rPr>
          <w:sz w:val="20"/>
          <w:szCs w:val="20"/>
        </w:rPr>
        <w:t>: keep up the good habits you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>ve developed!</w:t>
      </w:r>
    </w:p>
    <w:p w14:paraId="2AB2C9BC" w14:textId="77777777" w:rsidR="005C05FF" w:rsidRDefault="005C05FF">
      <w:pPr>
        <w:pStyle w:val="BodyText"/>
        <w:spacing w:after="0"/>
        <w:jc w:val="both"/>
        <w:rPr>
          <w:i/>
          <w:iCs/>
          <w:sz w:val="20"/>
          <w:szCs w:val="20"/>
        </w:rPr>
      </w:pPr>
    </w:p>
    <w:p w14:paraId="27F2024C" w14:textId="6E33C76B" w:rsidR="005C05FF" w:rsidRDefault="00731E59">
      <w:pPr>
        <w:pStyle w:val="BodyText"/>
        <w:spacing w:after="0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Reading</w:t>
      </w:r>
      <w:r w:rsidR="00981732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(Please do readings in parallel with the homework problems): SCM, 4th Edition, Chapter 11 (</w:t>
      </w:r>
      <w:r w:rsidR="00981732">
        <w:rPr>
          <w:sz w:val="20"/>
          <w:szCs w:val="20"/>
        </w:rPr>
        <w:t xml:space="preserve">Managing Uncertainties in a Supply Chain: </w:t>
      </w:r>
      <w:r>
        <w:rPr>
          <w:sz w:val="20"/>
          <w:szCs w:val="20"/>
        </w:rPr>
        <w:t xml:space="preserve">Safety Inventory), </w:t>
      </w:r>
      <w:r w:rsidR="00981732">
        <w:rPr>
          <w:sz w:val="20"/>
          <w:szCs w:val="20"/>
        </w:rPr>
        <w:t>Chapter 4 (Designing Distribution Networks</w:t>
      </w:r>
      <w:r w:rsidR="00981732">
        <w:rPr>
          <w:sz w:val="20"/>
          <w:szCs w:val="20"/>
        </w:rPr>
        <w:t>…</w:t>
      </w:r>
      <w:r w:rsidR="00981732">
        <w:rPr>
          <w:sz w:val="20"/>
          <w:szCs w:val="20"/>
        </w:rPr>
        <w:t xml:space="preserve">), Chapter 5 (Network Design in the SC); </w:t>
      </w:r>
      <w:r>
        <w:rPr>
          <w:sz w:val="20"/>
          <w:szCs w:val="20"/>
        </w:rPr>
        <w:t>Chapter 13 (Transportation</w:t>
      </w:r>
      <w:r w:rsidR="00981732">
        <w:rPr>
          <w:sz w:val="20"/>
          <w:szCs w:val="20"/>
        </w:rPr>
        <w:t xml:space="preserve"> in a SC</w:t>
      </w:r>
      <w:r>
        <w:rPr>
          <w:sz w:val="20"/>
          <w:szCs w:val="20"/>
        </w:rPr>
        <w:t>), and Chapter 14 (Sourcing).</w:t>
      </w:r>
    </w:p>
    <w:p w14:paraId="0A4EDEA7" w14:textId="77777777" w:rsidR="005C05FF" w:rsidRDefault="00731E59">
      <w:pPr>
        <w:pStyle w:val="BodyText"/>
        <w:spacing w:after="0"/>
        <w:jc w:val="both"/>
        <w:rPr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0EC05342" w14:textId="47DBA599" w:rsidR="005C05FF" w:rsidRDefault="00731E59">
      <w:pPr>
        <w:pStyle w:val="BodyText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Homework Problems</w:t>
      </w:r>
      <w:r>
        <w:rPr>
          <w:sz w:val="20"/>
          <w:szCs w:val="20"/>
        </w:rPr>
        <w:t xml:space="preserve"> (</w:t>
      </w:r>
      <w:r w:rsidR="00CD5B61">
        <w:rPr>
          <w:b/>
          <w:bCs/>
          <w:sz w:val="20"/>
          <w:szCs w:val="20"/>
        </w:rPr>
        <w:t xml:space="preserve">due Thursday, </w:t>
      </w:r>
      <w:r w:rsidR="00D9776A">
        <w:rPr>
          <w:b/>
          <w:bCs/>
          <w:sz w:val="20"/>
          <w:szCs w:val="20"/>
        </w:rPr>
        <w:t>28</w:t>
      </w:r>
      <w:r>
        <w:rPr>
          <w:b/>
          <w:bCs/>
          <w:sz w:val="20"/>
          <w:szCs w:val="20"/>
        </w:rPr>
        <w:t xml:space="preserve"> </w:t>
      </w:r>
      <w:r w:rsidR="00D9776A">
        <w:rPr>
          <w:b/>
          <w:bCs/>
          <w:sz w:val="20"/>
          <w:szCs w:val="20"/>
        </w:rPr>
        <w:t>February</w:t>
      </w:r>
      <w:r w:rsidR="00CD5B61">
        <w:rPr>
          <w:b/>
          <w:bCs/>
          <w:sz w:val="20"/>
          <w:szCs w:val="20"/>
        </w:rPr>
        <w:t>, 201</w:t>
      </w:r>
      <w:r w:rsidR="00D9776A">
        <w:rPr>
          <w:b/>
          <w:bCs/>
          <w:sz w:val="20"/>
          <w:szCs w:val="20"/>
        </w:rPr>
        <w:t>9</w:t>
      </w:r>
      <w:r>
        <w:rPr>
          <w:b/>
          <w:bCs/>
          <w:sz w:val="20"/>
          <w:szCs w:val="20"/>
        </w:rPr>
        <w:t>)</w:t>
      </w:r>
    </w:p>
    <w:p w14:paraId="0346D35C" w14:textId="4D85029A" w:rsidR="005C05FF" w:rsidRDefault="00731E59">
      <w:pPr>
        <w:pStyle w:val="Heading2"/>
        <w:rPr>
          <w:sz w:val="20"/>
          <w:szCs w:val="20"/>
        </w:rPr>
      </w:pPr>
      <w:r>
        <w:rPr>
          <w:sz w:val="20"/>
          <w:szCs w:val="20"/>
        </w:rPr>
        <w:t>Quantitative Problems (Chapter 11</w:t>
      </w:r>
      <w:r w:rsidR="00D86D8E">
        <w:rPr>
          <w:sz w:val="20"/>
          <w:szCs w:val="20"/>
        </w:rPr>
        <w:t>: Managing Uncertainties in a Supply Chain:</w:t>
      </w:r>
      <w:r>
        <w:rPr>
          <w:sz w:val="20"/>
          <w:szCs w:val="20"/>
        </w:rPr>
        <w:t xml:space="preserve"> Safety Inventory):</w:t>
      </w:r>
    </w:p>
    <w:p w14:paraId="4F2735BB" w14:textId="77777777" w:rsidR="005C05FF" w:rsidRDefault="00731E5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Exercise 11.2</w:t>
      </w:r>
    </w:p>
    <w:p w14:paraId="2E452173" w14:textId="77777777" w:rsidR="005C05FF" w:rsidRDefault="00731E5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Exercise 11.3</w:t>
      </w:r>
    </w:p>
    <w:p w14:paraId="2D211371" w14:textId="77777777" w:rsidR="005C05FF" w:rsidRDefault="00731E5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Exercise 11.4</w:t>
      </w:r>
    </w:p>
    <w:p w14:paraId="68F3A7A5" w14:textId="77777777" w:rsidR="005C05FF" w:rsidRPr="00473821" w:rsidRDefault="00731E59">
      <w:pPr>
        <w:pStyle w:val="ListNumber"/>
        <w:numPr>
          <w:ilvl w:val="0"/>
          <w:numId w:val="3"/>
        </w:numPr>
        <w:tabs>
          <w:tab w:val="clear" w:pos="360"/>
          <w:tab w:val="num" w:pos="432"/>
          <w:tab w:val="left" w:pos="720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Exercise 11.5</w:t>
      </w:r>
    </w:p>
    <w:p w14:paraId="72DF7AEA" w14:textId="77777777" w:rsidR="005C05FF" w:rsidRPr="00473821" w:rsidRDefault="00731E59" w:rsidP="00473821">
      <w:pPr>
        <w:pStyle w:val="ListNumber"/>
        <w:numPr>
          <w:ilvl w:val="0"/>
          <w:numId w:val="3"/>
        </w:numPr>
        <w:tabs>
          <w:tab w:val="clear" w:pos="360"/>
          <w:tab w:val="num" w:pos="432"/>
          <w:tab w:val="left" w:pos="720"/>
        </w:tabs>
        <w:ind w:left="432" w:hanging="432"/>
        <w:jc w:val="both"/>
        <w:rPr>
          <w:b/>
          <w:bCs/>
          <w:sz w:val="20"/>
          <w:szCs w:val="20"/>
        </w:rPr>
      </w:pPr>
      <w:bookmarkStart w:id="0" w:name="_GoBack"/>
      <w:bookmarkEnd w:id="0"/>
      <w:r w:rsidRPr="00473821">
        <w:rPr>
          <w:b/>
          <w:bCs/>
          <w:sz w:val="20"/>
          <w:szCs w:val="20"/>
        </w:rPr>
        <w:t>Case-Study:</w:t>
      </w:r>
    </w:p>
    <w:p w14:paraId="027B54C1" w14:textId="77777777" w:rsidR="005C05FF" w:rsidRDefault="00731E59">
      <w:pPr>
        <w:pStyle w:val="ListNumber"/>
        <w:ind w:firstLine="0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McMaster-Carr: </w:t>
      </w:r>
      <w:r>
        <w:rPr>
          <w:sz w:val="20"/>
          <w:szCs w:val="20"/>
        </w:rPr>
        <w:t>Please read the slide presentation by</w:t>
      </w:r>
      <w:r>
        <w:rPr>
          <w:b/>
          <w:bCs/>
          <w:sz w:val="20"/>
          <w:szCs w:val="20"/>
        </w:rPr>
        <w:t xml:space="preserve"> </w:t>
      </w:r>
      <w:r>
        <w:rPr>
          <w:sz w:val="20"/>
          <w:szCs w:val="20"/>
        </w:rPr>
        <w:t xml:space="preserve">Daniel </w:t>
      </w:r>
      <w:proofErr w:type="spellStart"/>
      <w:r>
        <w:rPr>
          <w:sz w:val="20"/>
          <w:szCs w:val="20"/>
        </w:rPr>
        <w:t>Lifschitz</w:t>
      </w:r>
      <w:proofErr w:type="spellEnd"/>
      <w:r>
        <w:rPr>
          <w:sz w:val="20"/>
          <w:szCs w:val="20"/>
        </w:rPr>
        <w:t xml:space="preserve"> on SCM at McMaster-Carr, available on the TIM125 website. (Additionally, this company is also discussed in the SCM text in several places.) Then answer the following questions:</w:t>
      </w:r>
    </w:p>
    <w:p w14:paraId="506F1966" w14:textId="77777777" w:rsidR="005C05FF" w:rsidRDefault="00731E59">
      <w:pPr>
        <w:pStyle w:val="ListNumber"/>
        <w:numPr>
          <w:ilvl w:val="0"/>
          <w:numId w:val="6"/>
        </w:numPr>
        <w:tabs>
          <w:tab w:val="clear" w:pos="360"/>
          <w:tab w:val="clear" w:pos="780"/>
          <w:tab w:val="num" w:pos="852"/>
        </w:tabs>
        <w:ind w:left="852" w:hanging="432"/>
        <w:jc w:val="both"/>
        <w:rPr>
          <w:b/>
          <w:bCs/>
        </w:rPr>
      </w:pPr>
      <w:r>
        <w:rPr>
          <w:sz w:val="20"/>
          <w:szCs w:val="20"/>
        </w:rPr>
        <w:t>What is McMaster-Carr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>s business model and supply chain strategy?</w:t>
      </w:r>
    </w:p>
    <w:p w14:paraId="512E3B1E" w14:textId="77777777" w:rsidR="005C05FF" w:rsidRDefault="00731E59">
      <w:pPr>
        <w:pStyle w:val="ListNumber"/>
        <w:numPr>
          <w:ilvl w:val="0"/>
          <w:numId w:val="7"/>
        </w:numPr>
        <w:tabs>
          <w:tab w:val="clear" w:pos="360"/>
          <w:tab w:val="clear" w:pos="780"/>
          <w:tab w:val="num" w:pos="852"/>
        </w:tabs>
        <w:ind w:left="852" w:hanging="432"/>
        <w:jc w:val="both"/>
        <w:rPr>
          <w:b/>
          <w:bCs/>
        </w:rPr>
      </w:pPr>
      <w:r>
        <w:rPr>
          <w:sz w:val="20"/>
          <w:szCs w:val="20"/>
        </w:rPr>
        <w:t>How does SCM at McMaster-Carr differ from companies like Walmart or Office Depot?</w:t>
      </w:r>
    </w:p>
    <w:p w14:paraId="759ECF4D" w14:textId="77777777" w:rsidR="005C05FF" w:rsidRDefault="00731E59">
      <w:pPr>
        <w:pStyle w:val="ListNumber"/>
        <w:numPr>
          <w:ilvl w:val="0"/>
          <w:numId w:val="8"/>
        </w:numPr>
        <w:tabs>
          <w:tab w:val="clear" w:pos="780"/>
          <w:tab w:val="num" w:pos="852"/>
        </w:tabs>
        <w:ind w:left="852" w:hanging="432"/>
        <w:jc w:val="both"/>
        <w:rPr>
          <w:b/>
          <w:bCs/>
        </w:rPr>
      </w:pPr>
      <w:r>
        <w:rPr>
          <w:sz w:val="20"/>
          <w:szCs w:val="20"/>
        </w:rPr>
        <w:t xml:space="preserve">Explain how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aggregation</w:t>
      </w:r>
      <w:r>
        <w:rPr>
          <w:rFonts w:hAnsi="Times New Roman"/>
          <w:sz w:val="20"/>
          <w:szCs w:val="20"/>
        </w:rPr>
        <w:t xml:space="preserve">” </w:t>
      </w:r>
      <w:r>
        <w:rPr>
          <w:sz w:val="20"/>
          <w:szCs w:val="20"/>
        </w:rPr>
        <w:t xml:space="preserve">is important to the success of </w:t>
      </w:r>
      <w:proofErr w:type="spellStart"/>
      <w:r>
        <w:rPr>
          <w:sz w:val="20"/>
          <w:szCs w:val="20"/>
        </w:rPr>
        <w:t>McM</w:t>
      </w:r>
      <w:proofErr w:type="spellEnd"/>
      <w:r>
        <w:rPr>
          <w:sz w:val="20"/>
          <w:szCs w:val="20"/>
        </w:rPr>
        <w:t>-C</w:t>
      </w:r>
      <w:r>
        <w:rPr>
          <w:rFonts w:hAnsi="Times New Roman"/>
          <w:sz w:val="20"/>
          <w:szCs w:val="20"/>
        </w:rPr>
        <w:t>’</w:t>
      </w:r>
      <w:r>
        <w:rPr>
          <w:sz w:val="20"/>
          <w:szCs w:val="20"/>
        </w:rPr>
        <w:t>s supply-chain business model.</w:t>
      </w:r>
    </w:p>
    <w:p w14:paraId="6883C245" w14:textId="77777777" w:rsidR="005C05FF" w:rsidRDefault="005C05FF">
      <w:pPr>
        <w:pStyle w:val="ListNumber"/>
        <w:ind w:firstLine="0"/>
        <w:jc w:val="both"/>
        <w:rPr>
          <w:b/>
          <w:bCs/>
          <w:sz w:val="20"/>
          <w:szCs w:val="20"/>
        </w:rPr>
      </w:pPr>
    </w:p>
    <w:p w14:paraId="21C0B04D" w14:textId="77777777" w:rsidR="005C05FF" w:rsidRDefault="00731E59">
      <w:pPr>
        <w:pStyle w:val="ListNumber"/>
        <w:numPr>
          <w:ilvl w:val="0"/>
          <w:numId w:val="3"/>
        </w:numPr>
        <w:tabs>
          <w:tab w:val="clear" w:pos="360"/>
          <w:tab w:val="num" w:pos="432"/>
        </w:tabs>
        <w:ind w:left="432" w:hanging="432"/>
        <w:jc w:val="bot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(TIM-225 only) Resource Allocation</w:t>
      </w:r>
      <w:r>
        <w:rPr>
          <w:sz w:val="20"/>
          <w:szCs w:val="20"/>
        </w:rPr>
        <w:t xml:space="preserve">: Read the </w:t>
      </w:r>
      <w:r>
        <w:rPr>
          <w:rFonts w:hAnsi="Times New Roman"/>
          <w:sz w:val="20"/>
          <w:szCs w:val="20"/>
        </w:rPr>
        <w:t>“</w:t>
      </w:r>
      <w:r>
        <w:rPr>
          <w:sz w:val="20"/>
          <w:szCs w:val="20"/>
        </w:rPr>
        <w:t>Aggregate Planning in a Supply Chain</w:t>
      </w:r>
      <w:r>
        <w:rPr>
          <w:rFonts w:hAnsi="Times New Roman"/>
          <w:sz w:val="20"/>
          <w:szCs w:val="20"/>
        </w:rPr>
        <w:t xml:space="preserve">” </w:t>
      </w:r>
      <w:r>
        <w:rPr>
          <w:sz w:val="20"/>
          <w:szCs w:val="20"/>
        </w:rPr>
        <w:t>chapter (4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Edition, Chapter 8), and summarize the key lessons. </w:t>
      </w:r>
    </w:p>
    <w:p w14:paraId="78384EA3" w14:textId="77777777" w:rsidR="005C05FF" w:rsidRDefault="00731E59">
      <w:pPr>
        <w:pStyle w:val="ListNumber"/>
        <w:ind w:left="0" w:firstLine="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--------------------------------------------------------------------------------------------------------------------------------------------</w:t>
      </w:r>
    </w:p>
    <w:p w14:paraId="232DCD29" w14:textId="5CFC7416" w:rsidR="005C05FF" w:rsidRDefault="00CD5B61">
      <w:pPr>
        <w:pStyle w:val="BodyText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Project Phase 4 (due Tuesday 3/</w:t>
      </w:r>
      <w:r w:rsidR="00D9776A"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>/201</w:t>
      </w:r>
      <w:r w:rsidR="00D9776A">
        <w:rPr>
          <w:b/>
          <w:bCs/>
          <w:sz w:val="20"/>
          <w:szCs w:val="20"/>
        </w:rPr>
        <w:t>9</w:t>
      </w:r>
      <w:r w:rsidR="00731E59">
        <w:rPr>
          <w:b/>
          <w:bCs/>
          <w:sz w:val="20"/>
          <w:szCs w:val="20"/>
        </w:rPr>
        <w:t xml:space="preserve">):   </w:t>
      </w:r>
    </w:p>
    <w:p w14:paraId="2F2460CF" w14:textId="3A2AEB87" w:rsidR="005C05FF" w:rsidRDefault="00D86D8E">
      <w:pPr>
        <w:pStyle w:val="ListNumber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Complete as many of the following tasks as possible </w:t>
      </w:r>
      <w:r w:rsidR="00731E59">
        <w:rPr>
          <w:sz w:val="20"/>
          <w:szCs w:val="20"/>
        </w:rPr>
        <w:t>:</w:t>
      </w:r>
    </w:p>
    <w:p w14:paraId="21A2A08B" w14:textId="66E7306D" w:rsidR="005C05FF" w:rsidRDefault="00731E59">
      <w:pPr>
        <w:pStyle w:val="ListBullet"/>
        <w:numPr>
          <w:ilvl w:val="0"/>
          <w:numId w:val="11"/>
        </w:numPr>
        <w:rPr>
          <w:b w:val="0"/>
          <w:bCs w:val="0"/>
        </w:rPr>
      </w:pPr>
      <w:r>
        <w:rPr>
          <w:b w:val="0"/>
          <w:bCs w:val="0"/>
        </w:rPr>
        <w:t>Make sure that you complete all the tasks that we a</w:t>
      </w:r>
      <w:r w:rsidR="00D86D8E">
        <w:rPr>
          <w:b w:val="0"/>
          <w:bCs w:val="0"/>
        </w:rPr>
        <w:t xml:space="preserve">greed upon during our Phases 2, 3 </w:t>
      </w:r>
      <w:r>
        <w:rPr>
          <w:b w:val="0"/>
          <w:bCs w:val="0"/>
        </w:rPr>
        <w:t xml:space="preserve">project meetings. </w:t>
      </w:r>
      <w:r>
        <w:rPr>
          <w:rFonts w:hAnsi="Times New Roman"/>
          <w:b w:val="0"/>
          <w:bCs w:val="0"/>
        </w:rPr>
        <w:t>“</w:t>
      </w:r>
      <w:r>
        <w:rPr>
          <w:b w:val="0"/>
          <w:bCs w:val="0"/>
        </w:rPr>
        <w:t>Benchmark</w:t>
      </w:r>
      <w:r>
        <w:rPr>
          <w:rFonts w:hAnsi="Times New Roman"/>
          <w:b w:val="0"/>
          <w:bCs w:val="0"/>
        </w:rPr>
        <w:t xml:space="preserve">” </w:t>
      </w:r>
      <w:r>
        <w:rPr>
          <w:b w:val="0"/>
          <w:bCs w:val="0"/>
        </w:rPr>
        <w:t>(calibrate/compare/contrast) your SCM approach and implementation aga</w:t>
      </w:r>
      <w:r w:rsidR="00B7019E">
        <w:rPr>
          <w:b w:val="0"/>
          <w:bCs w:val="0"/>
        </w:rPr>
        <w:t xml:space="preserve">inst Plantronics (see Problem 6 </w:t>
      </w:r>
      <w:r>
        <w:rPr>
          <w:b w:val="0"/>
          <w:bCs w:val="0"/>
        </w:rPr>
        <w:t>in HW #5).</w:t>
      </w:r>
    </w:p>
    <w:p w14:paraId="07F77D57" w14:textId="4E39C187" w:rsidR="00D86D8E" w:rsidRDefault="00D86D8E">
      <w:pPr>
        <w:pStyle w:val="ListBullet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Complete your implementation of</w:t>
      </w:r>
      <w:r w:rsidR="00731E59">
        <w:rPr>
          <w:b w:val="0"/>
          <w:bCs w:val="0"/>
        </w:rPr>
        <w:t xml:space="preserve"> </w:t>
      </w:r>
      <w:r>
        <w:rPr>
          <w:b w:val="0"/>
          <w:bCs w:val="0"/>
        </w:rPr>
        <w:t>cycle and safety inventory for your SC network</w:t>
      </w:r>
      <w:r w:rsidR="00B7019E">
        <w:rPr>
          <w:b w:val="0"/>
          <w:bCs w:val="0"/>
        </w:rPr>
        <w:t>.</w:t>
      </w:r>
    </w:p>
    <w:p w14:paraId="76F5C8F0" w14:textId="18C24285" w:rsidR="005C05FF" w:rsidRDefault="00D86D8E">
      <w:pPr>
        <w:pStyle w:val="ListBullet"/>
        <w:numPr>
          <w:ilvl w:val="0"/>
          <w:numId w:val="12"/>
        </w:numPr>
        <w:rPr>
          <w:b w:val="0"/>
          <w:bCs w:val="0"/>
        </w:rPr>
      </w:pPr>
      <w:r>
        <w:rPr>
          <w:b w:val="0"/>
          <w:bCs w:val="0"/>
        </w:rPr>
        <w:t>T</w:t>
      </w:r>
      <w:r w:rsidR="00731E59">
        <w:rPr>
          <w:b w:val="0"/>
          <w:bCs w:val="0"/>
        </w:rPr>
        <w:t xml:space="preserve">wo important new </w:t>
      </w:r>
      <w:r>
        <w:rPr>
          <w:b w:val="0"/>
          <w:bCs w:val="0"/>
        </w:rPr>
        <w:t xml:space="preserve">SCM drivers that you should now work on, while we are covering the material in class, </w:t>
      </w:r>
      <w:r w:rsidR="00731E59">
        <w:rPr>
          <w:b w:val="0"/>
          <w:bCs w:val="0"/>
        </w:rPr>
        <w:t>are Facilities and Transportation Network</w:t>
      </w:r>
      <w:r w:rsidR="00981732">
        <w:rPr>
          <w:b w:val="0"/>
          <w:bCs w:val="0"/>
        </w:rPr>
        <w:t xml:space="preserve"> (see </w:t>
      </w:r>
      <w:r w:rsidR="00981732">
        <w:rPr>
          <w:b w:val="0"/>
          <w:bCs w:val="0"/>
        </w:rPr>
        <w:t>“</w:t>
      </w:r>
      <w:r w:rsidR="00981732">
        <w:rPr>
          <w:b w:val="0"/>
          <w:bCs w:val="0"/>
        </w:rPr>
        <w:t>Readings</w:t>
      </w:r>
      <w:r w:rsidR="00981732">
        <w:rPr>
          <w:b w:val="0"/>
          <w:bCs w:val="0"/>
        </w:rPr>
        <w:t>”</w:t>
      </w:r>
      <w:r w:rsidR="00981732">
        <w:rPr>
          <w:b w:val="0"/>
          <w:bCs w:val="0"/>
        </w:rPr>
        <w:t xml:space="preserve"> above)</w:t>
      </w:r>
      <w:r w:rsidR="00731E59">
        <w:rPr>
          <w:b w:val="0"/>
          <w:bCs w:val="0"/>
        </w:rPr>
        <w:t>.</w:t>
      </w:r>
    </w:p>
    <w:p w14:paraId="4E2A943A" w14:textId="4F6A22E5" w:rsidR="005C05FF" w:rsidRDefault="00731E59">
      <w:pPr>
        <w:pStyle w:val="ListBullet"/>
        <w:numPr>
          <w:ilvl w:val="0"/>
          <w:numId w:val="13"/>
        </w:numPr>
        <w:rPr>
          <w:b w:val="0"/>
          <w:bCs w:val="0"/>
        </w:rPr>
      </w:pPr>
      <w:r>
        <w:rPr>
          <w:b w:val="0"/>
          <w:bCs w:val="0"/>
        </w:rPr>
        <w:t xml:space="preserve">Work on implementing the software (Information) </w:t>
      </w:r>
      <w:r w:rsidR="00B7019E">
        <w:rPr>
          <w:b w:val="0"/>
          <w:bCs w:val="0"/>
        </w:rPr>
        <w:t xml:space="preserve">automation </w:t>
      </w:r>
      <w:r>
        <w:rPr>
          <w:b w:val="0"/>
          <w:bCs w:val="0"/>
        </w:rPr>
        <w:t>for your project using Excel and Visual Basic. For example, create and link demand forecasting</w:t>
      </w:r>
      <w:r w:rsidR="00B7019E">
        <w:rPr>
          <w:b w:val="0"/>
          <w:bCs w:val="0"/>
        </w:rPr>
        <w:t xml:space="preserve"> module</w:t>
      </w:r>
      <w:r>
        <w:rPr>
          <w:b w:val="0"/>
          <w:bCs w:val="0"/>
        </w:rPr>
        <w:t xml:space="preserve">, product </w:t>
      </w:r>
      <w:r w:rsidR="00D86D8E">
        <w:rPr>
          <w:b w:val="0"/>
          <w:bCs w:val="0"/>
        </w:rPr>
        <w:t xml:space="preserve">cycle and </w:t>
      </w:r>
      <w:r>
        <w:rPr>
          <w:b w:val="0"/>
          <w:bCs w:val="0"/>
        </w:rPr>
        <w:t>safety inventory module</w:t>
      </w:r>
      <w:r w:rsidR="00D86D8E">
        <w:rPr>
          <w:b w:val="0"/>
          <w:bCs w:val="0"/>
        </w:rPr>
        <w:t xml:space="preserve">s, </w:t>
      </w:r>
      <w:r>
        <w:rPr>
          <w:b w:val="0"/>
          <w:bCs w:val="0"/>
        </w:rPr>
        <w:t>transportati</w:t>
      </w:r>
      <w:r w:rsidR="00D86D8E">
        <w:rPr>
          <w:b w:val="0"/>
          <w:bCs w:val="0"/>
        </w:rPr>
        <w:t>on module and facilities module</w:t>
      </w:r>
      <w:r>
        <w:rPr>
          <w:b w:val="0"/>
          <w:bCs w:val="0"/>
        </w:rPr>
        <w:t>.</w:t>
      </w:r>
    </w:p>
    <w:p w14:paraId="5285446B" w14:textId="4381238A" w:rsidR="005C05FF" w:rsidRDefault="00B7019E">
      <w:pPr>
        <w:pStyle w:val="ListBullet"/>
        <w:numPr>
          <w:ilvl w:val="0"/>
          <w:numId w:val="14"/>
        </w:numPr>
        <w:rPr>
          <w:b w:val="0"/>
          <w:bCs w:val="0"/>
        </w:rPr>
      </w:pPr>
      <w:r>
        <w:rPr>
          <w:b w:val="0"/>
          <w:bCs w:val="0"/>
        </w:rPr>
        <w:t>Attempt to s</w:t>
      </w:r>
      <w:r w:rsidR="00731E59">
        <w:rPr>
          <w:b w:val="0"/>
          <w:bCs w:val="0"/>
        </w:rPr>
        <w:t>imulate your product</w:t>
      </w:r>
      <w:r w:rsidR="00731E59">
        <w:rPr>
          <w:rFonts w:hAnsi="Times New Roman"/>
          <w:b w:val="0"/>
          <w:bCs w:val="0"/>
        </w:rPr>
        <w:t>’</w:t>
      </w:r>
      <w:r w:rsidR="00731E59">
        <w:rPr>
          <w:b w:val="0"/>
          <w:bCs w:val="0"/>
        </w:rPr>
        <w:t>s supply chain and examine various scenarios using your integrated software.</w:t>
      </w:r>
    </w:p>
    <w:p w14:paraId="5D9EA46C" w14:textId="1F2C99D0" w:rsidR="005C05FF" w:rsidRDefault="00731E59">
      <w:pPr>
        <w:pStyle w:val="ListBullet"/>
        <w:numPr>
          <w:ilvl w:val="0"/>
          <w:numId w:val="15"/>
        </w:numPr>
        <w:rPr>
          <w:b w:val="0"/>
          <w:bCs w:val="0"/>
        </w:rPr>
      </w:pPr>
      <w:r>
        <w:rPr>
          <w:b w:val="0"/>
          <w:bCs w:val="0"/>
        </w:rPr>
        <w:t xml:space="preserve">Align and integrate your high-level strategies </w:t>
      </w:r>
      <w:r w:rsidR="00D86D8E">
        <w:rPr>
          <w:b w:val="0"/>
          <w:bCs w:val="0"/>
        </w:rPr>
        <w:t>(from Phases 1</w:t>
      </w:r>
      <w:r w:rsidR="00981732">
        <w:rPr>
          <w:b w:val="0"/>
          <w:bCs w:val="0"/>
        </w:rPr>
        <w:t>, 2</w:t>
      </w:r>
      <w:r w:rsidR="00D86D8E">
        <w:rPr>
          <w:b w:val="0"/>
          <w:bCs w:val="0"/>
        </w:rPr>
        <w:t xml:space="preserve">) </w:t>
      </w:r>
      <w:r>
        <w:rPr>
          <w:b w:val="0"/>
          <w:bCs w:val="0"/>
        </w:rPr>
        <w:t>with the detailed implementations of each driver.</w:t>
      </w:r>
    </w:p>
    <w:p w14:paraId="2A169E20" w14:textId="2E5593F1" w:rsidR="005C05FF" w:rsidRDefault="00731E59">
      <w:pPr>
        <w:pStyle w:val="ListBullet"/>
        <w:numPr>
          <w:ilvl w:val="0"/>
          <w:numId w:val="16"/>
        </w:numPr>
        <w:rPr>
          <w:b w:val="0"/>
          <w:bCs w:val="0"/>
        </w:rPr>
      </w:pPr>
      <w:r>
        <w:rPr>
          <w:b w:val="0"/>
          <w:bCs w:val="0"/>
        </w:rPr>
        <w:t xml:space="preserve">Develop the proper SC management guidelines for your </w:t>
      </w:r>
      <w:r w:rsidR="00981732">
        <w:rPr>
          <w:b w:val="0"/>
          <w:bCs w:val="0"/>
        </w:rPr>
        <w:t>team</w:t>
      </w:r>
      <w:r w:rsidR="00981732">
        <w:rPr>
          <w:b w:val="0"/>
          <w:bCs w:val="0"/>
        </w:rPr>
        <w:t>’</w:t>
      </w:r>
      <w:r w:rsidR="00981732">
        <w:rPr>
          <w:b w:val="0"/>
          <w:bCs w:val="0"/>
        </w:rPr>
        <w:t>s</w:t>
      </w:r>
      <w:r>
        <w:rPr>
          <w:b w:val="0"/>
          <w:bCs w:val="0"/>
        </w:rPr>
        <w:t xml:space="preserve"> </w:t>
      </w:r>
      <w:r w:rsidR="00981732">
        <w:rPr>
          <w:b w:val="0"/>
          <w:bCs w:val="0"/>
        </w:rPr>
        <w:t>product</w:t>
      </w:r>
      <w:r>
        <w:rPr>
          <w:b w:val="0"/>
          <w:bCs w:val="0"/>
        </w:rPr>
        <w:t xml:space="preserve">, as well as a </w:t>
      </w:r>
      <w:r w:rsidR="00981732">
        <w:rPr>
          <w:b w:val="0"/>
          <w:bCs w:val="0"/>
        </w:rPr>
        <w:t xml:space="preserve">simple </w:t>
      </w:r>
      <w:r>
        <w:rPr>
          <w:b w:val="0"/>
          <w:bCs w:val="0"/>
        </w:rPr>
        <w:t>user</w:t>
      </w:r>
      <w:r>
        <w:rPr>
          <w:rFonts w:hAnsi="Times New Roman"/>
          <w:b w:val="0"/>
          <w:bCs w:val="0"/>
        </w:rPr>
        <w:t>’</w:t>
      </w:r>
      <w:r>
        <w:rPr>
          <w:b w:val="0"/>
          <w:bCs w:val="0"/>
        </w:rPr>
        <w:t xml:space="preserve">s manual for your software module. </w:t>
      </w:r>
    </w:p>
    <w:p w14:paraId="40BCF1C4" w14:textId="46A95A52" w:rsidR="005C05FF" w:rsidRDefault="00731E59">
      <w:pPr>
        <w:pStyle w:val="ListBullet"/>
        <w:numPr>
          <w:ilvl w:val="0"/>
          <w:numId w:val="17"/>
        </w:numPr>
        <w:rPr>
          <w:b w:val="0"/>
          <w:bCs w:val="0"/>
        </w:rPr>
      </w:pPr>
      <w:r>
        <w:t>Project (Design) Review</w:t>
      </w:r>
      <w:r>
        <w:rPr>
          <w:b w:val="0"/>
          <w:bCs w:val="0"/>
        </w:rPr>
        <w:t>. Meet with the instructor on Tuesday (</w:t>
      </w:r>
      <w:r w:rsidR="00CD5B61">
        <w:t>3/</w:t>
      </w:r>
      <w:r w:rsidR="00D9776A">
        <w:t>5</w:t>
      </w:r>
      <w:r w:rsidR="00CD5B61">
        <w:t>/201</w:t>
      </w:r>
      <w:r w:rsidR="00D9776A">
        <w:t>9</w:t>
      </w:r>
      <w:r>
        <w:rPr>
          <w:b w:val="0"/>
          <w:bCs w:val="0"/>
        </w:rPr>
        <w:t xml:space="preserve">) to review your work on </w:t>
      </w:r>
      <w:r>
        <w:t>Phase 4</w:t>
      </w:r>
      <w:r>
        <w:rPr>
          <w:b w:val="0"/>
          <w:bCs w:val="0"/>
        </w:rPr>
        <w:t xml:space="preserve">. Each team member should create a one-page write-up </w:t>
      </w:r>
      <w:r w:rsidR="00D86D8E">
        <w:rPr>
          <w:b w:val="0"/>
          <w:bCs w:val="0"/>
        </w:rPr>
        <w:t>of their individual contributions for the project review</w:t>
      </w:r>
      <w:r>
        <w:rPr>
          <w:b w:val="0"/>
          <w:bCs w:val="0"/>
        </w:rPr>
        <w:t>. This page needs to b</w:t>
      </w:r>
      <w:r w:rsidR="00D86D8E">
        <w:rPr>
          <w:b w:val="0"/>
          <w:bCs w:val="0"/>
        </w:rPr>
        <w:t>e included in the final report.</w:t>
      </w:r>
    </w:p>
    <w:p w14:paraId="2B93B243" w14:textId="48C71988" w:rsidR="005C05FF" w:rsidRDefault="00731E59">
      <w:pPr>
        <w:pStyle w:val="ListBullet"/>
        <w:numPr>
          <w:ilvl w:val="0"/>
          <w:numId w:val="18"/>
        </w:numPr>
        <w:tabs>
          <w:tab w:val="left" w:pos="3720"/>
        </w:tabs>
      </w:pPr>
      <w:r>
        <w:t>Note: Final Project Rep</w:t>
      </w:r>
      <w:r w:rsidR="004849AF">
        <w:t>ort is due on Thursday, March 1</w:t>
      </w:r>
      <w:r w:rsidR="00D9776A">
        <w:t>4</w:t>
      </w:r>
      <w:r>
        <w:t>, or Tuesday, March</w:t>
      </w:r>
      <w:r w:rsidR="004849AF">
        <w:t xml:space="preserve"> </w:t>
      </w:r>
      <w:r w:rsidR="00D9776A">
        <w:t>19</w:t>
      </w:r>
      <w:r w:rsidR="004849AF">
        <w:t>, or Thursday, March 2</w:t>
      </w:r>
      <w:r w:rsidR="00D9776A">
        <w:t>1</w:t>
      </w:r>
      <w:r w:rsidR="007F29A0">
        <w:t>, 201</w:t>
      </w:r>
      <w:r w:rsidR="00D9776A">
        <w:t>9</w:t>
      </w:r>
      <w:r>
        <w:t xml:space="preserve">. </w:t>
      </w:r>
    </w:p>
    <w:sectPr w:rsidR="005C05FF">
      <w:headerReference w:type="default" r:id="rId7"/>
      <w:footerReference w:type="default" r:id="rId8"/>
      <w:pgSz w:w="12240" w:h="15840"/>
      <w:pgMar w:top="990" w:right="1440" w:bottom="450" w:left="1440" w:header="360" w:footer="21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D5AD93" w14:textId="77777777" w:rsidR="00280F8F" w:rsidRDefault="00280F8F">
      <w:r>
        <w:separator/>
      </w:r>
    </w:p>
  </w:endnote>
  <w:endnote w:type="continuationSeparator" w:id="0">
    <w:p w14:paraId="384E6D17" w14:textId="77777777" w:rsidR="00280F8F" w:rsidRDefault="00280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2C3561" w14:textId="77777777" w:rsidR="005C05FF" w:rsidRDefault="00731E59">
    <w:pPr>
      <w:pStyle w:val="Footer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</w:instrText>
    </w:r>
    <w:r>
      <w:rPr>
        <w:b/>
        <w:bCs/>
      </w:rPr>
      <w:fldChar w:fldCharType="separate"/>
    </w:r>
    <w:r w:rsidR="00473821">
      <w:rPr>
        <w:b/>
        <w:bCs/>
        <w:noProof/>
      </w:rPr>
      <w:t>1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</w:instrText>
    </w:r>
    <w:r>
      <w:rPr>
        <w:b/>
        <w:bCs/>
      </w:rPr>
      <w:fldChar w:fldCharType="separate"/>
    </w:r>
    <w:r w:rsidR="00473821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43FC52" w14:textId="77777777" w:rsidR="00280F8F" w:rsidRDefault="00280F8F">
      <w:r>
        <w:separator/>
      </w:r>
    </w:p>
  </w:footnote>
  <w:footnote w:type="continuationSeparator" w:id="0">
    <w:p w14:paraId="0F59850D" w14:textId="77777777" w:rsidR="00280F8F" w:rsidRDefault="00280F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185DB1" w14:textId="77777777" w:rsidR="005C05FF" w:rsidRDefault="00731E59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S. Desa, TIM 125/225</w:t>
    </w:r>
  </w:p>
  <w:p w14:paraId="56CF100A" w14:textId="5A0830CA" w:rsidR="00CD5B61" w:rsidRDefault="00CD5B61" w:rsidP="00CD5B61">
    <w:pPr>
      <w:pStyle w:val="Header"/>
      <w:jc w:val="right"/>
      <w:rPr>
        <w:sz w:val="18"/>
        <w:szCs w:val="18"/>
      </w:rPr>
    </w:pPr>
    <w:r>
      <w:rPr>
        <w:sz w:val="18"/>
        <w:szCs w:val="18"/>
      </w:rPr>
      <w:t>2/2</w:t>
    </w:r>
    <w:r w:rsidR="00D9776A">
      <w:rPr>
        <w:sz w:val="18"/>
        <w:szCs w:val="18"/>
      </w:rPr>
      <w:t>1</w:t>
    </w:r>
    <w:r>
      <w:rPr>
        <w:sz w:val="18"/>
        <w:szCs w:val="18"/>
      </w:rPr>
      <w:t>/1</w:t>
    </w:r>
    <w:r w:rsidR="00D9776A">
      <w:rPr>
        <w:sz w:val="18"/>
        <w:szCs w:val="18"/>
      </w:rPr>
      <w:t>9</w:t>
    </w:r>
  </w:p>
  <w:p w14:paraId="60A72713" w14:textId="77777777" w:rsidR="005C05FF" w:rsidRDefault="00731E59">
    <w:pPr>
      <w:pStyle w:val="Header"/>
      <w:jc w:val="right"/>
    </w:pPr>
    <w:r>
      <w:rPr>
        <w:sz w:val="18"/>
        <w:szCs w:val="18"/>
      </w:rPr>
      <w:t>HW#6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1B72B1"/>
    <w:multiLevelType w:val="multilevel"/>
    <w:tmpl w:val="75EA18D8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" w15:restartNumberingAfterBreak="0">
    <w:nsid w:val="03103B6D"/>
    <w:multiLevelType w:val="multilevel"/>
    <w:tmpl w:val="F038549A"/>
    <w:lvl w:ilvl="0">
      <w:numFmt w:val="bullet"/>
      <w:lvlText w:val="▪"/>
      <w:lvlJc w:val="left"/>
      <w:pPr>
        <w:tabs>
          <w:tab w:val="num" w:pos="78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0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0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0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00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0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0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00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00"/>
      </w:pPr>
      <w:rPr>
        <w:position w:val="0"/>
        <w:sz w:val="20"/>
        <w:szCs w:val="20"/>
      </w:rPr>
    </w:lvl>
  </w:abstractNum>
  <w:abstractNum w:abstractNumId="2" w15:restartNumberingAfterBreak="0">
    <w:nsid w:val="05374BBE"/>
    <w:multiLevelType w:val="multilevel"/>
    <w:tmpl w:val="E98659D8"/>
    <w:styleLink w:val="List1"/>
    <w:lvl w:ilvl="0">
      <w:numFmt w:val="bullet"/>
      <w:lvlText w:val="▪"/>
      <w:lvlJc w:val="left"/>
      <w:pPr>
        <w:tabs>
          <w:tab w:val="num" w:pos="78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0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0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0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00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0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0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00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00"/>
      </w:pPr>
      <w:rPr>
        <w:position w:val="0"/>
        <w:sz w:val="20"/>
        <w:szCs w:val="20"/>
      </w:rPr>
    </w:lvl>
  </w:abstractNum>
  <w:abstractNum w:abstractNumId="3" w15:restartNumberingAfterBreak="0">
    <w:nsid w:val="0E076370"/>
    <w:multiLevelType w:val="multilevel"/>
    <w:tmpl w:val="FE0E1E50"/>
    <w:styleLink w:val="List21"/>
    <w:lvl w:ilvl="0">
      <w:numFmt w:val="bullet"/>
      <w:lvlText w:val="•"/>
      <w:lvlJc w:val="left"/>
      <w:rPr>
        <w:position w:val="0"/>
        <w:rtl w:val="0"/>
      </w:rPr>
    </w:lvl>
    <w:lvl w:ilvl="1">
      <w:start w:val="1"/>
      <w:numFmt w:val="bullet"/>
      <w:lvlText w:val="o"/>
      <w:lvlJc w:val="left"/>
      <w:rPr>
        <w:position w:val="0"/>
        <w:rtl w:val="0"/>
      </w:rPr>
    </w:lvl>
    <w:lvl w:ilvl="2">
      <w:start w:val="1"/>
      <w:numFmt w:val="bullet"/>
      <w:lvlText w:val="▪"/>
      <w:lvlJc w:val="left"/>
      <w:rPr>
        <w:position w:val="0"/>
        <w:rtl w:val="0"/>
      </w:rPr>
    </w:lvl>
    <w:lvl w:ilvl="3">
      <w:start w:val="1"/>
      <w:numFmt w:val="bullet"/>
      <w:lvlText w:val="•"/>
      <w:lvlJc w:val="left"/>
      <w:rPr>
        <w:position w:val="0"/>
        <w:rtl w:val="0"/>
      </w:rPr>
    </w:lvl>
    <w:lvl w:ilvl="4">
      <w:start w:val="1"/>
      <w:numFmt w:val="bullet"/>
      <w:lvlText w:val="o"/>
      <w:lvlJc w:val="left"/>
      <w:rPr>
        <w:position w:val="0"/>
        <w:rtl w:val="0"/>
      </w:rPr>
    </w:lvl>
    <w:lvl w:ilvl="5">
      <w:start w:val="1"/>
      <w:numFmt w:val="bullet"/>
      <w:lvlText w:val="▪"/>
      <w:lvlJc w:val="left"/>
      <w:rPr>
        <w:position w:val="0"/>
        <w:rtl w:val="0"/>
      </w:rPr>
    </w:lvl>
    <w:lvl w:ilvl="6">
      <w:start w:val="1"/>
      <w:numFmt w:val="bullet"/>
      <w:lvlText w:val="•"/>
      <w:lvlJc w:val="left"/>
      <w:rPr>
        <w:position w:val="0"/>
        <w:rtl w:val="0"/>
      </w:rPr>
    </w:lvl>
    <w:lvl w:ilvl="7">
      <w:start w:val="1"/>
      <w:numFmt w:val="bullet"/>
      <w:lvlText w:val="o"/>
      <w:lvlJc w:val="left"/>
      <w:rPr>
        <w:position w:val="0"/>
        <w:rtl w:val="0"/>
      </w:rPr>
    </w:lvl>
    <w:lvl w:ilvl="8">
      <w:start w:val="1"/>
      <w:numFmt w:val="bullet"/>
      <w:lvlText w:val="▪"/>
      <w:lvlJc w:val="left"/>
      <w:rPr>
        <w:position w:val="0"/>
        <w:rtl w:val="0"/>
      </w:rPr>
    </w:lvl>
  </w:abstractNum>
  <w:abstractNum w:abstractNumId="4" w15:restartNumberingAfterBreak="0">
    <w:nsid w:val="1A223241"/>
    <w:multiLevelType w:val="multilevel"/>
    <w:tmpl w:val="3780B2C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5" w15:restartNumberingAfterBreak="0">
    <w:nsid w:val="1AE217B3"/>
    <w:multiLevelType w:val="multilevel"/>
    <w:tmpl w:val="B6B033CE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6" w15:restartNumberingAfterBreak="0">
    <w:nsid w:val="1FBA6D59"/>
    <w:multiLevelType w:val="multilevel"/>
    <w:tmpl w:val="7A1E7042"/>
    <w:lvl w:ilvl="0">
      <w:numFmt w:val="bullet"/>
      <w:lvlText w:val="▪"/>
      <w:lvlJc w:val="left"/>
      <w:pPr>
        <w:tabs>
          <w:tab w:val="num" w:pos="780"/>
        </w:tabs>
        <w:ind w:left="780" w:hanging="360"/>
      </w:pPr>
      <w:rPr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0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0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0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00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0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0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00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00"/>
      </w:pPr>
      <w:rPr>
        <w:position w:val="0"/>
        <w:sz w:val="20"/>
        <w:szCs w:val="20"/>
      </w:rPr>
    </w:lvl>
  </w:abstractNum>
  <w:abstractNum w:abstractNumId="7" w15:restartNumberingAfterBreak="0">
    <w:nsid w:val="267A426E"/>
    <w:multiLevelType w:val="multilevel"/>
    <w:tmpl w:val="5B36B54E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8" w15:restartNumberingAfterBreak="0">
    <w:nsid w:val="2BED56BD"/>
    <w:multiLevelType w:val="multilevel"/>
    <w:tmpl w:val="C36C7926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9" w15:restartNumberingAfterBreak="0">
    <w:nsid w:val="2FF75BFB"/>
    <w:multiLevelType w:val="multilevel"/>
    <w:tmpl w:val="F15C062E"/>
    <w:lvl w:ilvl="0">
      <w:start w:val="1"/>
      <w:numFmt w:val="bullet"/>
      <w:lvlText w:val="▪"/>
      <w:lvlJc w:val="left"/>
      <w:pPr>
        <w:tabs>
          <w:tab w:val="num" w:pos="780"/>
        </w:tabs>
        <w:ind w:left="780" w:hanging="360"/>
      </w:pPr>
      <w:rPr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00"/>
      </w:pPr>
      <w:rPr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00"/>
      </w:pPr>
      <w:rPr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00"/>
      </w:pPr>
      <w:rPr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00"/>
      </w:pPr>
      <w:rPr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00"/>
      </w:pPr>
      <w:rPr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00"/>
      </w:pPr>
      <w:rPr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00"/>
      </w:pPr>
      <w:rPr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00"/>
      </w:pPr>
      <w:rPr>
        <w:position w:val="0"/>
        <w:sz w:val="20"/>
        <w:szCs w:val="20"/>
      </w:rPr>
    </w:lvl>
  </w:abstractNum>
  <w:abstractNum w:abstractNumId="10" w15:restartNumberingAfterBreak="0">
    <w:nsid w:val="30D75D89"/>
    <w:multiLevelType w:val="multilevel"/>
    <w:tmpl w:val="2A289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</w:abstractNum>
  <w:abstractNum w:abstractNumId="11" w15:restartNumberingAfterBreak="0">
    <w:nsid w:val="36B85DB9"/>
    <w:multiLevelType w:val="multilevel"/>
    <w:tmpl w:val="A1AAA4E4"/>
    <w:lvl w:ilvl="0">
      <w:start w:val="1"/>
      <w:numFmt w:val="bullet"/>
      <w:lvlText w:val="▪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2" w15:restartNumberingAfterBreak="0">
    <w:nsid w:val="3BA572A4"/>
    <w:multiLevelType w:val="multilevel"/>
    <w:tmpl w:val="9C6680D0"/>
    <w:lvl w:ilvl="0">
      <w:numFmt w:val="bullet"/>
      <w:lvlText w:val="•"/>
      <w:lvlJc w:val="left"/>
      <w:rPr>
        <w:b w:val="0"/>
        <w:bCs w:val="0"/>
        <w:position w:val="0"/>
      </w:rPr>
    </w:lvl>
    <w:lvl w:ilvl="1">
      <w:start w:val="1"/>
      <w:numFmt w:val="bullet"/>
      <w:lvlText w:val="o"/>
      <w:lvlJc w:val="left"/>
      <w:rPr>
        <w:b/>
        <w:bCs/>
        <w:position w:val="0"/>
      </w:rPr>
    </w:lvl>
    <w:lvl w:ilvl="2">
      <w:start w:val="1"/>
      <w:numFmt w:val="bullet"/>
      <w:lvlText w:val="▪"/>
      <w:lvlJc w:val="left"/>
      <w:rPr>
        <w:b/>
        <w:bCs/>
        <w:position w:val="0"/>
      </w:rPr>
    </w:lvl>
    <w:lvl w:ilvl="3">
      <w:start w:val="1"/>
      <w:numFmt w:val="bullet"/>
      <w:lvlText w:val="•"/>
      <w:lvlJc w:val="left"/>
      <w:rPr>
        <w:b/>
        <w:bCs/>
        <w:position w:val="0"/>
      </w:rPr>
    </w:lvl>
    <w:lvl w:ilvl="4">
      <w:start w:val="1"/>
      <w:numFmt w:val="bullet"/>
      <w:lvlText w:val="o"/>
      <w:lvlJc w:val="left"/>
      <w:rPr>
        <w:b/>
        <w:bCs/>
        <w:position w:val="0"/>
      </w:rPr>
    </w:lvl>
    <w:lvl w:ilvl="5">
      <w:start w:val="1"/>
      <w:numFmt w:val="bullet"/>
      <w:lvlText w:val="▪"/>
      <w:lvlJc w:val="left"/>
      <w:rPr>
        <w:b/>
        <w:bCs/>
        <w:position w:val="0"/>
      </w:rPr>
    </w:lvl>
    <w:lvl w:ilvl="6">
      <w:start w:val="1"/>
      <w:numFmt w:val="bullet"/>
      <w:lvlText w:val="•"/>
      <w:lvlJc w:val="left"/>
      <w:rPr>
        <w:b/>
        <w:bCs/>
        <w:position w:val="0"/>
      </w:rPr>
    </w:lvl>
    <w:lvl w:ilvl="7">
      <w:start w:val="1"/>
      <w:numFmt w:val="bullet"/>
      <w:lvlText w:val="o"/>
      <w:lvlJc w:val="left"/>
      <w:rPr>
        <w:b/>
        <w:bCs/>
        <w:position w:val="0"/>
      </w:rPr>
    </w:lvl>
    <w:lvl w:ilvl="8">
      <w:start w:val="1"/>
      <w:numFmt w:val="bullet"/>
      <w:lvlText w:val="▪"/>
      <w:lvlJc w:val="left"/>
      <w:rPr>
        <w:b/>
        <w:bCs/>
        <w:position w:val="0"/>
      </w:rPr>
    </w:lvl>
  </w:abstractNum>
  <w:abstractNum w:abstractNumId="13" w15:restartNumberingAfterBreak="0">
    <w:nsid w:val="56F7091C"/>
    <w:multiLevelType w:val="multilevel"/>
    <w:tmpl w:val="566831B4"/>
    <w:lvl w:ilvl="0">
      <w:start w:val="1"/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4" w15:restartNumberingAfterBreak="0">
    <w:nsid w:val="5B103E32"/>
    <w:multiLevelType w:val="multilevel"/>
    <w:tmpl w:val="A9965C50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5" w15:restartNumberingAfterBreak="0">
    <w:nsid w:val="68542B0A"/>
    <w:multiLevelType w:val="multilevel"/>
    <w:tmpl w:val="D9845FC4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position w:val="0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4">
      <w:start w:val="1"/>
      <w:numFmt w:val="decimal"/>
      <w:lvlText w:val="%5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5">
      <w:start w:val="1"/>
      <w:numFmt w:val="decimal"/>
      <w:lvlText w:val="%6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7">
      <w:start w:val="1"/>
      <w:numFmt w:val="decimal"/>
      <w:lvlText w:val="%8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  <w:lvl w:ilvl="8">
      <w:start w:val="1"/>
      <w:numFmt w:val="decimal"/>
      <w:lvlText w:val="%9."/>
      <w:lvlJc w:val="left"/>
      <w:pPr>
        <w:tabs>
          <w:tab w:val="num" w:pos="300"/>
        </w:tabs>
        <w:ind w:left="300" w:hanging="300"/>
      </w:pPr>
      <w:rPr>
        <w:position w:val="0"/>
        <w:sz w:val="20"/>
        <w:szCs w:val="20"/>
      </w:rPr>
    </w:lvl>
  </w:abstractNum>
  <w:abstractNum w:abstractNumId="16" w15:restartNumberingAfterBreak="0">
    <w:nsid w:val="785E0368"/>
    <w:multiLevelType w:val="multilevel"/>
    <w:tmpl w:val="B6020610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abstractNum w:abstractNumId="17" w15:restartNumberingAfterBreak="0">
    <w:nsid w:val="7DE87521"/>
    <w:multiLevelType w:val="multilevel"/>
    <w:tmpl w:val="AF0040AC"/>
    <w:lvl w:ilvl="0">
      <w:numFmt w:val="bullet"/>
      <w:lvlText w:val="•"/>
      <w:lvlJc w:val="left"/>
      <w:rPr>
        <w:position w:val="0"/>
      </w:rPr>
    </w:lvl>
    <w:lvl w:ilvl="1">
      <w:start w:val="1"/>
      <w:numFmt w:val="bullet"/>
      <w:lvlText w:val="o"/>
      <w:lvlJc w:val="left"/>
      <w:rPr>
        <w:position w:val="0"/>
      </w:rPr>
    </w:lvl>
    <w:lvl w:ilvl="2">
      <w:start w:val="1"/>
      <w:numFmt w:val="bullet"/>
      <w:lvlText w:val="▪"/>
      <w:lvlJc w:val="left"/>
      <w:rPr>
        <w:position w:val="0"/>
      </w:rPr>
    </w:lvl>
    <w:lvl w:ilvl="3">
      <w:start w:val="1"/>
      <w:numFmt w:val="bullet"/>
      <w:lvlText w:val="•"/>
      <w:lvlJc w:val="left"/>
      <w:rPr>
        <w:position w:val="0"/>
      </w:rPr>
    </w:lvl>
    <w:lvl w:ilvl="4">
      <w:start w:val="1"/>
      <w:numFmt w:val="bullet"/>
      <w:lvlText w:val="o"/>
      <w:lvlJc w:val="left"/>
      <w:rPr>
        <w:position w:val="0"/>
      </w:rPr>
    </w:lvl>
    <w:lvl w:ilvl="5">
      <w:start w:val="1"/>
      <w:numFmt w:val="bullet"/>
      <w:lvlText w:val="▪"/>
      <w:lvlJc w:val="left"/>
      <w:rPr>
        <w:position w:val="0"/>
      </w:rPr>
    </w:lvl>
    <w:lvl w:ilvl="6">
      <w:start w:val="1"/>
      <w:numFmt w:val="bullet"/>
      <w:lvlText w:val="•"/>
      <w:lvlJc w:val="left"/>
      <w:rPr>
        <w:position w:val="0"/>
      </w:rPr>
    </w:lvl>
    <w:lvl w:ilvl="7">
      <w:start w:val="1"/>
      <w:numFmt w:val="bullet"/>
      <w:lvlText w:val="o"/>
      <w:lvlJc w:val="left"/>
      <w:rPr>
        <w:position w:val="0"/>
      </w:rPr>
    </w:lvl>
    <w:lvl w:ilvl="8">
      <w:start w:val="1"/>
      <w:numFmt w:val="bullet"/>
      <w:lvlText w:val="▪"/>
      <w:lvlJc w:val="left"/>
      <w:rPr>
        <w:position w:val="0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9"/>
  </w:num>
  <w:num w:numId="5">
    <w:abstractNumId w:val="11"/>
  </w:num>
  <w:num w:numId="6">
    <w:abstractNumId w:val="6"/>
  </w:num>
  <w:num w:numId="7">
    <w:abstractNumId w:val="1"/>
  </w:num>
  <w:num w:numId="8">
    <w:abstractNumId w:val="2"/>
  </w:num>
  <w:num w:numId="9">
    <w:abstractNumId w:val="5"/>
  </w:num>
  <w:num w:numId="10">
    <w:abstractNumId w:val="13"/>
  </w:num>
  <w:num w:numId="11">
    <w:abstractNumId w:val="4"/>
  </w:num>
  <w:num w:numId="12">
    <w:abstractNumId w:val="16"/>
  </w:num>
  <w:num w:numId="13">
    <w:abstractNumId w:val="17"/>
  </w:num>
  <w:num w:numId="14">
    <w:abstractNumId w:val="8"/>
  </w:num>
  <w:num w:numId="15">
    <w:abstractNumId w:val="7"/>
  </w:num>
  <w:num w:numId="16">
    <w:abstractNumId w:val="0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5FF"/>
    <w:rsid w:val="00280F8F"/>
    <w:rsid w:val="00473821"/>
    <w:rsid w:val="004849AF"/>
    <w:rsid w:val="005C05FF"/>
    <w:rsid w:val="00731E59"/>
    <w:rsid w:val="007F29A0"/>
    <w:rsid w:val="00981732"/>
    <w:rsid w:val="009E38E2"/>
    <w:rsid w:val="00B7019E"/>
    <w:rsid w:val="00C8601A"/>
    <w:rsid w:val="00CD5B61"/>
    <w:rsid w:val="00D86D8E"/>
    <w:rsid w:val="00D9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D6020"/>
  <w15:docId w15:val="{8770A393-9DE7-7E42-BA91-174A24989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hAnsi="Arial Unicode MS" w:cs="Arial Unicode MS"/>
      <w:color w:val="000000"/>
      <w:u w:color="000000"/>
      <w:lang w:eastAsia="en-US"/>
    </w:rPr>
  </w:style>
  <w:style w:type="paragraph" w:styleId="Heading1">
    <w:name w:val="heading 1"/>
    <w:next w:val="Normal"/>
    <w:pPr>
      <w:keepNext/>
      <w:spacing w:before="240" w:after="60"/>
      <w:jc w:val="center"/>
      <w:outlineLvl w:val="0"/>
    </w:pPr>
    <w:rPr>
      <w:rFonts w:ascii="Arial" w:hAnsi="Arial Unicode MS" w:cs="Arial Unicode MS"/>
      <w:b/>
      <w:bCs/>
      <w:color w:val="000000"/>
      <w:kern w:val="28"/>
      <w:sz w:val="24"/>
      <w:szCs w:val="24"/>
      <w:u w:color="000000"/>
    </w:rPr>
  </w:style>
  <w:style w:type="paragraph" w:styleId="Heading2">
    <w:name w:val="heading 2"/>
    <w:next w:val="Normal"/>
    <w:pPr>
      <w:keepNext/>
      <w:spacing w:before="240" w:after="60"/>
      <w:outlineLvl w:val="1"/>
    </w:pPr>
    <w:rPr>
      <w:rFonts w:hAnsi="Arial Unicode MS" w:cs="Arial Unicode MS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hAnsi="Arial Unicode MS" w:cs="Arial Unicode MS"/>
      <w:color w:val="000000"/>
      <w:u w:color="000000"/>
    </w:rPr>
  </w:style>
  <w:style w:type="paragraph" w:styleId="BodyText">
    <w:name w:val="Body Text"/>
    <w:pPr>
      <w:spacing w:after="120"/>
    </w:pPr>
    <w:rPr>
      <w:rFonts w:hAnsi="Arial Unicode MS" w:cs="Arial Unicode MS"/>
      <w:color w:val="000000"/>
      <w:sz w:val="24"/>
      <w:szCs w:val="24"/>
      <w:u w:color="000000"/>
    </w:rPr>
  </w:style>
  <w:style w:type="paragraph" w:styleId="ListNumber">
    <w:name w:val="List Number"/>
    <w:pPr>
      <w:tabs>
        <w:tab w:val="left" w:pos="360"/>
      </w:tabs>
      <w:ind w:left="360" w:hanging="360"/>
    </w:pPr>
    <w:rPr>
      <w:rFonts w:hAnsi="Arial Unicode MS" w:cs="Arial Unicode MS"/>
      <w:color w:val="000000"/>
      <w:sz w:val="24"/>
      <w:szCs w:val="24"/>
      <w:u w:color="000000"/>
    </w:rPr>
  </w:style>
  <w:style w:type="numbering" w:customStyle="1" w:styleId="List0">
    <w:name w:val="List 0"/>
    <w:basedOn w:val="2"/>
    <w:pPr>
      <w:numPr>
        <w:numId w:val="3"/>
      </w:numPr>
    </w:pPr>
  </w:style>
  <w:style w:type="numbering" w:customStyle="1" w:styleId="2">
    <w:name w:val="已导入的样式“2”"/>
  </w:style>
  <w:style w:type="numbering" w:customStyle="1" w:styleId="List1">
    <w:name w:val="List 1"/>
    <w:basedOn w:val="3"/>
    <w:pPr>
      <w:numPr>
        <w:numId w:val="8"/>
      </w:numPr>
    </w:pPr>
  </w:style>
  <w:style w:type="numbering" w:customStyle="1" w:styleId="3">
    <w:name w:val="已导入的样式“3”"/>
  </w:style>
  <w:style w:type="paragraph" w:styleId="ListBullet">
    <w:name w:val="List Bullet"/>
    <w:pPr>
      <w:tabs>
        <w:tab w:val="left" w:pos="360"/>
      </w:tabs>
      <w:ind w:left="360" w:hanging="360"/>
      <w:jc w:val="both"/>
    </w:pPr>
    <w:rPr>
      <w:rFonts w:hAnsi="Arial Unicode MS" w:cs="Arial Unicode MS"/>
      <w:b/>
      <w:bCs/>
      <w:color w:val="000000"/>
      <w:u w:color="000000"/>
    </w:rPr>
  </w:style>
  <w:style w:type="numbering" w:customStyle="1" w:styleId="List21">
    <w:name w:val="List 21"/>
    <w:basedOn w:val="4"/>
    <w:pPr>
      <w:numPr>
        <w:numId w:val="18"/>
      </w:numPr>
    </w:pPr>
  </w:style>
  <w:style w:type="numbering" w:customStyle="1" w:styleId="4">
    <w:name w:val="已导入的样式“4”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468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Subhas Desa</dc:creator>
  <cp:lastModifiedBy>Subhas Desa</cp:lastModifiedBy>
  <cp:revision>2</cp:revision>
  <dcterms:created xsi:type="dcterms:W3CDTF">2019-02-21T03:34:00Z</dcterms:created>
  <dcterms:modified xsi:type="dcterms:W3CDTF">2019-02-21T03:34:00Z</dcterms:modified>
</cp:coreProperties>
</file>