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0F1" w:rsidRPr="006B6747" w:rsidRDefault="006B6747" w:rsidP="006B6747">
      <w:pPr>
        <w:jc w:val="center"/>
        <w:rPr>
          <w:sz w:val="44"/>
          <w:lang w:val="pl-PL"/>
        </w:rPr>
      </w:pPr>
      <w:r w:rsidRPr="006B6747">
        <w:rPr>
          <w:sz w:val="44"/>
          <w:lang w:val="pl-PL"/>
        </w:rPr>
        <w:t>Artur Ziemba</w:t>
      </w:r>
    </w:p>
    <w:p w:rsidR="008D5565" w:rsidRPr="006B6747" w:rsidRDefault="008D5565" w:rsidP="006B6747">
      <w:pPr>
        <w:jc w:val="center"/>
        <w:rPr>
          <w:rFonts w:ascii="Arial" w:hAnsi="Arial" w:cs="Arial"/>
          <w:color w:val="000000"/>
          <w:sz w:val="28"/>
          <w:szCs w:val="21"/>
          <w:shd w:val="clear" w:color="auto" w:fill="FFFFFF"/>
          <w:lang w:val="pl-PL"/>
        </w:rPr>
      </w:pPr>
      <w:r w:rsidRPr="006B6747">
        <w:rPr>
          <w:rFonts w:ascii="Arial" w:hAnsi="Arial" w:cs="Arial"/>
          <w:color w:val="000000"/>
          <w:sz w:val="28"/>
          <w:szCs w:val="21"/>
          <w:shd w:val="clear" w:color="auto" w:fill="FFFFFF"/>
          <w:lang w:val="pl-PL"/>
        </w:rPr>
        <w:t>Metody sztucznej inteligencji</w:t>
      </w:r>
      <w:bookmarkStart w:id="0" w:name="_GoBack"/>
      <w:bookmarkEnd w:id="0"/>
    </w:p>
    <w:p w:rsidR="008D5565" w:rsidRDefault="00CB16C0" w:rsidP="006B6747">
      <w:pPr>
        <w:jc w:val="center"/>
        <w:rPr>
          <w:lang w:val="pl-PL"/>
        </w:rPr>
      </w:pPr>
      <w:r>
        <w:rPr>
          <w:sz w:val="28"/>
          <w:lang w:val="pl-PL"/>
        </w:rPr>
        <w:t>Laboratorium nr 1 -</w:t>
      </w:r>
      <w:r w:rsidR="008D5565" w:rsidRPr="006B6747">
        <w:rPr>
          <w:sz w:val="28"/>
          <w:lang w:val="pl-PL"/>
        </w:rPr>
        <w:t xml:space="preserve"> Identyfikacja funkcji przynależności</w:t>
      </w:r>
    </w:p>
    <w:p w:rsidR="006B6747" w:rsidRDefault="00CB16C0" w:rsidP="006B6747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Wstę</w:t>
      </w:r>
      <w:r w:rsidR="006B6747">
        <w:rPr>
          <w:lang w:val="pl-PL"/>
        </w:rPr>
        <w:t>p teoretyczny</w:t>
      </w:r>
    </w:p>
    <w:p w:rsidR="006B6747" w:rsidRDefault="008D5565" w:rsidP="008D5565">
      <w:pPr>
        <w:rPr>
          <w:lang w:val="pl-PL"/>
        </w:rPr>
      </w:pPr>
      <w:r>
        <w:rPr>
          <w:lang w:val="pl-PL"/>
        </w:rPr>
        <w:t>Logika rozmyta jest rozszerzeniem klasycznego rozumowania wprowadzając określone wartości pomiędzy stand</w:t>
      </w:r>
      <w:r w:rsidR="00CB16C0">
        <w:rPr>
          <w:lang w:val="pl-PL"/>
        </w:rPr>
        <w:t>ardowe wartości logiczne prawda i</w:t>
      </w:r>
      <w:r>
        <w:rPr>
          <w:lang w:val="pl-PL"/>
        </w:rPr>
        <w:t xml:space="preserve"> </w:t>
      </w:r>
      <w:r w:rsidR="00CB16C0">
        <w:rPr>
          <w:lang w:val="pl-PL"/>
        </w:rPr>
        <w:t>fał</w:t>
      </w:r>
      <w:r>
        <w:rPr>
          <w:lang w:val="pl-PL"/>
        </w:rPr>
        <w:t>sz. Zbior rozmyt</w:t>
      </w:r>
      <w:r w:rsidR="00CB44D2">
        <w:rPr>
          <w:lang w:val="pl-PL"/>
        </w:rPr>
        <w:t>y jest określany przez</w:t>
      </w:r>
      <w:r w:rsidR="006B6747">
        <w:rPr>
          <w:lang w:val="pl-PL"/>
        </w:rPr>
        <w:t xml:space="preserve"> - d</w:t>
      </w:r>
      <w:r w:rsidR="00CB16C0">
        <w:rPr>
          <w:lang w:val="pl-PL"/>
        </w:rPr>
        <w:t>ziedzine (zbió</w:t>
      </w:r>
      <w:r w:rsidR="00CB44D2">
        <w:rPr>
          <w:lang w:val="pl-PL"/>
        </w:rPr>
        <w:t>r</w:t>
      </w:r>
      <w:r w:rsidR="00CB16C0">
        <w:rPr>
          <w:lang w:val="pl-PL"/>
        </w:rPr>
        <w:t xml:space="preserve"> odniesienia), funkcje przynależnoś</w:t>
      </w:r>
      <w:r w:rsidR="00CB44D2">
        <w:rPr>
          <w:lang w:val="pl-PL"/>
        </w:rPr>
        <w:t xml:space="preserve">ci </w:t>
      </w:r>
      <w:r w:rsidR="006B6747">
        <w:rPr>
          <w:lang w:val="pl-PL"/>
        </w:rPr>
        <w:t>(</w:t>
      </w:r>
      <w:r w:rsidR="00CB44D2" w:rsidRPr="00CB44D2">
        <w:rPr>
          <w:lang w:val="pl-PL"/>
        </w:rPr>
        <w:t>µ</w:t>
      </w:r>
      <w:r w:rsidR="006B6747">
        <w:rPr>
          <w:lang w:val="pl-PL"/>
        </w:rPr>
        <w:t>)</w:t>
      </w:r>
      <w:r w:rsidR="00CB16C0">
        <w:rPr>
          <w:lang w:val="pl-PL"/>
        </w:rPr>
        <w:t xml:space="preserve"> oraz przedział </w:t>
      </w:r>
      <w:r w:rsidR="006B6747">
        <w:rPr>
          <w:lang w:val="pl-PL"/>
        </w:rPr>
        <w:t xml:space="preserve">wartości </w:t>
      </w:r>
      <w:r w:rsidR="00CB44D2">
        <w:rPr>
          <w:lang w:val="pl-PL"/>
        </w:rPr>
        <w:t>[0, 1].</w:t>
      </w:r>
      <w:r w:rsidR="006B6747">
        <w:rPr>
          <w:lang w:val="pl-PL"/>
        </w:rPr>
        <w:t xml:space="preserve"> </w:t>
      </w:r>
    </w:p>
    <w:p w:rsidR="006B6747" w:rsidRDefault="00CB16C0" w:rsidP="008D5565">
      <w:pPr>
        <w:rPr>
          <w:lang w:val="pl-PL"/>
        </w:rPr>
      </w:pPr>
      <w:r>
        <w:rPr>
          <w:lang w:val="pl-PL"/>
        </w:rPr>
        <w:t>Rodzaje funkcji przynależ</w:t>
      </w:r>
      <w:r w:rsidR="006B6747">
        <w:rPr>
          <w:lang w:val="pl-PL"/>
        </w:rPr>
        <w:t>nosci</w:t>
      </w:r>
      <w:r w:rsidR="00D63F85">
        <w:rPr>
          <w:lang w:val="pl-PL"/>
        </w:rPr>
        <w:t>:</w:t>
      </w:r>
    </w:p>
    <w:p w:rsidR="00D63F85" w:rsidRDefault="00D63F85" w:rsidP="008D5565">
      <w:pPr>
        <w:rPr>
          <w:lang w:val="pl-PL"/>
        </w:rPr>
        <w:sectPr w:rsidR="00D63F8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63F85" w:rsidRDefault="00D63F85" w:rsidP="008D5565">
      <w:pPr>
        <w:rPr>
          <w:lang w:val="pl-PL"/>
        </w:rPr>
      </w:pPr>
      <w:r>
        <w:rPr>
          <w:lang w:val="pl-PL"/>
        </w:rPr>
        <w:lastRenderedPageBreak/>
        <w:t>Tr</w:t>
      </w:r>
      <w:r w:rsidR="00CB16C0">
        <w:rPr>
          <w:lang w:val="pl-PL"/>
        </w:rPr>
        <w:t>ó</w:t>
      </w:r>
      <w:r>
        <w:rPr>
          <w:lang w:val="pl-PL"/>
        </w:rPr>
        <w:t>jk</w:t>
      </w:r>
      <w:r w:rsidR="00CB16C0">
        <w:rPr>
          <w:lang w:val="pl-PL"/>
        </w:rPr>
        <w:t>ą</w:t>
      </w:r>
      <w:r>
        <w:rPr>
          <w:lang w:val="pl-PL"/>
        </w:rPr>
        <w:t>tna</w:t>
      </w:r>
    </w:p>
    <w:p w:rsidR="00D63F85" w:rsidRDefault="00D63F85" w:rsidP="008D5565">
      <w:pPr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>
            <wp:extent cx="1885950" cy="1167304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898" cy="118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F85" w:rsidRDefault="00D63F85" w:rsidP="008D5565">
      <w:pPr>
        <w:rPr>
          <w:lang w:val="pl-PL"/>
        </w:rPr>
      </w:pPr>
      <w:r>
        <w:rPr>
          <w:lang w:val="pl-PL"/>
        </w:rPr>
        <w:t xml:space="preserve">Trapezoidalna </w:t>
      </w:r>
    </w:p>
    <w:p w:rsidR="00D63F85" w:rsidRDefault="00D63F85" w:rsidP="008D5565">
      <w:pPr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>
            <wp:extent cx="1866900" cy="1098176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856" cy="110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F85" w:rsidRDefault="00D63F85" w:rsidP="008D5565">
      <w:pPr>
        <w:rPr>
          <w:lang w:val="pl-PL"/>
        </w:rPr>
      </w:pPr>
    </w:p>
    <w:p w:rsidR="00D63F85" w:rsidRDefault="00D63F85" w:rsidP="008D5565">
      <w:pPr>
        <w:rPr>
          <w:lang w:val="pl-PL"/>
        </w:rPr>
      </w:pPr>
      <w:r>
        <w:rPr>
          <w:lang w:val="pl-PL"/>
        </w:rPr>
        <w:lastRenderedPageBreak/>
        <w:t>Gausowska</w:t>
      </w:r>
    </w:p>
    <w:p w:rsidR="00D63F85" w:rsidRDefault="00D63F85" w:rsidP="008D5565">
      <w:pPr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>
            <wp:extent cx="1873526" cy="82867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857" cy="86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F85" w:rsidRDefault="00D63F85" w:rsidP="008D5565">
      <w:pPr>
        <w:rPr>
          <w:lang w:val="pl-PL"/>
        </w:rPr>
      </w:pPr>
    </w:p>
    <w:p w:rsidR="00D63F85" w:rsidRDefault="00D63F85" w:rsidP="008D5565">
      <w:pPr>
        <w:rPr>
          <w:lang w:val="pl-PL"/>
        </w:rPr>
      </w:pPr>
      <w:r>
        <w:rPr>
          <w:lang w:val="pl-PL"/>
        </w:rPr>
        <w:t>Dzwonowa</w:t>
      </w:r>
    </w:p>
    <w:p w:rsidR="00D63F85" w:rsidRDefault="00D63F85" w:rsidP="008D5565">
      <w:pPr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>
            <wp:extent cx="1485900" cy="1005075"/>
            <wp:effectExtent l="0" t="0" r="0" b="508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070" cy="103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F85" w:rsidRDefault="00D63F85" w:rsidP="008D5565">
      <w:pPr>
        <w:rPr>
          <w:lang w:val="pl-PL"/>
        </w:rPr>
      </w:pPr>
    </w:p>
    <w:p w:rsidR="00D63F85" w:rsidRDefault="00D63F85" w:rsidP="008D5565">
      <w:pPr>
        <w:rPr>
          <w:lang w:val="pl-PL"/>
        </w:rPr>
      </w:pPr>
      <w:r>
        <w:rPr>
          <w:lang w:val="pl-PL"/>
        </w:rPr>
        <w:lastRenderedPageBreak/>
        <w:t>Sigmoidalna</w:t>
      </w:r>
    </w:p>
    <w:p w:rsidR="00D63F85" w:rsidRDefault="00D63F85" w:rsidP="008D5565">
      <w:pPr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>
            <wp:extent cx="1911927" cy="12192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719" cy="122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F85" w:rsidRDefault="00D63F85" w:rsidP="008D5565">
      <w:pPr>
        <w:rPr>
          <w:lang w:val="pl-PL"/>
        </w:rPr>
        <w:sectPr w:rsidR="00D63F85" w:rsidSect="00D63F8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D63F85" w:rsidRDefault="00CB16C0" w:rsidP="00D63F85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lastRenderedPageBreak/>
        <w:t>D</w:t>
      </w:r>
      <w:r w:rsidR="00D63F85" w:rsidRPr="00D63F85">
        <w:rPr>
          <w:lang w:val="pl-PL"/>
        </w:rPr>
        <w:t>efinicja wybranej funkcji przynale</w:t>
      </w:r>
      <w:r>
        <w:rPr>
          <w:lang w:val="pl-PL"/>
        </w:rPr>
        <w:t>ż</w:t>
      </w:r>
      <w:r w:rsidR="00D63F85" w:rsidRPr="00D63F85">
        <w:rPr>
          <w:lang w:val="pl-PL"/>
        </w:rPr>
        <w:t>nosci</w:t>
      </w:r>
    </w:p>
    <w:p w:rsidR="00D63F85" w:rsidRDefault="00D63F85" w:rsidP="00D63F85">
      <w:pPr>
        <w:pStyle w:val="ListParagraph"/>
        <w:rPr>
          <w:lang w:val="pl-PL"/>
        </w:rPr>
      </w:pPr>
      <w:r>
        <w:rPr>
          <w:lang w:val="pl-PL"/>
        </w:rPr>
        <w:t>Wybrana przeze</w:t>
      </w:r>
      <w:r w:rsidR="00CB16C0">
        <w:rPr>
          <w:lang w:val="pl-PL"/>
        </w:rPr>
        <w:t xml:space="preserve"> mnie funkcja przynależnoś</w:t>
      </w:r>
      <w:r>
        <w:rPr>
          <w:lang w:val="pl-PL"/>
        </w:rPr>
        <w:t xml:space="preserve">ci będzie </w:t>
      </w:r>
      <w:r w:rsidR="00CB16C0">
        <w:rPr>
          <w:lang w:val="pl-PL"/>
        </w:rPr>
        <w:t>opisywał</w:t>
      </w:r>
      <w:r w:rsidR="000E17D7">
        <w:rPr>
          <w:lang w:val="pl-PL"/>
        </w:rPr>
        <w:t xml:space="preserve">a wielkość mieszkania </w:t>
      </w:r>
      <w:r w:rsidR="00CB16C0">
        <w:rPr>
          <w:lang w:val="pl-PL"/>
        </w:rPr>
        <w:t>w odniesieniu do wybranych pojęć</w:t>
      </w:r>
      <w:r>
        <w:rPr>
          <w:lang w:val="pl-PL"/>
        </w:rPr>
        <w:t>.</w:t>
      </w:r>
    </w:p>
    <w:p w:rsidR="000E17D7" w:rsidRDefault="000E17D7" w:rsidP="000E17D7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Określenie dziedziny funkcji.</w:t>
      </w:r>
    </w:p>
    <w:p w:rsidR="000E17D7" w:rsidRPr="000E17D7" w:rsidRDefault="000E17D7" w:rsidP="000E17D7">
      <w:pPr>
        <w:pStyle w:val="ListParagraph"/>
        <w:ind w:left="1080"/>
        <w:rPr>
          <w:lang w:val="pl-PL"/>
        </w:rPr>
      </w:pPr>
      <w:r>
        <w:rPr>
          <w:lang w:val="pl-PL"/>
        </w:rPr>
        <w:t>[</w:t>
      </w:r>
      <w:r w:rsidR="00636063">
        <w:rPr>
          <w:lang w:val="pl-PL"/>
        </w:rPr>
        <w:t>20, 1</w:t>
      </w:r>
      <w:r w:rsidR="00CB16C0">
        <w:rPr>
          <w:lang w:val="pl-PL"/>
        </w:rPr>
        <w:t>5</w:t>
      </w:r>
      <w:r>
        <w:rPr>
          <w:lang w:val="pl-PL"/>
        </w:rPr>
        <w:t>0]m</w:t>
      </w:r>
      <w:r>
        <w:rPr>
          <w:vertAlign w:val="superscript"/>
          <w:lang w:val="pl-PL"/>
        </w:rPr>
        <w:t>2</w:t>
      </w:r>
    </w:p>
    <w:p w:rsidR="002949E4" w:rsidRDefault="00D63F85" w:rsidP="002949E4">
      <w:pPr>
        <w:pStyle w:val="ListParagraph"/>
        <w:numPr>
          <w:ilvl w:val="0"/>
          <w:numId w:val="5"/>
        </w:numPr>
        <w:rPr>
          <w:lang w:val="pl-PL"/>
        </w:rPr>
      </w:pPr>
      <w:r w:rsidRPr="002949E4">
        <w:rPr>
          <w:lang w:val="pl-PL"/>
        </w:rPr>
        <w:t>Definicja słownika</w:t>
      </w:r>
    </w:p>
    <w:p w:rsidR="002949E4" w:rsidRDefault="000E17D7" w:rsidP="002949E4">
      <w:pPr>
        <w:pStyle w:val="ListParagraph"/>
        <w:ind w:left="1080"/>
        <w:rPr>
          <w:lang w:val="pl-PL"/>
        </w:rPr>
      </w:pPr>
      <w:r>
        <w:rPr>
          <w:lang w:val="pl-PL"/>
        </w:rPr>
        <w:t>Zdefiniowanie p</w:t>
      </w:r>
      <w:r w:rsidR="00CB16C0">
        <w:rPr>
          <w:lang w:val="pl-PL"/>
        </w:rPr>
        <w:t>u</w:t>
      </w:r>
      <w:r>
        <w:rPr>
          <w:lang w:val="pl-PL"/>
        </w:rPr>
        <w:t xml:space="preserve">li pojęć </w:t>
      </w:r>
      <w:r w:rsidR="00D63F85" w:rsidRPr="002949E4">
        <w:rPr>
          <w:lang w:val="pl-PL"/>
        </w:rPr>
        <w:t>opisujących wielkość</w:t>
      </w:r>
      <w:r w:rsidR="00CB16C0">
        <w:rPr>
          <w:lang w:val="pl-PL"/>
        </w:rPr>
        <w:t xml:space="preserve"> mieszkania</w:t>
      </w:r>
      <w:r w:rsidR="00D63F85" w:rsidRPr="002949E4">
        <w:rPr>
          <w:lang w:val="pl-PL"/>
        </w:rPr>
        <w:t>:</w:t>
      </w:r>
    </w:p>
    <w:p w:rsidR="00D63F85" w:rsidRDefault="000E17D7" w:rsidP="002949E4">
      <w:pPr>
        <w:pStyle w:val="ListParagraph"/>
        <w:ind w:left="1080"/>
        <w:rPr>
          <w:lang w:val="pl-PL"/>
        </w:rPr>
      </w:pPr>
      <w:r>
        <w:rPr>
          <w:lang w:val="pl-PL"/>
        </w:rPr>
        <w:t>duże, małe, ogromne, ś</w:t>
      </w:r>
      <w:r w:rsidR="00D63F85" w:rsidRPr="002949E4">
        <w:rPr>
          <w:lang w:val="pl-PL"/>
        </w:rPr>
        <w:t xml:space="preserve">rednie, malutkie, wielkie, </w:t>
      </w:r>
      <w:r w:rsidR="00CB39C9" w:rsidRPr="002949E4">
        <w:rPr>
          <w:lang w:val="pl-PL"/>
        </w:rPr>
        <w:t xml:space="preserve">niewielkie, </w:t>
      </w:r>
      <w:r w:rsidR="005E22C5">
        <w:rPr>
          <w:lang w:val="pl-PL"/>
        </w:rPr>
        <w:t>spore</w:t>
      </w:r>
    </w:p>
    <w:p w:rsidR="00622702" w:rsidRDefault="00622702" w:rsidP="00622702">
      <w:pPr>
        <w:pStyle w:val="ListParagraph"/>
        <w:ind w:left="1080"/>
        <w:rPr>
          <w:lang w:val="pl-PL"/>
        </w:rPr>
      </w:pPr>
    </w:p>
    <w:p w:rsidR="00622702" w:rsidRDefault="00622702" w:rsidP="00622702">
      <w:pPr>
        <w:pStyle w:val="ListParagraph"/>
        <w:ind w:left="1080"/>
        <w:rPr>
          <w:lang w:val="pl-PL"/>
        </w:rPr>
      </w:pPr>
    </w:p>
    <w:p w:rsidR="002949E4" w:rsidRDefault="002949E4" w:rsidP="002949E4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lastRenderedPageBreak/>
        <w:t>Analiza słownika</w:t>
      </w:r>
    </w:p>
    <w:p w:rsidR="002949E4" w:rsidRDefault="002949E4" w:rsidP="002949E4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 xml:space="preserve">Posortowanie wartości </w:t>
      </w:r>
    </w:p>
    <w:p w:rsidR="00622702" w:rsidRDefault="00622702" w:rsidP="002949E4">
      <w:pPr>
        <w:pStyle w:val="ListParagraph"/>
        <w:numPr>
          <w:ilvl w:val="0"/>
          <w:numId w:val="7"/>
        </w:numPr>
        <w:rPr>
          <w:lang w:val="pl-PL"/>
        </w:rPr>
        <w:sectPr w:rsidR="00622702" w:rsidSect="00D63F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949E4" w:rsidRDefault="002949E4" w:rsidP="002949E4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lastRenderedPageBreak/>
        <w:t>Malutkie</w:t>
      </w:r>
    </w:p>
    <w:p w:rsidR="002949E4" w:rsidRDefault="000E17D7" w:rsidP="002949E4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Mał</w:t>
      </w:r>
      <w:r w:rsidR="002949E4">
        <w:rPr>
          <w:lang w:val="pl-PL"/>
        </w:rPr>
        <w:t>e</w:t>
      </w:r>
    </w:p>
    <w:p w:rsidR="002949E4" w:rsidRDefault="002949E4" w:rsidP="002949E4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Niewielkie</w:t>
      </w:r>
    </w:p>
    <w:p w:rsidR="002949E4" w:rsidRDefault="000E17D7" w:rsidP="002949E4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Ś</w:t>
      </w:r>
      <w:r w:rsidR="002949E4">
        <w:rPr>
          <w:lang w:val="pl-PL"/>
        </w:rPr>
        <w:t>rednie</w:t>
      </w:r>
    </w:p>
    <w:p w:rsidR="002949E4" w:rsidRDefault="005E22C5" w:rsidP="002949E4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lastRenderedPageBreak/>
        <w:t>Spore</w:t>
      </w:r>
    </w:p>
    <w:p w:rsidR="002949E4" w:rsidRDefault="000E17D7" w:rsidP="002949E4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Duż</w:t>
      </w:r>
      <w:r w:rsidR="002949E4">
        <w:rPr>
          <w:lang w:val="pl-PL"/>
        </w:rPr>
        <w:t>e</w:t>
      </w:r>
    </w:p>
    <w:p w:rsidR="002949E4" w:rsidRDefault="002949E4" w:rsidP="002949E4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Wielkie</w:t>
      </w:r>
    </w:p>
    <w:p w:rsidR="002949E4" w:rsidRDefault="002949E4" w:rsidP="002949E4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Ogromne</w:t>
      </w:r>
    </w:p>
    <w:p w:rsidR="00622702" w:rsidRDefault="00622702" w:rsidP="002949E4">
      <w:pPr>
        <w:pStyle w:val="ListParagraph"/>
        <w:numPr>
          <w:ilvl w:val="0"/>
          <w:numId w:val="6"/>
        </w:numPr>
        <w:rPr>
          <w:lang w:val="pl-PL"/>
        </w:rPr>
        <w:sectPr w:rsidR="00622702" w:rsidSect="0062270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949E4" w:rsidRDefault="002949E4" w:rsidP="002949E4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lastRenderedPageBreak/>
        <w:t>Sprawdzenie czy istnieja wartości tożsame</w:t>
      </w:r>
    </w:p>
    <w:p w:rsidR="002949E4" w:rsidRDefault="00CB16C0" w:rsidP="002949E4">
      <w:pPr>
        <w:pStyle w:val="ListParagraph"/>
        <w:ind w:left="1440"/>
        <w:rPr>
          <w:lang w:val="pl-PL"/>
        </w:rPr>
      </w:pPr>
      <w:r>
        <w:rPr>
          <w:lang w:val="pl-PL"/>
        </w:rPr>
        <w:t>‘</w:t>
      </w:r>
      <w:r w:rsidR="002949E4">
        <w:rPr>
          <w:lang w:val="pl-PL"/>
        </w:rPr>
        <w:t>Ogromne</w:t>
      </w:r>
      <w:r>
        <w:rPr>
          <w:lang w:val="pl-PL"/>
        </w:rPr>
        <w:t>’</w:t>
      </w:r>
      <w:r w:rsidR="002949E4">
        <w:rPr>
          <w:lang w:val="pl-PL"/>
        </w:rPr>
        <w:t xml:space="preserve"> i </w:t>
      </w:r>
      <w:r>
        <w:rPr>
          <w:lang w:val="pl-PL"/>
        </w:rPr>
        <w:t>‘w</w:t>
      </w:r>
      <w:r w:rsidR="002949E4">
        <w:rPr>
          <w:lang w:val="pl-PL"/>
        </w:rPr>
        <w:t>ilekie</w:t>
      </w:r>
      <w:r>
        <w:rPr>
          <w:lang w:val="pl-PL"/>
        </w:rPr>
        <w:t>’</w:t>
      </w:r>
      <w:r w:rsidR="002949E4">
        <w:rPr>
          <w:lang w:val="pl-PL"/>
        </w:rPr>
        <w:t xml:space="preserve"> okreslaja podobna wartość rdzeniowa, </w:t>
      </w:r>
      <w:r w:rsidR="000E17D7">
        <w:rPr>
          <w:lang w:val="pl-PL"/>
        </w:rPr>
        <w:t>wiec możemy zrezygnować z jednego określenia</w:t>
      </w:r>
      <w:r w:rsidR="002949E4">
        <w:rPr>
          <w:lang w:val="pl-PL"/>
        </w:rPr>
        <w:t>.</w:t>
      </w:r>
    </w:p>
    <w:p w:rsidR="002949E4" w:rsidRDefault="002949E4" w:rsidP="002949E4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 xml:space="preserve">Sprawdzenie czy słownik pokrywa odpowiedni zakres możliwych wartości – czy nie powstają luki miedzy wartościami lub </w:t>
      </w:r>
      <w:r w:rsidR="000E17D7">
        <w:rPr>
          <w:lang w:val="pl-PL"/>
        </w:rPr>
        <w:t xml:space="preserve">zakresy </w:t>
      </w:r>
      <w:r>
        <w:rPr>
          <w:lang w:val="pl-PL"/>
        </w:rPr>
        <w:t>nie pokrywają się.</w:t>
      </w:r>
    </w:p>
    <w:p w:rsidR="002949E4" w:rsidRDefault="002949E4" w:rsidP="002949E4">
      <w:pPr>
        <w:pStyle w:val="ListParagraph"/>
        <w:ind w:left="1440"/>
        <w:rPr>
          <w:lang w:val="pl-PL"/>
        </w:rPr>
      </w:pPr>
      <w:r>
        <w:rPr>
          <w:lang w:val="pl-PL"/>
        </w:rPr>
        <w:t>Malutkie &lt;</w:t>
      </w:r>
      <w:r w:rsidR="000E17D7">
        <w:rPr>
          <w:lang w:val="pl-PL"/>
        </w:rPr>
        <w:t xml:space="preserve"> Mał</w:t>
      </w:r>
      <w:r>
        <w:rPr>
          <w:lang w:val="pl-PL"/>
        </w:rPr>
        <w:t xml:space="preserve">e &lt; Niewielkie &lt; </w:t>
      </w:r>
      <w:r w:rsidR="000E17D7">
        <w:rPr>
          <w:lang w:val="pl-PL"/>
        </w:rPr>
        <w:t xml:space="preserve">Średnie &lt; </w:t>
      </w:r>
      <w:r w:rsidR="005E22C5">
        <w:rPr>
          <w:lang w:val="pl-PL"/>
        </w:rPr>
        <w:t>Spore</w:t>
      </w:r>
      <w:r w:rsidR="000E17D7">
        <w:rPr>
          <w:lang w:val="pl-PL"/>
        </w:rPr>
        <w:t xml:space="preserve"> &lt; Duż</w:t>
      </w:r>
      <w:r>
        <w:rPr>
          <w:lang w:val="pl-PL"/>
        </w:rPr>
        <w:t>e &lt; Wielkie</w:t>
      </w:r>
    </w:p>
    <w:p w:rsidR="002949E4" w:rsidRPr="002949E4" w:rsidRDefault="000E17D7" w:rsidP="002949E4">
      <w:pPr>
        <w:pStyle w:val="ListParagraph"/>
        <w:ind w:left="1440"/>
        <w:rPr>
          <w:lang w:val="pl-PL"/>
        </w:rPr>
      </w:pPr>
      <w:r>
        <w:rPr>
          <w:lang w:val="pl-PL"/>
        </w:rPr>
        <w:t>Uważ</w:t>
      </w:r>
      <w:r w:rsidR="00CB16C0">
        <w:rPr>
          <w:lang w:val="pl-PL"/>
        </w:rPr>
        <w:t>am ze słownik można określić</w:t>
      </w:r>
      <w:r w:rsidR="002949E4">
        <w:rPr>
          <w:lang w:val="pl-PL"/>
        </w:rPr>
        <w:t xml:space="preserve"> jako </w:t>
      </w:r>
      <w:r w:rsidR="00CB16C0">
        <w:rPr>
          <w:lang w:val="pl-PL"/>
        </w:rPr>
        <w:t>zadowalający</w:t>
      </w:r>
      <w:r w:rsidR="002949E4">
        <w:rPr>
          <w:lang w:val="pl-PL"/>
        </w:rPr>
        <w:t>.</w:t>
      </w:r>
    </w:p>
    <w:p w:rsidR="00D63F85" w:rsidRDefault="000E17D7" w:rsidP="000E17D7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Określenie </w:t>
      </w:r>
      <w:r w:rsidR="00D64633">
        <w:rPr>
          <w:lang w:val="pl-PL"/>
        </w:rPr>
        <w:t>funkcji przynależnoś</w:t>
      </w:r>
      <w:r w:rsidRPr="000E17D7">
        <w:rPr>
          <w:lang w:val="pl-PL"/>
        </w:rPr>
        <w:t>c</w:t>
      </w:r>
      <w:r w:rsidR="00D64633">
        <w:rPr>
          <w:lang w:val="pl-PL"/>
        </w:rPr>
        <w:t>i</w:t>
      </w:r>
    </w:p>
    <w:p w:rsidR="00D64633" w:rsidRDefault="00D64633" w:rsidP="00D64633">
      <w:pPr>
        <w:pStyle w:val="ListParagraph"/>
        <w:ind w:left="1080"/>
        <w:rPr>
          <w:lang w:val="pl-PL"/>
        </w:rPr>
      </w:pPr>
      <w:r>
        <w:rPr>
          <w:lang w:val="pl-PL"/>
        </w:rPr>
        <w:t xml:space="preserve">Funkcje przynależności możemy określić metodą deklaratywną lub eksperymentalną. </w:t>
      </w:r>
    </w:p>
    <w:p w:rsidR="00D64633" w:rsidRDefault="00D64633" w:rsidP="00D64633">
      <w:pPr>
        <w:pStyle w:val="ListParagraph"/>
        <w:ind w:left="1080"/>
        <w:rPr>
          <w:lang w:val="pl-PL"/>
        </w:rPr>
      </w:pPr>
      <w:r>
        <w:rPr>
          <w:lang w:val="pl-PL"/>
        </w:rPr>
        <w:t xml:space="preserve">Metoda deklaratywna polega na zadeklarowaniu wartości rdzeniowych (wartość funkcji równa 1) dla podanych wyrażeń słownikowych oraz kiedy wartości te są równe 0. Pozwala to określić stopień ‘prawdziwości’ – kiedy wartości są bezpsprzecznie prawdziwe lub fałszywe oraz okres przejściowy między nimi. </w:t>
      </w:r>
    </w:p>
    <w:p w:rsidR="00D64633" w:rsidRDefault="00D64633" w:rsidP="00D64633">
      <w:pPr>
        <w:pStyle w:val="ListParagraph"/>
        <w:ind w:left="1080"/>
        <w:rPr>
          <w:lang w:val="pl-PL"/>
        </w:rPr>
      </w:pPr>
      <w:r>
        <w:rPr>
          <w:lang w:val="pl-PL"/>
        </w:rPr>
        <w:t xml:space="preserve">Metoda eksperymentalna polega na czesto wyrywkowym (w losowej kolejności) odpytywaniu o to czy dla podanej wartości wybrane określenie jest prawdziwe czy fałszywe. Powstały zakres może zostać </w:t>
      </w:r>
      <w:r w:rsidR="00636063">
        <w:rPr>
          <w:lang w:val="pl-PL"/>
        </w:rPr>
        <w:t>zawężony dla uzyskania większej precyzji.</w:t>
      </w:r>
    </w:p>
    <w:p w:rsidR="00636063" w:rsidRDefault="00636063" w:rsidP="00636063">
      <w:pPr>
        <w:pStyle w:val="ListParagraph"/>
        <w:ind w:left="1080"/>
        <w:rPr>
          <w:lang w:val="pl-PL"/>
        </w:rPr>
      </w:pPr>
      <w:r>
        <w:rPr>
          <w:lang w:val="pl-PL"/>
        </w:rPr>
        <w:t xml:space="preserve">Jeśli dane pochodzą od paru osób określa się </w:t>
      </w:r>
      <w:r w:rsidR="00CB16C0">
        <w:rPr>
          <w:lang w:val="pl-PL"/>
        </w:rPr>
        <w:t>część</w:t>
      </w:r>
      <w:r>
        <w:rPr>
          <w:lang w:val="pl-PL"/>
        </w:rPr>
        <w:t xml:space="preserve"> wspólna dla podanych określeń.</w:t>
      </w:r>
    </w:p>
    <w:p w:rsidR="00636063" w:rsidRDefault="00636063" w:rsidP="00636063">
      <w:pPr>
        <w:pStyle w:val="ListParagraph"/>
        <w:ind w:left="1080"/>
        <w:rPr>
          <w:lang w:val="pl-PL"/>
        </w:rPr>
      </w:pPr>
      <w:r>
        <w:rPr>
          <w:lang w:val="pl-PL"/>
        </w:rPr>
        <w:t>Do opracowania zadania wykorzystałem metode deklaratywną.</w:t>
      </w:r>
    </w:p>
    <w:p w:rsidR="000E17D7" w:rsidRDefault="00B208D1" w:rsidP="000E17D7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noProof/>
          <w:lang w:val="pl-PL" w:eastAsia="pl-PL"/>
        </w:rPr>
        <w:drawing>
          <wp:anchor distT="0" distB="0" distL="114300" distR="114300" simplePos="0" relativeHeight="251660288" behindDoc="0" locked="0" layoutInCell="1" allowOverlap="1" wp14:anchorId="487A3846" wp14:editId="13CDB74A">
            <wp:simplePos x="0" y="0"/>
            <wp:positionH relativeFrom="column">
              <wp:posOffset>-9525</wp:posOffset>
            </wp:positionH>
            <wp:positionV relativeFrom="paragraph">
              <wp:posOffset>265430</wp:posOffset>
            </wp:positionV>
            <wp:extent cx="5943600" cy="3590925"/>
            <wp:effectExtent l="0" t="0" r="19050" b="9525"/>
            <wp:wrapNone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7D7">
        <w:rPr>
          <w:lang w:val="pl-PL"/>
        </w:rPr>
        <w:t xml:space="preserve">Dla 3 wartości – Małe, Średnie, </w:t>
      </w:r>
      <w:r w:rsidR="005E22C5">
        <w:rPr>
          <w:lang w:val="pl-PL"/>
        </w:rPr>
        <w:t>Duże</w:t>
      </w:r>
    </w:p>
    <w:p w:rsidR="00636063" w:rsidRPr="00622702" w:rsidRDefault="00622702" w:rsidP="00622702">
      <w:pPr>
        <w:rPr>
          <w:lang w:val="pl-PL"/>
        </w:rPr>
      </w:pPr>
      <w:r>
        <w:rPr>
          <w:lang w:val="pl-PL"/>
        </w:rPr>
        <w:br w:type="page"/>
      </w:r>
    </w:p>
    <w:p w:rsidR="00B208D1" w:rsidRDefault="00B208D1" w:rsidP="00B208D1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lastRenderedPageBreak/>
        <w:t>Dla 7 wartości – malutkie, małe, niewielkie, średnie, spore, duże, wielkie</w:t>
      </w:r>
    </w:p>
    <w:p w:rsidR="00636063" w:rsidRDefault="00B208D1" w:rsidP="00B208D1">
      <w:pPr>
        <w:pStyle w:val="ListParagraph"/>
        <w:ind w:left="1800"/>
        <w:rPr>
          <w:lang w:val="pl-PL"/>
        </w:rPr>
      </w:pPr>
      <w:r>
        <w:rPr>
          <w:noProof/>
          <w:lang w:val="pl-PL" w:eastAsia="pl-PL"/>
        </w:rPr>
        <w:drawing>
          <wp:anchor distT="0" distB="0" distL="114300" distR="114300" simplePos="0" relativeHeight="251659264" behindDoc="0" locked="0" layoutInCell="1" allowOverlap="1" wp14:anchorId="69F495EE" wp14:editId="6728BC9A">
            <wp:simplePos x="0" y="0"/>
            <wp:positionH relativeFrom="column">
              <wp:posOffset>9525</wp:posOffset>
            </wp:positionH>
            <wp:positionV relativeFrom="paragraph">
              <wp:posOffset>127635</wp:posOffset>
            </wp:positionV>
            <wp:extent cx="5943600" cy="3147695"/>
            <wp:effectExtent l="0" t="0" r="19050" b="14605"/>
            <wp:wrapNone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22C5" w:rsidRDefault="005E22C5" w:rsidP="005E22C5">
      <w:pPr>
        <w:pStyle w:val="ListParagraph"/>
        <w:ind w:left="1800"/>
        <w:rPr>
          <w:lang w:val="pl-PL"/>
        </w:rPr>
      </w:pPr>
    </w:p>
    <w:p w:rsidR="00B208D1" w:rsidRDefault="00B208D1" w:rsidP="00B208D1">
      <w:pPr>
        <w:pStyle w:val="ListParagraph"/>
        <w:ind w:left="1080"/>
        <w:rPr>
          <w:lang w:val="pl-PL"/>
        </w:rPr>
      </w:pPr>
    </w:p>
    <w:p w:rsidR="00B208D1" w:rsidRDefault="00B208D1" w:rsidP="00B208D1">
      <w:pPr>
        <w:pStyle w:val="ListParagraph"/>
        <w:ind w:left="1080"/>
        <w:rPr>
          <w:lang w:val="pl-PL"/>
        </w:rPr>
      </w:pPr>
    </w:p>
    <w:p w:rsidR="00B208D1" w:rsidRDefault="00B208D1" w:rsidP="00B208D1">
      <w:pPr>
        <w:pStyle w:val="ListParagraph"/>
        <w:ind w:left="1080"/>
        <w:rPr>
          <w:lang w:val="pl-PL"/>
        </w:rPr>
      </w:pPr>
    </w:p>
    <w:p w:rsidR="00B208D1" w:rsidRDefault="00B208D1" w:rsidP="00B208D1">
      <w:pPr>
        <w:pStyle w:val="ListParagraph"/>
        <w:ind w:left="1080"/>
        <w:rPr>
          <w:lang w:val="pl-PL"/>
        </w:rPr>
      </w:pPr>
    </w:p>
    <w:p w:rsidR="00B208D1" w:rsidRDefault="00B208D1" w:rsidP="00B208D1">
      <w:pPr>
        <w:pStyle w:val="ListParagraph"/>
        <w:ind w:left="1080"/>
        <w:rPr>
          <w:lang w:val="pl-PL"/>
        </w:rPr>
      </w:pPr>
    </w:p>
    <w:p w:rsidR="00B208D1" w:rsidRDefault="00B208D1" w:rsidP="00B208D1">
      <w:pPr>
        <w:pStyle w:val="ListParagraph"/>
        <w:ind w:left="1080"/>
        <w:rPr>
          <w:lang w:val="pl-PL"/>
        </w:rPr>
      </w:pPr>
    </w:p>
    <w:p w:rsidR="00B208D1" w:rsidRDefault="00B208D1" w:rsidP="00B208D1">
      <w:pPr>
        <w:pStyle w:val="ListParagraph"/>
        <w:ind w:left="1080"/>
        <w:rPr>
          <w:lang w:val="pl-PL"/>
        </w:rPr>
      </w:pPr>
    </w:p>
    <w:p w:rsidR="00B208D1" w:rsidRDefault="00B208D1" w:rsidP="00B208D1">
      <w:pPr>
        <w:pStyle w:val="ListParagraph"/>
        <w:ind w:left="1080"/>
        <w:rPr>
          <w:lang w:val="pl-PL"/>
        </w:rPr>
      </w:pPr>
    </w:p>
    <w:p w:rsidR="00B208D1" w:rsidRDefault="00B208D1" w:rsidP="00B208D1">
      <w:pPr>
        <w:pStyle w:val="ListParagraph"/>
        <w:ind w:left="1080"/>
        <w:rPr>
          <w:lang w:val="pl-PL"/>
        </w:rPr>
      </w:pPr>
    </w:p>
    <w:p w:rsidR="00B208D1" w:rsidRDefault="00B208D1" w:rsidP="00B208D1">
      <w:pPr>
        <w:pStyle w:val="ListParagraph"/>
        <w:ind w:left="1080"/>
        <w:rPr>
          <w:lang w:val="pl-PL"/>
        </w:rPr>
      </w:pPr>
    </w:p>
    <w:p w:rsidR="00B208D1" w:rsidRDefault="00B208D1" w:rsidP="00B208D1">
      <w:pPr>
        <w:pStyle w:val="ListParagraph"/>
        <w:ind w:left="1080"/>
        <w:rPr>
          <w:lang w:val="pl-PL"/>
        </w:rPr>
      </w:pPr>
    </w:p>
    <w:p w:rsidR="00B208D1" w:rsidRDefault="00B208D1" w:rsidP="00B208D1">
      <w:pPr>
        <w:pStyle w:val="ListParagraph"/>
        <w:ind w:left="1080"/>
        <w:rPr>
          <w:lang w:val="pl-PL"/>
        </w:rPr>
      </w:pPr>
    </w:p>
    <w:p w:rsidR="00B208D1" w:rsidRDefault="00B208D1" w:rsidP="00B208D1">
      <w:pPr>
        <w:pStyle w:val="ListParagraph"/>
        <w:ind w:left="1080"/>
        <w:rPr>
          <w:lang w:val="pl-PL"/>
        </w:rPr>
      </w:pPr>
    </w:p>
    <w:p w:rsidR="00B208D1" w:rsidRPr="00B208D1" w:rsidRDefault="00B208D1" w:rsidP="00B208D1">
      <w:pPr>
        <w:rPr>
          <w:lang w:val="pl-PL"/>
        </w:rPr>
      </w:pPr>
    </w:p>
    <w:p w:rsidR="000E17D7" w:rsidRDefault="00B208D1" w:rsidP="000E17D7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Wnioski</w:t>
      </w:r>
    </w:p>
    <w:p w:rsidR="00B208D1" w:rsidRPr="008D5565" w:rsidRDefault="00B208D1" w:rsidP="00B208D1">
      <w:pPr>
        <w:pStyle w:val="ListParagraph"/>
        <w:ind w:left="1080"/>
        <w:rPr>
          <w:lang w:val="pl-PL"/>
        </w:rPr>
      </w:pPr>
      <w:r>
        <w:rPr>
          <w:lang w:val="pl-PL"/>
        </w:rPr>
        <w:t>Trafne określenie funkcji przynależności nie jest zadaniem łatwym oraz</w:t>
      </w:r>
      <w:r w:rsidR="006915D2">
        <w:rPr>
          <w:lang w:val="pl-PL"/>
        </w:rPr>
        <w:t xml:space="preserve"> w większości przypadków</w:t>
      </w:r>
      <w:r>
        <w:rPr>
          <w:lang w:val="pl-PL"/>
        </w:rPr>
        <w:t xml:space="preserve"> nie </w:t>
      </w:r>
      <w:r w:rsidR="006915D2">
        <w:rPr>
          <w:lang w:val="pl-PL"/>
        </w:rPr>
        <w:t>możemy jednoznacznie określić czy zostało wykonane poprawnie lub błędnie, ponieważ jej definicja zależy od osoby/osób ją określających</w:t>
      </w:r>
      <w:r>
        <w:rPr>
          <w:lang w:val="pl-PL"/>
        </w:rPr>
        <w:t>.</w:t>
      </w:r>
      <w:r w:rsidR="00CB16C0">
        <w:rPr>
          <w:lang w:val="pl-PL"/>
        </w:rPr>
        <w:t xml:space="preserve"> Czym większym słownikiem dysponujemy tym określenie wyraźnych granic staje się trudniejsze, ponieważ pojęcia wydają się w pewnym stopniu pokrywać.</w:t>
      </w:r>
      <w:r w:rsidR="006915D2">
        <w:rPr>
          <w:lang w:val="pl-PL"/>
        </w:rPr>
        <w:t xml:space="preserve"> Krztałt funkcji przynależności zależy całkowicie od bazy wiedzy przez która zostałą zdefiniowana. Jest więc zależna od subiektywnej opini. Możemy niwelować różnice pobierając baze wiedzy w różnym czasie lub od grupy różnych osób. </w:t>
      </w:r>
    </w:p>
    <w:sectPr w:rsidR="00B208D1" w:rsidRPr="008D5565" w:rsidSect="00D63F8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542D"/>
    <w:multiLevelType w:val="hybridMultilevel"/>
    <w:tmpl w:val="B204CDD6"/>
    <w:lvl w:ilvl="0" w:tplc="4962C5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2847513"/>
    <w:multiLevelType w:val="hybridMultilevel"/>
    <w:tmpl w:val="EB5EF380"/>
    <w:lvl w:ilvl="0" w:tplc="5568F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FE2025"/>
    <w:multiLevelType w:val="multilevel"/>
    <w:tmpl w:val="AF60A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37768A"/>
    <w:multiLevelType w:val="hybridMultilevel"/>
    <w:tmpl w:val="22E0371E"/>
    <w:lvl w:ilvl="0" w:tplc="19F2D1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7155454"/>
    <w:multiLevelType w:val="hybridMultilevel"/>
    <w:tmpl w:val="EDAED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D578FA"/>
    <w:multiLevelType w:val="hybridMultilevel"/>
    <w:tmpl w:val="EDAED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7E27E2"/>
    <w:multiLevelType w:val="hybridMultilevel"/>
    <w:tmpl w:val="958242BC"/>
    <w:lvl w:ilvl="0" w:tplc="B22860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D0024F3"/>
    <w:multiLevelType w:val="hybridMultilevel"/>
    <w:tmpl w:val="0AF26452"/>
    <w:lvl w:ilvl="0" w:tplc="BC0458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D1E6361"/>
    <w:multiLevelType w:val="multilevel"/>
    <w:tmpl w:val="958242B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70B2CD6"/>
    <w:multiLevelType w:val="hybridMultilevel"/>
    <w:tmpl w:val="CE8A2332"/>
    <w:lvl w:ilvl="0" w:tplc="F0DCE1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8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565"/>
    <w:rsid w:val="000E17D7"/>
    <w:rsid w:val="002949E4"/>
    <w:rsid w:val="005E22C5"/>
    <w:rsid w:val="00612B3B"/>
    <w:rsid w:val="00622702"/>
    <w:rsid w:val="00636063"/>
    <w:rsid w:val="006915D2"/>
    <w:rsid w:val="006B6747"/>
    <w:rsid w:val="007119EE"/>
    <w:rsid w:val="00884714"/>
    <w:rsid w:val="008D5565"/>
    <w:rsid w:val="00B208D1"/>
    <w:rsid w:val="00CB16C0"/>
    <w:rsid w:val="00CB39C9"/>
    <w:rsid w:val="00CB44D2"/>
    <w:rsid w:val="00CD57E2"/>
    <w:rsid w:val="00D14C16"/>
    <w:rsid w:val="00D63F85"/>
    <w:rsid w:val="00D6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55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556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56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D556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D5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B67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1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7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55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556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56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D556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D5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B67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1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7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7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Sheet1!$R$1</c:f>
              <c:strCache>
                <c:ptCount val="1"/>
                <c:pt idx="0">
                  <c:v>Małe</c:v>
                </c:pt>
              </c:strCache>
            </c:strRef>
          </c:tx>
          <c:marker>
            <c:symbol val="none"/>
          </c:marker>
          <c:cat>
            <c:numRef>
              <c:f>Sheet1!$Q$2:$Q$28</c:f>
              <c:numCache>
                <c:formatCode>General</c:formatCode>
                <c:ptCount val="27"/>
                <c:pt idx="0">
                  <c:v>20</c:v>
                </c:pt>
                <c:pt idx="1">
                  <c:v>25</c:v>
                </c:pt>
                <c:pt idx="2">
                  <c:v>30</c:v>
                </c:pt>
                <c:pt idx="3">
                  <c:v>35</c:v>
                </c:pt>
                <c:pt idx="4">
                  <c:v>40</c:v>
                </c:pt>
                <c:pt idx="5">
                  <c:v>45</c:v>
                </c:pt>
                <c:pt idx="6">
                  <c:v>50</c:v>
                </c:pt>
                <c:pt idx="7">
                  <c:v>55</c:v>
                </c:pt>
                <c:pt idx="8">
                  <c:v>60</c:v>
                </c:pt>
                <c:pt idx="9">
                  <c:v>65</c:v>
                </c:pt>
                <c:pt idx="10">
                  <c:v>70</c:v>
                </c:pt>
                <c:pt idx="11">
                  <c:v>75</c:v>
                </c:pt>
                <c:pt idx="12">
                  <c:v>80</c:v>
                </c:pt>
                <c:pt idx="13">
                  <c:v>85</c:v>
                </c:pt>
                <c:pt idx="14">
                  <c:v>90</c:v>
                </c:pt>
                <c:pt idx="15">
                  <c:v>95</c:v>
                </c:pt>
                <c:pt idx="16">
                  <c:v>100</c:v>
                </c:pt>
                <c:pt idx="17">
                  <c:v>105</c:v>
                </c:pt>
                <c:pt idx="18">
                  <c:v>110</c:v>
                </c:pt>
                <c:pt idx="19">
                  <c:v>115</c:v>
                </c:pt>
                <c:pt idx="20">
                  <c:v>120</c:v>
                </c:pt>
                <c:pt idx="21">
                  <c:v>125</c:v>
                </c:pt>
                <c:pt idx="22">
                  <c:v>130</c:v>
                </c:pt>
                <c:pt idx="23">
                  <c:v>135</c:v>
                </c:pt>
                <c:pt idx="24">
                  <c:v>140</c:v>
                </c:pt>
                <c:pt idx="25">
                  <c:v>145</c:v>
                </c:pt>
                <c:pt idx="26">
                  <c:v>150</c:v>
                </c:pt>
              </c:numCache>
            </c:numRef>
          </c:cat>
          <c:val>
            <c:numRef>
              <c:f>Sheet1!$R$2:$R$28</c:f>
              <c:numCache>
                <c:formatCode>General</c:formatCode>
                <c:ptCount val="2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Sheet1!$S$1</c:f>
              <c:strCache>
                <c:ptCount val="1"/>
                <c:pt idx="0">
                  <c:v>Średnie</c:v>
                </c:pt>
              </c:strCache>
            </c:strRef>
          </c:tx>
          <c:marker>
            <c:symbol val="none"/>
          </c:marker>
          <c:cat>
            <c:numRef>
              <c:f>Sheet1!$Q$2:$Q$28</c:f>
              <c:numCache>
                <c:formatCode>General</c:formatCode>
                <c:ptCount val="27"/>
                <c:pt idx="0">
                  <c:v>20</c:v>
                </c:pt>
                <c:pt idx="1">
                  <c:v>25</c:v>
                </c:pt>
                <c:pt idx="2">
                  <c:v>30</c:v>
                </c:pt>
                <c:pt idx="3">
                  <c:v>35</c:v>
                </c:pt>
                <c:pt idx="4">
                  <c:v>40</c:v>
                </c:pt>
                <c:pt idx="5">
                  <c:v>45</c:v>
                </c:pt>
                <c:pt idx="6">
                  <c:v>50</c:v>
                </c:pt>
                <c:pt idx="7">
                  <c:v>55</c:v>
                </c:pt>
                <c:pt idx="8">
                  <c:v>60</c:v>
                </c:pt>
                <c:pt idx="9">
                  <c:v>65</c:v>
                </c:pt>
                <c:pt idx="10">
                  <c:v>70</c:v>
                </c:pt>
                <c:pt idx="11">
                  <c:v>75</c:v>
                </c:pt>
                <c:pt idx="12">
                  <c:v>80</c:v>
                </c:pt>
                <c:pt idx="13">
                  <c:v>85</c:v>
                </c:pt>
                <c:pt idx="14">
                  <c:v>90</c:v>
                </c:pt>
                <c:pt idx="15">
                  <c:v>95</c:v>
                </c:pt>
                <c:pt idx="16">
                  <c:v>100</c:v>
                </c:pt>
                <c:pt idx="17">
                  <c:v>105</c:v>
                </c:pt>
                <c:pt idx="18">
                  <c:v>110</c:v>
                </c:pt>
                <c:pt idx="19">
                  <c:v>115</c:v>
                </c:pt>
                <c:pt idx="20">
                  <c:v>120</c:v>
                </c:pt>
                <c:pt idx="21">
                  <c:v>125</c:v>
                </c:pt>
                <c:pt idx="22">
                  <c:v>130</c:v>
                </c:pt>
                <c:pt idx="23">
                  <c:v>135</c:v>
                </c:pt>
                <c:pt idx="24">
                  <c:v>140</c:v>
                </c:pt>
                <c:pt idx="25">
                  <c:v>145</c:v>
                </c:pt>
                <c:pt idx="26">
                  <c:v>150</c:v>
                </c:pt>
              </c:numCache>
            </c:numRef>
          </c:cat>
          <c:val>
            <c:numRef>
              <c:f>Sheet1!$S$2:$S$28</c:f>
              <c:numCache>
                <c:formatCode>General</c:formatCode>
                <c:ptCount val="2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Sheet1!$T$1</c:f>
              <c:strCache>
                <c:ptCount val="1"/>
                <c:pt idx="0">
                  <c:v>Duże</c:v>
                </c:pt>
              </c:strCache>
            </c:strRef>
          </c:tx>
          <c:marker>
            <c:symbol val="none"/>
          </c:marker>
          <c:cat>
            <c:numRef>
              <c:f>Sheet1!$Q$2:$Q$28</c:f>
              <c:numCache>
                <c:formatCode>General</c:formatCode>
                <c:ptCount val="27"/>
                <c:pt idx="0">
                  <c:v>20</c:v>
                </c:pt>
                <c:pt idx="1">
                  <c:v>25</c:v>
                </c:pt>
                <c:pt idx="2">
                  <c:v>30</c:v>
                </c:pt>
                <c:pt idx="3">
                  <c:v>35</c:v>
                </c:pt>
                <c:pt idx="4">
                  <c:v>40</c:v>
                </c:pt>
                <c:pt idx="5">
                  <c:v>45</c:v>
                </c:pt>
                <c:pt idx="6">
                  <c:v>50</c:v>
                </c:pt>
                <c:pt idx="7">
                  <c:v>55</c:v>
                </c:pt>
                <c:pt idx="8">
                  <c:v>60</c:v>
                </c:pt>
                <c:pt idx="9">
                  <c:v>65</c:v>
                </c:pt>
                <c:pt idx="10">
                  <c:v>70</c:v>
                </c:pt>
                <c:pt idx="11">
                  <c:v>75</c:v>
                </c:pt>
                <c:pt idx="12">
                  <c:v>80</c:v>
                </c:pt>
                <c:pt idx="13">
                  <c:v>85</c:v>
                </c:pt>
                <c:pt idx="14">
                  <c:v>90</c:v>
                </c:pt>
                <c:pt idx="15">
                  <c:v>95</c:v>
                </c:pt>
                <c:pt idx="16">
                  <c:v>100</c:v>
                </c:pt>
                <c:pt idx="17">
                  <c:v>105</c:v>
                </c:pt>
                <c:pt idx="18">
                  <c:v>110</c:v>
                </c:pt>
                <c:pt idx="19">
                  <c:v>115</c:v>
                </c:pt>
                <c:pt idx="20">
                  <c:v>120</c:v>
                </c:pt>
                <c:pt idx="21">
                  <c:v>125</c:v>
                </c:pt>
                <c:pt idx="22">
                  <c:v>130</c:v>
                </c:pt>
                <c:pt idx="23">
                  <c:v>135</c:v>
                </c:pt>
                <c:pt idx="24">
                  <c:v>140</c:v>
                </c:pt>
                <c:pt idx="25">
                  <c:v>145</c:v>
                </c:pt>
                <c:pt idx="26">
                  <c:v>150</c:v>
                </c:pt>
              </c:numCache>
            </c:numRef>
          </c:cat>
          <c:val>
            <c:numRef>
              <c:f>Sheet1!$T$2:$T$28</c:f>
              <c:numCache>
                <c:formatCode>General</c:formatCode>
                <c:ptCount val="2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441792"/>
        <c:axId val="192080128"/>
      </c:lineChart>
      <c:catAx>
        <c:axId val="1694417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92080128"/>
        <c:crosses val="autoZero"/>
        <c:auto val="1"/>
        <c:lblAlgn val="ctr"/>
        <c:lblOffset val="100"/>
        <c:noMultiLvlLbl val="0"/>
      </c:catAx>
      <c:valAx>
        <c:axId val="192080128"/>
        <c:scaling>
          <c:orientation val="minMax"/>
          <c:max val="1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94417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Sheet1!$R$1</c:f>
              <c:strCache>
                <c:ptCount val="1"/>
                <c:pt idx="0">
                  <c:v>Malutkie</c:v>
                </c:pt>
              </c:strCache>
            </c:strRef>
          </c:tx>
          <c:marker>
            <c:symbol val="none"/>
          </c:marker>
          <c:cat>
            <c:numRef>
              <c:f>Sheet1!$Q$2:$Q$28</c:f>
              <c:numCache>
                <c:formatCode>General</c:formatCode>
                <c:ptCount val="27"/>
                <c:pt idx="0">
                  <c:v>20</c:v>
                </c:pt>
                <c:pt idx="1">
                  <c:v>25</c:v>
                </c:pt>
                <c:pt idx="2">
                  <c:v>30</c:v>
                </c:pt>
                <c:pt idx="3">
                  <c:v>35</c:v>
                </c:pt>
                <c:pt idx="4">
                  <c:v>40</c:v>
                </c:pt>
                <c:pt idx="5">
                  <c:v>45</c:v>
                </c:pt>
                <c:pt idx="6">
                  <c:v>50</c:v>
                </c:pt>
                <c:pt idx="7">
                  <c:v>55</c:v>
                </c:pt>
                <c:pt idx="8">
                  <c:v>60</c:v>
                </c:pt>
                <c:pt idx="9">
                  <c:v>65</c:v>
                </c:pt>
                <c:pt idx="10">
                  <c:v>70</c:v>
                </c:pt>
                <c:pt idx="11">
                  <c:v>75</c:v>
                </c:pt>
                <c:pt idx="12">
                  <c:v>80</c:v>
                </c:pt>
                <c:pt idx="13">
                  <c:v>85</c:v>
                </c:pt>
                <c:pt idx="14">
                  <c:v>90</c:v>
                </c:pt>
                <c:pt idx="15">
                  <c:v>95</c:v>
                </c:pt>
                <c:pt idx="16">
                  <c:v>100</c:v>
                </c:pt>
                <c:pt idx="17">
                  <c:v>105</c:v>
                </c:pt>
                <c:pt idx="18">
                  <c:v>110</c:v>
                </c:pt>
                <c:pt idx="19">
                  <c:v>115</c:v>
                </c:pt>
                <c:pt idx="20">
                  <c:v>120</c:v>
                </c:pt>
                <c:pt idx="21">
                  <c:v>125</c:v>
                </c:pt>
                <c:pt idx="22">
                  <c:v>130</c:v>
                </c:pt>
                <c:pt idx="23">
                  <c:v>135</c:v>
                </c:pt>
                <c:pt idx="24">
                  <c:v>140</c:v>
                </c:pt>
                <c:pt idx="25">
                  <c:v>145</c:v>
                </c:pt>
                <c:pt idx="26">
                  <c:v>150</c:v>
                </c:pt>
              </c:numCache>
            </c:numRef>
          </c:cat>
          <c:val>
            <c:numRef>
              <c:f>Sheet1!$R$2:$R$28</c:f>
              <c:numCache>
                <c:formatCode>General</c:formatCode>
                <c:ptCount val="2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Sheet1!$S$1</c:f>
              <c:strCache>
                <c:ptCount val="1"/>
                <c:pt idx="0">
                  <c:v>Małe</c:v>
                </c:pt>
              </c:strCache>
            </c:strRef>
          </c:tx>
          <c:marker>
            <c:symbol val="none"/>
          </c:marker>
          <c:cat>
            <c:numRef>
              <c:f>Sheet1!$Q$2:$Q$28</c:f>
              <c:numCache>
                <c:formatCode>General</c:formatCode>
                <c:ptCount val="27"/>
                <c:pt idx="0">
                  <c:v>20</c:v>
                </c:pt>
                <c:pt idx="1">
                  <c:v>25</c:v>
                </c:pt>
                <c:pt idx="2">
                  <c:v>30</c:v>
                </c:pt>
                <c:pt idx="3">
                  <c:v>35</c:v>
                </c:pt>
                <c:pt idx="4">
                  <c:v>40</c:v>
                </c:pt>
                <c:pt idx="5">
                  <c:v>45</c:v>
                </c:pt>
                <c:pt idx="6">
                  <c:v>50</c:v>
                </c:pt>
                <c:pt idx="7">
                  <c:v>55</c:v>
                </c:pt>
                <c:pt idx="8">
                  <c:v>60</c:v>
                </c:pt>
                <c:pt idx="9">
                  <c:v>65</c:v>
                </c:pt>
                <c:pt idx="10">
                  <c:v>70</c:v>
                </c:pt>
                <c:pt idx="11">
                  <c:v>75</c:v>
                </c:pt>
                <c:pt idx="12">
                  <c:v>80</c:v>
                </c:pt>
                <c:pt idx="13">
                  <c:v>85</c:v>
                </c:pt>
                <c:pt idx="14">
                  <c:v>90</c:v>
                </c:pt>
                <c:pt idx="15">
                  <c:v>95</c:v>
                </c:pt>
                <c:pt idx="16">
                  <c:v>100</c:v>
                </c:pt>
                <c:pt idx="17">
                  <c:v>105</c:v>
                </c:pt>
                <c:pt idx="18">
                  <c:v>110</c:v>
                </c:pt>
                <c:pt idx="19">
                  <c:v>115</c:v>
                </c:pt>
                <c:pt idx="20">
                  <c:v>120</c:v>
                </c:pt>
                <c:pt idx="21">
                  <c:v>125</c:v>
                </c:pt>
                <c:pt idx="22">
                  <c:v>130</c:v>
                </c:pt>
                <c:pt idx="23">
                  <c:v>135</c:v>
                </c:pt>
                <c:pt idx="24">
                  <c:v>140</c:v>
                </c:pt>
                <c:pt idx="25">
                  <c:v>145</c:v>
                </c:pt>
                <c:pt idx="26">
                  <c:v>150</c:v>
                </c:pt>
              </c:numCache>
            </c:numRef>
          </c:cat>
          <c:val>
            <c:numRef>
              <c:f>Sheet1!$S$2:$S$28</c:f>
              <c:numCache>
                <c:formatCode>General</c:formatCode>
                <c:ptCount val="2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Sheet1!$T$1</c:f>
              <c:strCache>
                <c:ptCount val="1"/>
                <c:pt idx="0">
                  <c:v>Niewielkie</c:v>
                </c:pt>
              </c:strCache>
            </c:strRef>
          </c:tx>
          <c:marker>
            <c:symbol val="none"/>
          </c:marker>
          <c:cat>
            <c:numRef>
              <c:f>Sheet1!$Q$2:$Q$28</c:f>
              <c:numCache>
                <c:formatCode>General</c:formatCode>
                <c:ptCount val="27"/>
                <c:pt idx="0">
                  <c:v>20</c:v>
                </c:pt>
                <c:pt idx="1">
                  <c:v>25</c:v>
                </c:pt>
                <c:pt idx="2">
                  <c:v>30</c:v>
                </c:pt>
                <c:pt idx="3">
                  <c:v>35</c:v>
                </c:pt>
                <c:pt idx="4">
                  <c:v>40</c:v>
                </c:pt>
                <c:pt idx="5">
                  <c:v>45</c:v>
                </c:pt>
                <c:pt idx="6">
                  <c:v>50</c:v>
                </c:pt>
                <c:pt idx="7">
                  <c:v>55</c:v>
                </c:pt>
                <c:pt idx="8">
                  <c:v>60</c:v>
                </c:pt>
                <c:pt idx="9">
                  <c:v>65</c:v>
                </c:pt>
                <c:pt idx="10">
                  <c:v>70</c:v>
                </c:pt>
                <c:pt idx="11">
                  <c:v>75</c:v>
                </c:pt>
                <c:pt idx="12">
                  <c:v>80</c:v>
                </c:pt>
                <c:pt idx="13">
                  <c:v>85</c:v>
                </c:pt>
                <c:pt idx="14">
                  <c:v>90</c:v>
                </c:pt>
                <c:pt idx="15">
                  <c:v>95</c:v>
                </c:pt>
                <c:pt idx="16">
                  <c:v>100</c:v>
                </c:pt>
                <c:pt idx="17">
                  <c:v>105</c:v>
                </c:pt>
                <c:pt idx="18">
                  <c:v>110</c:v>
                </c:pt>
                <c:pt idx="19">
                  <c:v>115</c:v>
                </c:pt>
                <c:pt idx="20">
                  <c:v>120</c:v>
                </c:pt>
                <c:pt idx="21">
                  <c:v>125</c:v>
                </c:pt>
                <c:pt idx="22">
                  <c:v>130</c:v>
                </c:pt>
                <c:pt idx="23">
                  <c:v>135</c:v>
                </c:pt>
                <c:pt idx="24">
                  <c:v>140</c:v>
                </c:pt>
                <c:pt idx="25">
                  <c:v>145</c:v>
                </c:pt>
                <c:pt idx="26">
                  <c:v>150</c:v>
                </c:pt>
              </c:numCache>
            </c:numRef>
          </c:cat>
          <c:val>
            <c:numRef>
              <c:f>Sheet1!$T$2:$T$28</c:f>
              <c:numCache>
                <c:formatCode>General</c:formatCode>
                <c:ptCount val="2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Sheet1!$U$1</c:f>
              <c:strCache>
                <c:ptCount val="1"/>
                <c:pt idx="0">
                  <c:v>Średnie</c:v>
                </c:pt>
              </c:strCache>
            </c:strRef>
          </c:tx>
          <c:marker>
            <c:symbol val="none"/>
          </c:marker>
          <c:cat>
            <c:numRef>
              <c:f>Sheet1!$Q$2:$Q$28</c:f>
              <c:numCache>
                <c:formatCode>General</c:formatCode>
                <c:ptCount val="27"/>
                <c:pt idx="0">
                  <c:v>20</c:v>
                </c:pt>
                <c:pt idx="1">
                  <c:v>25</c:v>
                </c:pt>
                <c:pt idx="2">
                  <c:v>30</c:v>
                </c:pt>
                <c:pt idx="3">
                  <c:v>35</c:v>
                </c:pt>
                <c:pt idx="4">
                  <c:v>40</c:v>
                </c:pt>
                <c:pt idx="5">
                  <c:v>45</c:v>
                </c:pt>
                <c:pt idx="6">
                  <c:v>50</c:v>
                </c:pt>
                <c:pt idx="7">
                  <c:v>55</c:v>
                </c:pt>
                <c:pt idx="8">
                  <c:v>60</c:v>
                </c:pt>
                <c:pt idx="9">
                  <c:v>65</c:v>
                </c:pt>
                <c:pt idx="10">
                  <c:v>70</c:v>
                </c:pt>
                <c:pt idx="11">
                  <c:v>75</c:v>
                </c:pt>
                <c:pt idx="12">
                  <c:v>80</c:v>
                </c:pt>
                <c:pt idx="13">
                  <c:v>85</c:v>
                </c:pt>
                <c:pt idx="14">
                  <c:v>90</c:v>
                </c:pt>
                <c:pt idx="15">
                  <c:v>95</c:v>
                </c:pt>
                <c:pt idx="16">
                  <c:v>100</c:v>
                </c:pt>
                <c:pt idx="17">
                  <c:v>105</c:v>
                </c:pt>
                <c:pt idx="18">
                  <c:v>110</c:v>
                </c:pt>
                <c:pt idx="19">
                  <c:v>115</c:v>
                </c:pt>
                <c:pt idx="20">
                  <c:v>120</c:v>
                </c:pt>
                <c:pt idx="21">
                  <c:v>125</c:v>
                </c:pt>
                <c:pt idx="22">
                  <c:v>130</c:v>
                </c:pt>
                <c:pt idx="23">
                  <c:v>135</c:v>
                </c:pt>
                <c:pt idx="24">
                  <c:v>140</c:v>
                </c:pt>
                <c:pt idx="25">
                  <c:v>145</c:v>
                </c:pt>
                <c:pt idx="26">
                  <c:v>150</c:v>
                </c:pt>
              </c:numCache>
            </c:numRef>
          </c:cat>
          <c:val>
            <c:numRef>
              <c:f>Sheet1!$U$2:$U$28</c:f>
              <c:numCache>
                <c:formatCode>General</c:formatCode>
                <c:ptCount val="2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Sheet1!$V$1</c:f>
              <c:strCache>
                <c:ptCount val="1"/>
                <c:pt idx="0">
                  <c:v>Spore</c:v>
                </c:pt>
              </c:strCache>
            </c:strRef>
          </c:tx>
          <c:marker>
            <c:symbol val="none"/>
          </c:marker>
          <c:cat>
            <c:numRef>
              <c:f>Sheet1!$Q$2:$Q$28</c:f>
              <c:numCache>
                <c:formatCode>General</c:formatCode>
                <c:ptCount val="27"/>
                <c:pt idx="0">
                  <c:v>20</c:v>
                </c:pt>
                <c:pt idx="1">
                  <c:v>25</c:v>
                </c:pt>
                <c:pt idx="2">
                  <c:v>30</c:v>
                </c:pt>
                <c:pt idx="3">
                  <c:v>35</c:v>
                </c:pt>
                <c:pt idx="4">
                  <c:v>40</c:v>
                </c:pt>
                <c:pt idx="5">
                  <c:v>45</c:v>
                </c:pt>
                <c:pt idx="6">
                  <c:v>50</c:v>
                </c:pt>
                <c:pt idx="7">
                  <c:v>55</c:v>
                </c:pt>
                <c:pt idx="8">
                  <c:v>60</c:v>
                </c:pt>
                <c:pt idx="9">
                  <c:v>65</c:v>
                </c:pt>
                <c:pt idx="10">
                  <c:v>70</c:v>
                </c:pt>
                <c:pt idx="11">
                  <c:v>75</c:v>
                </c:pt>
                <c:pt idx="12">
                  <c:v>80</c:v>
                </c:pt>
                <c:pt idx="13">
                  <c:v>85</c:v>
                </c:pt>
                <c:pt idx="14">
                  <c:v>90</c:v>
                </c:pt>
                <c:pt idx="15">
                  <c:v>95</c:v>
                </c:pt>
                <c:pt idx="16">
                  <c:v>100</c:v>
                </c:pt>
                <c:pt idx="17">
                  <c:v>105</c:v>
                </c:pt>
                <c:pt idx="18">
                  <c:v>110</c:v>
                </c:pt>
                <c:pt idx="19">
                  <c:v>115</c:v>
                </c:pt>
                <c:pt idx="20">
                  <c:v>120</c:v>
                </c:pt>
                <c:pt idx="21">
                  <c:v>125</c:v>
                </c:pt>
                <c:pt idx="22">
                  <c:v>130</c:v>
                </c:pt>
                <c:pt idx="23">
                  <c:v>135</c:v>
                </c:pt>
                <c:pt idx="24">
                  <c:v>140</c:v>
                </c:pt>
                <c:pt idx="25">
                  <c:v>145</c:v>
                </c:pt>
                <c:pt idx="26">
                  <c:v>150</c:v>
                </c:pt>
              </c:numCache>
            </c:numRef>
          </c:cat>
          <c:val>
            <c:numRef>
              <c:f>Sheet1!$V$2:$V$28</c:f>
              <c:numCache>
                <c:formatCode>General</c:formatCode>
                <c:ptCount val="2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Sheet1!$W$1</c:f>
              <c:strCache>
                <c:ptCount val="1"/>
                <c:pt idx="0">
                  <c:v>Duże</c:v>
                </c:pt>
              </c:strCache>
            </c:strRef>
          </c:tx>
          <c:marker>
            <c:symbol val="none"/>
          </c:marker>
          <c:cat>
            <c:numRef>
              <c:f>Sheet1!$Q$2:$Q$28</c:f>
              <c:numCache>
                <c:formatCode>General</c:formatCode>
                <c:ptCount val="27"/>
                <c:pt idx="0">
                  <c:v>20</c:v>
                </c:pt>
                <c:pt idx="1">
                  <c:v>25</c:v>
                </c:pt>
                <c:pt idx="2">
                  <c:v>30</c:v>
                </c:pt>
                <c:pt idx="3">
                  <c:v>35</c:v>
                </c:pt>
                <c:pt idx="4">
                  <c:v>40</c:v>
                </c:pt>
                <c:pt idx="5">
                  <c:v>45</c:v>
                </c:pt>
                <c:pt idx="6">
                  <c:v>50</c:v>
                </c:pt>
                <c:pt idx="7">
                  <c:v>55</c:v>
                </c:pt>
                <c:pt idx="8">
                  <c:v>60</c:v>
                </c:pt>
                <c:pt idx="9">
                  <c:v>65</c:v>
                </c:pt>
                <c:pt idx="10">
                  <c:v>70</c:v>
                </c:pt>
                <c:pt idx="11">
                  <c:v>75</c:v>
                </c:pt>
                <c:pt idx="12">
                  <c:v>80</c:v>
                </c:pt>
                <c:pt idx="13">
                  <c:v>85</c:v>
                </c:pt>
                <c:pt idx="14">
                  <c:v>90</c:v>
                </c:pt>
                <c:pt idx="15">
                  <c:v>95</c:v>
                </c:pt>
                <c:pt idx="16">
                  <c:v>100</c:v>
                </c:pt>
                <c:pt idx="17">
                  <c:v>105</c:v>
                </c:pt>
                <c:pt idx="18">
                  <c:v>110</c:v>
                </c:pt>
                <c:pt idx="19">
                  <c:v>115</c:v>
                </c:pt>
                <c:pt idx="20">
                  <c:v>120</c:v>
                </c:pt>
                <c:pt idx="21">
                  <c:v>125</c:v>
                </c:pt>
                <c:pt idx="22">
                  <c:v>130</c:v>
                </c:pt>
                <c:pt idx="23">
                  <c:v>135</c:v>
                </c:pt>
                <c:pt idx="24">
                  <c:v>140</c:v>
                </c:pt>
                <c:pt idx="25">
                  <c:v>145</c:v>
                </c:pt>
                <c:pt idx="26">
                  <c:v>150</c:v>
                </c:pt>
              </c:numCache>
            </c:numRef>
          </c:cat>
          <c:val>
            <c:numRef>
              <c:f>Sheet1!$W$2:$W$28</c:f>
              <c:numCache>
                <c:formatCode>General</c:formatCode>
                <c:ptCount val="2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Sheet1!$X$1</c:f>
              <c:strCache>
                <c:ptCount val="1"/>
                <c:pt idx="0">
                  <c:v>Wielkie</c:v>
                </c:pt>
              </c:strCache>
            </c:strRef>
          </c:tx>
          <c:marker>
            <c:symbol val="none"/>
          </c:marker>
          <c:cat>
            <c:numRef>
              <c:f>Sheet1!$Q$2:$Q$28</c:f>
              <c:numCache>
                <c:formatCode>General</c:formatCode>
                <c:ptCount val="27"/>
                <c:pt idx="0">
                  <c:v>20</c:v>
                </c:pt>
                <c:pt idx="1">
                  <c:v>25</c:v>
                </c:pt>
                <c:pt idx="2">
                  <c:v>30</c:v>
                </c:pt>
                <c:pt idx="3">
                  <c:v>35</c:v>
                </c:pt>
                <c:pt idx="4">
                  <c:v>40</c:v>
                </c:pt>
                <c:pt idx="5">
                  <c:v>45</c:v>
                </c:pt>
                <c:pt idx="6">
                  <c:v>50</c:v>
                </c:pt>
                <c:pt idx="7">
                  <c:v>55</c:v>
                </c:pt>
                <c:pt idx="8">
                  <c:v>60</c:v>
                </c:pt>
                <c:pt idx="9">
                  <c:v>65</c:v>
                </c:pt>
                <c:pt idx="10">
                  <c:v>70</c:v>
                </c:pt>
                <c:pt idx="11">
                  <c:v>75</c:v>
                </c:pt>
                <c:pt idx="12">
                  <c:v>80</c:v>
                </c:pt>
                <c:pt idx="13">
                  <c:v>85</c:v>
                </c:pt>
                <c:pt idx="14">
                  <c:v>90</c:v>
                </c:pt>
                <c:pt idx="15">
                  <c:v>95</c:v>
                </c:pt>
                <c:pt idx="16">
                  <c:v>100</c:v>
                </c:pt>
                <c:pt idx="17">
                  <c:v>105</c:v>
                </c:pt>
                <c:pt idx="18">
                  <c:v>110</c:v>
                </c:pt>
                <c:pt idx="19">
                  <c:v>115</c:v>
                </c:pt>
                <c:pt idx="20">
                  <c:v>120</c:v>
                </c:pt>
                <c:pt idx="21">
                  <c:v>125</c:v>
                </c:pt>
                <c:pt idx="22">
                  <c:v>130</c:v>
                </c:pt>
                <c:pt idx="23">
                  <c:v>135</c:v>
                </c:pt>
                <c:pt idx="24">
                  <c:v>140</c:v>
                </c:pt>
                <c:pt idx="25">
                  <c:v>145</c:v>
                </c:pt>
                <c:pt idx="26">
                  <c:v>150</c:v>
                </c:pt>
              </c:numCache>
            </c:numRef>
          </c:cat>
          <c:val>
            <c:numRef>
              <c:f>Sheet1!$X$2:$X$28</c:f>
              <c:numCache>
                <c:formatCode>General</c:formatCode>
                <c:ptCount val="2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210304"/>
        <c:axId val="192084160"/>
      </c:lineChart>
      <c:catAx>
        <c:axId val="1702103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92084160"/>
        <c:crosses val="autoZero"/>
        <c:auto val="1"/>
        <c:lblAlgn val="ctr"/>
        <c:lblOffset val="100"/>
        <c:noMultiLvlLbl val="0"/>
      </c:catAx>
      <c:valAx>
        <c:axId val="192084160"/>
        <c:scaling>
          <c:orientation val="minMax"/>
          <c:max val="1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02103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32D47-5D95-4A75-AE97-2638A7804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412</Words>
  <Characters>2475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Ziemba</dc:creator>
  <cp:lastModifiedBy>Artur</cp:lastModifiedBy>
  <cp:revision>2</cp:revision>
  <dcterms:created xsi:type="dcterms:W3CDTF">2018-03-08T21:29:00Z</dcterms:created>
  <dcterms:modified xsi:type="dcterms:W3CDTF">2018-03-08T21:29:00Z</dcterms:modified>
</cp:coreProperties>
</file>