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12588B" w14:textId="290D7FB1" w:rsidR="005B425F" w:rsidRDefault="00F311A6" w:rsidP="00F311A6">
      <w:pPr>
        <w:pStyle w:val="Heading1"/>
        <w:spacing w:before="100" w:beforeAutospacing="1" w:after="100" w:afterAutospacing="1"/>
      </w:pPr>
      <w:bookmarkStart w:id="0" w:name="_Hlk55390928"/>
      <w:r>
        <w:t xml:space="preserve">Form CTO3 - Regulation 6(3)(a) Mental Health Act 1983 </w:t>
      </w:r>
    </w:p>
    <w:p w14:paraId="21DBB852" w14:textId="77777777" w:rsidR="005B425F" w:rsidRDefault="00F311A6" w:rsidP="00F311A6">
      <w:pPr>
        <w:pStyle w:val="Heading2"/>
        <w:spacing w:before="100" w:beforeAutospacing="1" w:after="100" w:afterAutospacing="1"/>
      </w:pPr>
      <w:r>
        <w:t>Section 17E — Community treatment order: notice of recall to hospital</w:t>
      </w:r>
    </w:p>
    <w:p w14:paraId="053AE3F4" w14:textId="77777777" w:rsidR="005B425F" w:rsidRPr="00BE1B6B" w:rsidRDefault="00F311A6">
      <w:pPr>
        <w:pStyle w:val="Paragraphtext"/>
        <w:rPr>
          <w:rFonts w:cs="Arial"/>
          <w:szCs w:val="24"/>
        </w:rPr>
      </w:pPr>
      <w:r w:rsidRPr="00BE1B6B">
        <w:rPr>
          <w:rFonts w:cs="Arial"/>
          <w:szCs w:val="24"/>
        </w:rPr>
        <w:t>(To be completed by the responsible clinician)</w:t>
      </w:r>
    </w:p>
    <w:p w14:paraId="3F47CA07" w14:textId="77777777" w:rsidR="005B425F" w:rsidRPr="00BE1B6B" w:rsidRDefault="00F311A6">
      <w:pPr>
        <w:pStyle w:val="Paragraphtext"/>
        <w:rPr>
          <w:rFonts w:cs="Arial"/>
          <w:szCs w:val="24"/>
        </w:rPr>
      </w:pPr>
      <w:r w:rsidRPr="00BE1B6B">
        <w:rPr>
          <w:rFonts w:cs="Arial"/>
          <w:szCs w:val="24"/>
        </w:rPr>
        <w:t>I notify you, [PRINT name of community patient],</w:t>
      </w:r>
    </w:p>
    <w:p w14:paraId="21F7B366" w14:textId="77777777" w:rsidR="00F311A6" w:rsidRPr="00BE1B6B" w:rsidRDefault="00F311A6" w:rsidP="00F311A6">
      <w:pPr>
        <w:pStyle w:val="Paragraphtext"/>
        <w:rPr>
          <w:rFonts w:cs="Arial"/>
          <w:szCs w:val="24"/>
        </w:rPr>
      </w:pPr>
      <w:permStart w:id="1552690961" w:edGrp="everyone"/>
      <w:r w:rsidRPr="00BE1B6B">
        <w:rPr>
          <w:rFonts w:cs="Arial"/>
          <w:szCs w:val="24"/>
        </w:rPr>
        <w:t xml:space="preserve">                                                                   </w:t>
      </w:r>
      <w:permEnd w:id="1552690961"/>
    </w:p>
    <w:p w14:paraId="6469EDAB" w14:textId="77777777" w:rsidR="005B425F" w:rsidRPr="00BE1B6B" w:rsidRDefault="00F311A6">
      <w:pPr>
        <w:pStyle w:val="Paragraphtext"/>
        <w:rPr>
          <w:rFonts w:cs="Arial"/>
          <w:szCs w:val="24"/>
        </w:rPr>
      </w:pPr>
      <w:r w:rsidRPr="00BE1B6B">
        <w:rPr>
          <w:rFonts w:cs="Arial"/>
          <w:szCs w:val="24"/>
        </w:rPr>
        <w:t>that you are recalled to [PRINT full name and address of the hospital]</w:t>
      </w:r>
    </w:p>
    <w:p w14:paraId="25CCD79C" w14:textId="77777777" w:rsidR="00F311A6" w:rsidRPr="00BE1B6B" w:rsidRDefault="00F311A6" w:rsidP="00F311A6">
      <w:pPr>
        <w:pStyle w:val="Paragraphtext"/>
        <w:rPr>
          <w:rFonts w:cs="Arial"/>
          <w:szCs w:val="24"/>
        </w:rPr>
      </w:pPr>
      <w:permStart w:id="1731349905" w:edGrp="everyone"/>
      <w:r w:rsidRPr="00BE1B6B">
        <w:rPr>
          <w:rFonts w:cs="Arial"/>
          <w:szCs w:val="24"/>
        </w:rPr>
        <w:t xml:space="preserve">                                                                   </w:t>
      </w:r>
      <w:permEnd w:id="1731349905"/>
    </w:p>
    <w:p w14:paraId="0FF48EA0" w14:textId="77777777" w:rsidR="005B425F" w:rsidRPr="00BE1B6B" w:rsidRDefault="00F311A6">
      <w:pPr>
        <w:pStyle w:val="Paragraphtext"/>
        <w:rPr>
          <w:rFonts w:cs="Arial"/>
          <w:szCs w:val="24"/>
        </w:rPr>
      </w:pPr>
      <w:r w:rsidRPr="00BE1B6B">
        <w:rPr>
          <w:rFonts w:cs="Arial"/>
          <w:szCs w:val="24"/>
        </w:rPr>
        <w:t>under section 17E of the Mental Health Act 1983.</w:t>
      </w:r>
    </w:p>
    <w:p w14:paraId="34103A29" w14:textId="77777777" w:rsidR="005B425F" w:rsidRPr="00BE1B6B" w:rsidRDefault="00F311A6">
      <w:pPr>
        <w:pStyle w:val="Paragraphtext"/>
        <w:rPr>
          <w:rFonts w:cs="Arial"/>
          <w:szCs w:val="24"/>
        </w:rPr>
      </w:pPr>
      <w:r w:rsidRPr="00BE1B6B">
        <w:rPr>
          <w:rFonts w:cs="Arial"/>
          <w:szCs w:val="24"/>
        </w:rPr>
        <w:t>Complete either (a) or (b) below and delete the one which does not apply.</w:t>
      </w:r>
    </w:p>
    <w:p w14:paraId="6D940CE9" w14:textId="77777777" w:rsidR="005B425F" w:rsidRPr="00BE1B6B" w:rsidRDefault="00F311A6">
      <w:pPr>
        <w:pStyle w:val="Paragraphtext"/>
        <w:numPr>
          <w:ilvl w:val="0"/>
          <w:numId w:val="12"/>
        </w:numPr>
        <w:rPr>
          <w:rFonts w:cs="Arial"/>
          <w:szCs w:val="24"/>
        </w:rPr>
      </w:pPr>
      <w:permStart w:id="451762382" w:edGrp="everyone"/>
      <w:r w:rsidRPr="00BE1B6B">
        <w:rPr>
          <w:rFonts w:cs="Arial"/>
          <w:szCs w:val="24"/>
        </w:rPr>
        <w:t>In my opinion,</w:t>
      </w:r>
    </w:p>
    <w:p w14:paraId="63C03490" w14:textId="77777777" w:rsidR="005B425F" w:rsidRPr="00BE1B6B" w:rsidRDefault="00F311A6">
      <w:pPr>
        <w:pStyle w:val="Paragraphtext"/>
        <w:numPr>
          <w:ilvl w:val="0"/>
          <w:numId w:val="13"/>
        </w:numPr>
        <w:rPr>
          <w:rFonts w:cs="Arial"/>
          <w:szCs w:val="24"/>
        </w:rPr>
      </w:pPr>
      <w:r w:rsidRPr="00BE1B6B">
        <w:rPr>
          <w:rFonts w:cs="Arial"/>
          <w:szCs w:val="24"/>
        </w:rPr>
        <w:t>you require treatment in hospital for mental disorder,</w:t>
      </w:r>
    </w:p>
    <w:p w14:paraId="5FAD6422" w14:textId="77777777" w:rsidR="005B425F" w:rsidRPr="00BE1B6B" w:rsidRDefault="00F311A6">
      <w:pPr>
        <w:pStyle w:val="Paragraphtext"/>
        <w:rPr>
          <w:rFonts w:cs="Arial"/>
          <w:szCs w:val="24"/>
        </w:rPr>
      </w:pPr>
      <w:r w:rsidRPr="00BE1B6B">
        <w:rPr>
          <w:rFonts w:cs="Arial"/>
          <w:szCs w:val="24"/>
        </w:rPr>
        <w:t>AND</w:t>
      </w:r>
    </w:p>
    <w:p w14:paraId="19E754CE" w14:textId="77777777" w:rsidR="005B425F" w:rsidRPr="00BE1B6B" w:rsidRDefault="00F311A6">
      <w:pPr>
        <w:pStyle w:val="Paragraphtext"/>
        <w:numPr>
          <w:ilvl w:val="0"/>
          <w:numId w:val="13"/>
        </w:numPr>
        <w:rPr>
          <w:rFonts w:cs="Arial"/>
          <w:szCs w:val="24"/>
        </w:rPr>
      </w:pPr>
      <w:r w:rsidRPr="00BE1B6B">
        <w:rPr>
          <w:rFonts w:cs="Arial"/>
          <w:szCs w:val="24"/>
        </w:rPr>
        <w:t>there would be a risk of harm to your health or safety or to other persons if you were not recalled to hospital for that purpose.</w:t>
      </w:r>
    </w:p>
    <w:p w14:paraId="5AAD1E41" w14:textId="77777777" w:rsidR="005B425F" w:rsidRPr="00BE1B6B" w:rsidRDefault="00F311A6">
      <w:pPr>
        <w:pStyle w:val="Paragraphtext"/>
        <w:rPr>
          <w:rFonts w:cs="Arial"/>
          <w:szCs w:val="24"/>
        </w:rPr>
      </w:pPr>
      <w:r w:rsidRPr="00BE1B6B">
        <w:rPr>
          <w:rFonts w:cs="Arial"/>
          <w:szCs w:val="24"/>
        </w:rPr>
        <w:t>This opinion is founded on the following grounds—</w:t>
      </w:r>
    </w:p>
    <w:p w14:paraId="2859C6CC" w14:textId="0C59C3A5" w:rsidR="00F311A6" w:rsidRPr="00BE1B6B" w:rsidRDefault="00F311A6" w:rsidP="00F311A6">
      <w:pPr>
        <w:pStyle w:val="Paragraphtext"/>
        <w:rPr>
          <w:rFonts w:cs="Arial"/>
          <w:szCs w:val="24"/>
        </w:rPr>
      </w:pPr>
      <w:r w:rsidRPr="00BE1B6B">
        <w:rPr>
          <w:rFonts w:cs="Arial"/>
          <w:szCs w:val="24"/>
        </w:rPr>
        <w:t xml:space="preserve">                                                                                                                                              </w:t>
      </w:r>
    </w:p>
    <w:p w14:paraId="20B60E5C" w14:textId="12AD609D" w:rsidR="00F311A6" w:rsidRPr="00BE1B6B" w:rsidRDefault="00F311A6" w:rsidP="00F311A6">
      <w:pPr>
        <w:pStyle w:val="Paragraphtext"/>
        <w:rPr>
          <w:rFonts w:cs="Arial"/>
          <w:szCs w:val="24"/>
        </w:rPr>
      </w:pPr>
      <w:r w:rsidRPr="00BE1B6B">
        <w:rPr>
          <w:rFonts w:cs="Arial"/>
          <w:szCs w:val="24"/>
        </w:rPr>
        <w:t xml:space="preserve">                                                                                                                                              </w:t>
      </w:r>
    </w:p>
    <w:p w14:paraId="6D3688E3" w14:textId="15DDB500" w:rsidR="00F311A6" w:rsidRPr="00BE1B6B" w:rsidRDefault="00F311A6" w:rsidP="00F311A6">
      <w:pPr>
        <w:pStyle w:val="Paragraphtext"/>
        <w:rPr>
          <w:rFonts w:cs="Arial"/>
          <w:szCs w:val="24"/>
        </w:rPr>
      </w:pPr>
      <w:r w:rsidRPr="00BE1B6B">
        <w:rPr>
          <w:rFonts w:cs="Arial"/>
          <w:szCs w:val="24"/>
        </w:rPr>
        <w:t xml:space="preserve">                                                                                                                                                </w:t>
      </w:r>
    </w:p>
    <w:p w14:paraId="7C36E31F" w14:textId="1A95C43B" w:rsidR="005B425F" w:rsidRPr="00BE1B6B" w:rsidRDefault="00F311A6">
      <w:pPr>
        <w:pStyle w:val="Paragraphtext"/>
        <w:rPr>
          <w:rFonts w:cs="Arial"/>
          <w:szCs w:val="24"/>
        </w:rPr>
      </w:pPr>
      <w:r w:rsidRPr="00BE1B6B">
        <w:rPr>
          <w:rFonts w:cs="Arial"/>
          <w:szCs w:val="24"/>
        </w:rPr>
        <w:t xml:space="preserve"> [If you need to continue on a separate sheet please indicate here </w:t>
      </w:r>
      <w:proofErr w:type="gramStart"/>
      <w:r w:rsidRPr="00BE1B6B">
        <w:rPr>
          <w:rFonts w:cs="Arial"/>
          <w:szCs w:val="24"/>
        </w:rPr>
        <w:t>[ ]</w:t>
      </w:r>
      <w:proofErr w:type="gramEnd"/>
      <w:r w:rsidRPr="00BE1B6B">
        <w:rPr>
          <w:rFonts w:cs="Arial"/>
          <w:szCs w:val="24"/>
        </w:rPr>
        <w:t xml:space="preserve"> and attach that sheet to this form]</w:t>
      </w:r>
    </w:p>
    <w:p w14:paraId="7E95BFBB" w14:textId="77777777" w:rsidR="00F311A6" w:rsidRPr="00BE1B6B" w:rsidRDefault="00F311A6">
      <w:pPr>
        <w:pStyle w:val="Paragraphtext"/>
        <w:rPr>
          <w:rFonts w:cs="Arial"/>
          <w:szCs w:val="24"/>
        </w:rPr>
      </w:pPr>
    </w:p>
    <w:p w14:paraId="60B41126" w14:textId="49BDB4DE" w:rsidR="005B425F" w:rsidRPr="00BE1B6B" w:rsidRDefault="00F311A6" w:rsidP="00F311A6">
      <w:pPr>
        <w:pStyle w:val="Paragraphtext"/>
        <w:numPr>
          <w:ilvl w:val="0"/>
          <w:numId w:val="12"/>
        </w:numPr>
        <w:rPr>
          <w:rFonts w:cs="Arial"/>
          <w:szCs w:val="24"/>
        </w:rPr>
      </w:pPr>
      <w:r w:rsidRPr="00BE1B6B">
        <w:rPr>
          <w:rFonts w:cs="Arial"/>
          <w:szCs w:val="24"/>
        </w:rPr>
        <w:t>You have failed to comply with the condition imposed under section 17B of the Mental Health Act 1983 that you make yourself available for examination for the purpose of:</w:t>
      </w:r>
    </w:p>
    <w:p w14:paraId="7702C66D" w14:textId="77777777" w:rsidR="005B425F" w:rsidRPr="00BE1B6B" w:rsidRDefault="00F311A6">
      <w:pPr>
        <w:pStyle w:val="Paragraphtext"/>
        <w:rPr>
          <w:rFonts w:cs="Arial"/>
          <w:szCs w:val="24"/>
        </w:rPr>
      </w:pPr>
      <w:r w:rsidRPr="00BE1B6B">
        <w:rPr>
          <w:rFonts w:cs="Arial"/>
          <w:szCs w:val="24"/>
        </w:rPr>
        <w:t>&lt;delete as appropriate&gt;</w:t>
      </w:r>
    </w:p>
    <w:p w14:paraId="40834BD1" w14:textId="393D6A6C" w:rsidR="005B425F" w:rsidRPr="00BE1B6B" w:rsidRDefault="00F311A6">
      <w:pPr>
        <w:pStyle w:val="Paragraphtext"/>
        <w:numPr>
          <w:ilvl w:val="0"/>
          <w:numId w:val="14"/>
        </w:numPr>
        <w:rPr>
          <w:rFonts w:cs="Arial"/>
          <w:szCs w:val="24"/>
        </w:rPr>
      </w:pPr>
      <w:r w:rsidRPr="00BE1B6B">
        <w:rPr>
          <w:rFonts w:cs="Arial"/>
          <w:szCs w:val="24"/>
        </w:rPr>
        <w:t>consideration of extension of the community treatment period under section 20A</w:t>
      </w:r>
    </w:p>
    <w:p w14:paraId="08007376" w14:textId="77777777" w:rsidR="005B425F" w:rsidRPr="00BE1B6B" w:rsidRDefault="00F311A6">
      <w:pPr>
        <w:pStyle w:val="Paragraphtext"/>
        <w:numPr>
          <w:ilvl w:val="0"/>
          <w:numId w:val="14"/>
        </w:numPr>
        <w:rPr>
          <w:rFonts w:cs="Arial"/>
          <w:szCs w:val="24"/>
        </w:rPr>
      </w:pPr>
      <w:r w:rsidRPr="00BE1B6B">
        <w:rPr>
          <w:rFonts w:cs="Arial"/>
          <w:szCs w:val="24"/>
        </w:rPr>
        <w:t>enabling a Part 4A certificate to be given.</w:t>
      </w:r>
    </w:p>
    <w:permEnd w:id="451762382"/>
    <w:p w14:paraId="7FB8C8F2" w14:textId="74C36DA1" w:rsidR="005B425F" w:rsidRPr="00BE1B6B" w:rsidRDefault="00F311A6">
      <w:pPr>
        <w:pStyle w:val="Paragraphtext"/>
        <w:rPr>
          <w:rFonts w:cs="Arial"/>
          <w:szCs w:val="24"/>
        </w:rPr>
      </w:pPr>
      <w:r w:rsidRPr="00BE1B6B">
        <w:rPr>
          <w:rFonts w:cs="Arial"/>
          <w:szCs w:val="24"/>
        </w:rPr>
        <w:t xml:space="preserve">Signed </w:t>
      </w:r>
      <w:permStart w:id="1593867050" w:edGrp="everyone"/>
      <w:r w:rsidRPr="00BE1B6B">
        <w:rPr>
          <w:rFonts w:cs="Arial"/>
          <w:szCs w:val="24"/>
        </w:rPr>
        <w:t xml:space="preserve">                                                                   </w:t>
      </w:r>
      <w:permEnd w:id="1593867050"/>
      <w:r w:rsidRPr="00BE1B6B">
        <w:rPr>
          <w:rFonts w:cs="Arial"/>
          <w:szCs w:val="24"/>
        </w:rPr>
        <w:t xml:space="preserve"> Responsible clinician </w:t>
      </w:r>
    </w:p>
    <w:p w14:paraId="1225707B" w14:textId="77777777" w:rsidR="00F311A6" w:rsidRPr="00BE1B6B" w:rsidRDefault="00F311A6" w:rsidP="00F311A6">
      <w:pPr>
        <w:pStyle w:val="Paragraphtext"/>
        <w:rPr>
          <w:rFonts w:cs="Arial"/>
          <w:szCs w:val="24"/>
        </w:rPr>
      </w:pPr>
      <w:r w:rsidRPr="00BE1B6B">
        <w:rPr>
          <w:rFonts w:cs="Arial"/>
          <w:szCs w:val="24"/>
        </w:rPr>
        <w:t xml:space="preserve">PRINT NAME </w:t>
      </w:r>
      <w:permStart w:id="1328941601" w:edGrp="everyone"/>
      <w:r w:rsidRPr="00BE1B6B">
        <w:rPr>
          <w:rFonts w:cs="Arial"/>
          <w:szCs w:val="24"/>
        </w:rPr>
        <w:t xml:space="preserve">                                                                   </w:t>
      </w:r>
      <w:bookmarkStart w:id="1" w:name="_GoBack"/>
      <w:bookmarkEnd w:id="1"/>
      <w:permEnd w:id="1328941601"/>
    </w:p>
    <w:p w14:paraId="180FF2E0" w14:textId="2BE84EC0" w:rsidR="00F311A6" w:rsidRPr="00BE1B6B" w:rsidRDefault="00F311A6" w:rsidP="00F311A6">
      <w:pPr>
        <w:pStyle w:val="Paragraphtext"/>
        <w:rPr>
          <w:rFonts w:cs="Arial"/>
          <w:szCs w:val="24"/>
        </w:rPr>
      </w:pPr>
      <w:r w:rsidRPr="00BE1B6B">
        <w:rPr>
          <w:rFonts w:cs="Arial"/>
          <w:szCs w:val="24"/>
        </w:rPr>
        <w:t xml:space="preserve">Date </w:t>
      </w:r>
      <w:permStart w:id="191319251" w:edGrp="everyone"/>
      <w:r w:rsidRPr="00BE1B6B">
        <w:rPr>
          <w:rFonts w:cs="Arial"/>
          <w:szCs w:val="24"/>
        </w:rPr>
        <w:t xml:space="preserve">                                                                   </w:t>
      </w:r>
      <w:permEnd w:id="191319251"/>
    </w:p>
    <w:p w14:paraId="3C3AACAA" w14:textId="14639EEB" w:rsidR="00F311A6" w:rsidRPr="00BE1B6B" w:rsidRDefault="00F311A6" w:rsidP="00F311A6">
      <w:pPr>
        <w:pStyle w:val="Paragraphtext"/>
        <w:rPr>
          <w:rFonts w:cs="Arial"/>
          <w:szCs w:val="24"/>
        </w:rPr>
      </w:pPr>
      <w:r w:rsidRPr="00BE1B6B">
        <w:rPr>
          <w:rFonts w:cs="Arial"/>
          <w:szCs w:val="24"/>
        </w:rPr>
        <w:t xml:space="preserve">Time </w:t>
      </w:r>
      <w:permStart w:id="968441978" w:edGrp="everyone"/>
      <w:r w:rsidRPr="00BE1B6B">
        <w:rPr>
          <w:rFonts w:cs="Arial"/>
          <w:szCs w:val="24"/>
        </w:rPr>
        <w:t xml:space="preserve">                                                                   </w:t>
      </w:r>
      <w:permEnd w:id="968441978"/>
    </w:p>
    <w:p w14:paraId="5A4F1053" w14:textId="77777777" w:rsidR="005B425F" w:rsidRPr="00F311A6" w:rsidRDefault="00F311A6" w:rsidP="00F311A6">
      <w:pPr>
        <w:pStyle w:val="Heading3"/>
      </w:pPr>
      <w:r w:rsidRPr="00F311A6">
        <w:t>A COPY OF THIS NOTICE IS TO BE FORWARDED TO THE MANAGERS OF THE HOSPITAL TO WHICH THE PATIENT IS RECALLED AS SOON AS POSSIBLE AFTER IT IS SERVED ON THE PATIENT. IF THAT HOSPITAL IS NOT THE RESPONSIBLE HOSPITAL, YOU SHOULD INFORM THE HOSPITAL MANAGERS THE NAME AND ADDRESS OF THE RESPONSIBLE HOSPITAL.</w:t>
      </w:r>
    </w:p>
    <w:p w14:paraId="26322455" w14:textId="77777777" w:rsidR="005B425F" w:rsidRPr="00BE1B6B" w:rsidRDefault="00F311A6">
      <w:pPr>
        <w:pStyle w:val="Paragraphtext"/>
        <w:rPr>
          <w:rFonts w:cs="Arial"/>
          <w:szCs w:val="24"/>
        </w:rPr>
      </w:pPr>
      <w:r w:rsidRPr="00BE1B6B">
        <w:rPr>
          <w:rFonts w:cs="Arial"/>
          <w:szCs w:val="24"/>
        </w:rPr>
        <w:t>This notice is sufficient authority for the managers of the named hospital to detain the patient there in accordance with the provisions of section 17E of the Mental Health Act 1983.</w:t>
      </w:r>
    </w:p>
    <w:bookmarkEnd w:id="0"/>
    <w:p w14:paraId="6CA8A519" w14:textId="77777777" w:rsidR="005B425F" w:rsidRPr="00BE1B6B" w:rsidRDefault="005B425F">
      <w:pPr>
        <w:rPr>
          <w:rFonts w:cs="Arial"/>
          <w:szCs w:val="24"/>
        </w:rPr>
      </w:pPr>
    </w:p>
    <w:p w14:paraId="1CD29038" w14:textId="77777777" w:rsidR="00CD1B6D" w:rsidRDefault="00CD1B6D">
      <w:pPr>
        <w:sectPr w:rsidR="00CD1B6D">
          <w:footerReference w:type="default" r:id="rId8"/>
          <w:headerReference w:type="first" r:id="rId9"/>
          <w:footerReference w:type="first" r:id="rId10"/>
          <w:type w:val="continuous"/>
          <w:pgSz w:w="11906" w:h="16838"/>
          <w:pgMar w:top="1644" w:right="1134" w:bottom="1134" w:left="1134" w:header="567" w:footer="567" w:gutter="0"/>
          <w:cols w:space="720"/>
          <w:titlePg/>
        </w:sectPr>
      </w:pPr>
    </w:p>
    <w:p w14:paraId="3F9AC030" w14:textId="77777777" w:rsidR="00F311A6" w:rsidRDefault="00F311A6">
      <w:pPr>
        <w:pStyle w:val="Paragraphtext"/>
      </w:pPr>
    </w:p>
    <w:p w14:paraId="5A95BC39" w14:textId="77777777" w:rsidR="00F311A6" w:rsidRDefault="00F311A6">
      <w:pPr>
        <w:pStyle w:val="Paragraphtext"/>
      </w:pPr>
    </w:p>
    <w:p w14:paraId="1099DFD3" w14:textId="77777777" w:rsidR="00F311A6" w:rsidRDefault="00F311A6">
      <w:pPr>
        <w:pStyle w:val="Paragraphtext"/>
      </w:pPr>
    </w:p>
    <w:p w14:paraId="12999B5A" w14:textId="77777777" w:rsidR="00F311A6" w:rsidRDefault="00F311A6">
      <w:pPr>
        <w:pStyle w:val="Paragraphtext"/>
      </w:pPr>
    </w:p>
    <w:p w14:paraId="7F3BFB95" w14:textId="77777777" w:rsidR="00F311A6" w:rsidRDefault="00F311A6">
      <w:pPr>
        <w:pStyle w:val="Paragraphtext"/>
      </w:pPr>
    </w:p>
    <w:p w14:paraId="27B4724D" w14:textId="77777777" w:rsidR="00F311A6" w:rsidRDefault="00F311A6">
      <w:pPr>
        <w:pStyle w:val="Paragraphtext"/>
      </w:pPr>
    </w:p>
    <w:p w14:paraId="02D3EA49" w14:textId="77777777" w:rsidR="00F311A6" w:rsidRDefault="00F311A6">
      <w:pPr>
        <w:pStyle w:val="Paragraphtext"/>
      </w:pPr>
    </w:p>
    <w:p w14:paraId="350C313D" w14:textId="77777777" w:rsidR="00F311A6" w:rsidRDefault="00F311A6">
      <w:pPr>
        <w:pStyle w:val="Paragraphtext"/>
      </w:pPr>
    </w:p>
    <w:p w14:paraId="6864345D" w14:textId="77777777" w:rsidR="00F311A6" w:rsidRDefault="00F311A6">
      <w:pPr>
        <w:pStyle w:val="Paragraphtext"/>
      </w:pPr>
    </w:p>
    <w:p w14:paraId="2E6FBAA3" w14:textId="77777777" w:rsidR="00F311A6" w:rsidRDefault="00F311A6">
      <w:pPr>
        <w:pStyle w:val="Paragraphtext"/>
      </w:pPr>
    </w:p>
    <w:p w14:paraId="3800C1D4" w14:textId="77777777" w:rsidR="00F311A6" w:rsidRDefault="00F311A6">
      <w:pPr>
        <w:pStyle w:val="Paragraphtext"/>
      </w:pPr>
    </w:p>
    <w:p w14:paraId="1E3C65A2" w14:textId="77777777" w:rsidR="00F311A6" w:rsidRDefault="00F311A6">
      <w:pPr>
        <w:pStyle w:val="Paragraphtext"/>
      </w:pPr>
    </w:p>
    <w:p w14:paraId="24360077" w14:textId="77777777" w:rsidR="00F311A6" w:rsidRDefault="00F311A6">
      <w:pPr>
        <w:pStyle w:val="Paragraphtext"/>
      </w:pPr>
    </w:p>
    <w:p w14:paraId="4C257EC9" w14:textId="77777777" w:rsidR="00F311A6" w:rsidRDefault="00F311A6">
      <w:pPr>
        <w:pStyle w:val="Paragraphtext"/>
      </w:pPr>
    </w:p>
    <w:p w14:paraId="5340D8E8" w14:textId="77777777" w:rsidR="00F311A6" w:rsidRDefault="00F311A6">
      <w:pPr>
        <w:pStyle w:val="Paragraphtext"/>
      </w:pPr>
    </w:p>
    <w:p w14:paraId="54F3699E" w14:textId="46A08FED" w:rsidR="005B425F" w:rsidRDefault="00F311A6">
      <w:pPr>
        <w:pStyle w:val="Paragraphtext"/>
      </w:pPr>
      <w:r>
        <w:t xml:space="preserve">© Crown copyright </w:t>
      </w:r>
      <w:r w:rsidR="00BE1B6B">
        <w:t>2020</w:t>
      </w:r>
    </w:p>
    <w:p w14:paraId="1927B1DC" w14:textId="77777777" w:rsidR="005B425F" w:rsidRDefault="00F311A6">
      <w:pPr>
        <w:pStyle w:val="Paragraphtext"/>
      </w:pPr>
      <w:r>
        <w:t>Mental Health</w:t>
      </w:r>
    </w:p>
    <w:p w14:paraId="22DF0822" w14:textId="77777777" w:rsidR="005B425F" w:rsidRDefault="00F152C3">
      <w:pPr>
        <w:pStyle w:val="Paragraphtext"/>
      </w:pPr>
      <w:hyperlink r:id="rId11" w:history="1">
        <w:r w:rsidR="00F311A6">
          <w:rPr>
            <w:rStyle w:val="Hyperlink"/>
          </w:rPr>
          <w:t>www.gov.uk/dhsc</w:t>
        </w:r>
      </w:hyperlink>
    </w:p>
    <w:p w14:paraId="6147D791" w14:textId="77777777" w:rsidR="005B425F" w:rsidRDefault="00F311A6">
      <w:pPr>
        <w:pStyle w:val="Paragraphtext"/>
      </w:pPr>
      <w:r>
        <w:t xml:space="preserve">This publication is licensed under the terms of the Open Government Licence v3.0 except where otherwise stated. To view this licence, visit </w:t>
      </w:r>
      <w:hyperlink r:id="rId12" w:history="1">
        <w:r>
          <w:rPr>
            <w:rStyle w:val="Hyperlink"/>
          </w:rPr>
          <w:t>nationalarchives.gov.uk/doc/open-government-licence/version/3</w:t>
        </w:r>
      </w:hyperlink>
    </w:p>
    <w:p w14:paraId="1C25C000" w14:textId="77777777" w:rsidR="005B425F" w:rsidRDefault="00F311A6">
      <w:pPr>
        <w:pStyle w:val="Paragraphtext"/>
      </w:pPr>
      <w:r>
        <w:t>Where we have identified any third party copyright information you will need to obtain permission from the copyright holders concerned.</w:t>
      </w:r>
    </w:p>
    <w:p w14:paraId="0DFECF77" w14:textId="51E960E5" w:rsidR="005B425F" w:rsidRDefault="00F311A6">
      <w:pPr>
        <w:pStyle w:val="Paragraphtext"/>
      </w:pPr>
      <w:r>
        <w:rPr>
          <w:noProof/>
        </w:rPr>
        <w:drawing>
          <wp:anchor distT="0" distB="0" distL="114300" distR="114300" simplePos="0" relativeHeight="251668480" behindDoc="0" locked="0" layoutInCell="1" allowOverlap="1" wp14:anchorId="0369B5DE" wp14:editId="0972AA84">
            <wp:simplePos x="0" y="0"/>
            <wp:positionH relativeFrom="margin">
              <wp:align>left</wp:align>
            </wp:positionH>
            <wp:positionV relativeFrom="paragraph">
              <wp:posOffset>24761</wp:posOffset>
            </wp:positionV>
            <wp:extent cx="771525" cy="381003"/>
            <wp:effectExtent l="0" t="0" r="0" b="0"/>
            <wp:wrapSquare wrapText="bothSides"/>
            <wp:docPr id="2" name="Picture 1" descr="OGL logo" title="OGL"/>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rcRect/>
                    <a:stretch>
                      <a:fillRect/>
                    </a:stretch>
                  </pic:blipFill>
                  <pic:spPr>
                    <a:xfrm>
                      <a:off x="0" y="0"/>
                      <a:ext cx="771525" cy="381003"/>
                    </a:xfrm>
                    <a:prstGeom prst="rect">
                      <a:avLst/>
                    </a:prstGeom>
                    <a:noFill/>
                    <a:ln>
                      <a:noFill/>
                      <a:prstDash/>
                    </a:ln>
                  </pic:spPr>
                </pic:pic>
              </a:graphicData>
            </a:graphic>
          </wp:anchor>
        </w:drawing>
      </w:r>
    </w:p>
    <w:sectPr w:rsidR="005B425F">
      <w:footerReference w:type="default" r:id="rId14"/>
      <w:pgSz w:w="11906" w:h="16838"/>
      <w:pgMar w:top="164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A5FE0E0" w14:textId="77777777" w:rsidR="00CD1B6D" w:rsidRDefault="00F311A6">
      <w:r>
        <w:separator/>
      </w:r>
    </w:p>
  </w:endnote>
  <w:endnote w:type="continuationSeparator" w:id="0">
    <w:p w14:paraId="0A898507" w14:textId="77777777" w:rsidR="00CD1B6D" w:rsidRDefault="00F311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Bold">
    <w:panose1 w:val="020B07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00F89A" w14:textId="77777777" w:rsidR="0017370A" w:rsidRPr="00F311A6" w:rsidRDefault="00F311A6">
    <w:pPr>
      <w:pStyle w:val="Footer"/>
      <w:rPr>
        <w:rFonts w:cs="Arial"/>
      </w:rPr>
    </w:pPr>
    <w:r w:rsidRPr="00F311A6">
      <w:rPr>
        <w:rFonts w:cs="Arial"/>
        <w:sz w:val="21"/>
        <w:szCs w:val="21"/>
      </w:rPr>
      <w:fldChar w:fldCharType="begin"/>
    </w:r>
    <w:r w:rsidRPr="00F311A6">
      <w:rPr>
        <w:rFonts w:cs="Arial"/>
        <w:sz w:val="21"/>
        <w:szCs w:val="21"/>
      </w:rPr>
      <w:instrText xml:space="preserve"> PAGE </w:instrText>
    </w:r>
    <w:r w:rsidRPr="00F311A6">
      <w:rPr>
        <w:rFonts w:cs="Arial"/>
        <w:sz w:val="21"/>
        <w:szCs w:val="21"/>
      </w:rPr>
      <w:fldChar w:fldCharType="separate"/>
    </w:r>
    <w:r w:rsidRPr="00F311A6">
      <w:rPr>
        <w:rFonts w:cs="Arial"/>
        <w:sz w:val="21"/>
        <w:szCs w:val="21"/>
      </w:rPr>
      <w:t>11</w:t>
    </w:r>
    <w:r w:rsidRPr="00F311A6">
      <w:rPr>
        <w:rFonts w:cs="Arial"/>
        <w:sz w:val="21"/>
        <w:szCs w:val="2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08F63A" w14:textId="77777777" w:rsidR="0017370A" w:rsidRPr="00F311A6" w:rsidRDefault="00F311A6">
    <w:pPr>
      <w:pStyle w:val="Footer"/>
      <w:rPr>
        <w:rFonts w:cs="Arial"/>
      </w:rPr>
    </w:pPr>
    <w:r w:rsidRPr="00F311A6">
      <w:rPr>
        <w:rFonts w:cs="Arial"/>
        <w:sz w:val="21"/>
        <w:szCs w:val="21"/>
      </w:rPr>
      <w:fldChar w:fldCharType="begin"/>
    </w:r>
    <w:r w:rsidRPr="00F311A6">
      <w:rPr>
        <w:rFonts w:cs="Arial"/>
        <w:sz w:val="21"/>
        <w:szCs w:val="21"/>
      </w:rPr>
      <w:instrText xml:space="preserve"> PAGE </w:instrText>
    </w:r>
    <w:r w:rsidRPr="00F311A6">
      <w:rPr>
        <w:rFonts w:cs="Arial"/>
        <w:sz w:val="21"/>
        <w:szCs w:val="21"/>
      </w:rPr>
      <w:fldChar w:fldCharType="separate"/>
    </w:r>
    <w:r w:rsidRPr="00F311A6">
      <w:rPr>
        <w:rFonts w:cs="Arial"/>
        <w:sz w:val="21"/>
        <w:szCs w:val="21"/>
      </w:rPr>
      <w:t>2</w:t>
    </w:r>
    <w:r w:rsidRPr="00F311A6">
      <w:rPr>
        <w:rFonts w:cs="Arial"/>
        <w:sz w:val="21"/>
        <w:szCs w:val="2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7AE827" w14:textId="77777777" w:rsidR="0017370A" w:rsidRPr="00F311A6" w:rsidRDefault="00F311A6">
    <w:pPr>
      <w:pStyle w:val="Footer"/>
      <w:rPr>
        <w:rFonts w:cs="Arial"/>
      </w:rPr>
    </w:pPr>
    <w:r w:rsidRPr="00F311A6">
      <w:rPr>
        <w:rFonts w:cs="Arial"/>
        <w:sz w:val="21"/>
        <w:szCs w:val="21"/>
      </w:rPr>
      <w:fldChar w:fldCharType="begin"/>
    </w:r>
    <w:r w:rsidRPr="00F311A6">
      <w:rPr>
        <w:rFonts w:cs="Arial"/>
        <w:sz w:val="21"/>
        <w:szCs w:val="21"/>
      </w:rPr>
      <w:instrText xml:space="preserve"> PAGE </w:instrText>
    </w:r>
    <w:r w:rsidRPr="00F311A6">
      <w:rPr>
        <w:rFonts w:cs="Arial"/>
        <w:sz w:val="21"/>
        <w:szCs w:val="21"/>
      </w:rPr>
      <w:fldChar w:fldCharType="separate"/>
    </w:r>
    <w:r w:rsidRPr="00F311A6">
      <w:rPr>
        <w:rFonts w:cs="Arial"/>
        <w:sz w:val="21"/>
        <w:szCs w:val="21"/>
      </w:rPr>
      <w:t>11</w:t>
    </w:r>
    <w:r w:rsidRPr="00F311A6">
      <w:rPr>
        <w:rFonts w:cs="Arial"/>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044B85" w14:textId="77777777" w:rsidR="00CD1B6D" w:rsidRDefault="00F311A6">
      <w:r>
        <w:rPr>
          <w:color w:val="000000"/>
        </w:rPr>
        <w:separator/>
      </w:r>
    </w:p>
  </w:footnote>
  <w:footnote w:type="continuationSeparator" w:id="0">
    <w:p w14:paraId="384AC1B0" w14:textId="77777777" w:rsidR="00CD1B6D" w:rsidRDefault="00F311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B5441B" w14:textId="77777777" w:rsidR="0017370A" w:rsidRDefault="00F311A6">
    <w:pPr>
      <w:pStyle w:val="Header"/>
    </w:pPr>
    <w:r>
      <w:rPr>
        <w:noProof/>
      </w:rPr>
      <w:drawing>
        <wp:inline distT="0" distB="0" distL="0" distR="0" wp14:anchorId="195B9B01" wp14:editId="6A5636B3">
          <wp:extent cx="1364403" cy="1137595"/>
          <wp:effectExtent l="0" t="0" r="7197" b="5405"/>
          <wp:docPr id="1" name="Picture 2" descr="Department of Health and Social Care log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1364403" cy="1137595"/>
                  </a:xfrm>
                  <a:prstGeom prst="rect">
                    <a:avLst/>
                  </a:prstGeom>
                  <a:noFill/>
                  <a:ln>
                    <a:noFill/>
                    <a:prstDash/>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4624E5"/>
    <w:multiLevelType w:val="multilevel"/>
    <w:tmpl w:val="314ECC1C"/>
    <w:styleLink w:val="WWOutlineListStyle2"/>
    <w:lvl w:ilvl="0">
      <w:start w:val="1"/>
      <w:numFmt w:val="none"/>
      <w:lvlText w:val="%1"/>
      <w:lvlJc w:val="left"/>
    </w:lvl>
    <w:lvl w:ilvl="1">
      <w:start w:val="1"/>
      <w:numFmt w:val="decimal"/>
      <w:pStyle w:val="Heading2-numbered"/>
      <w:lvlText w:val="%2."/>
      <w:lvlJc w:val="left"/>
      <w:pPr>
        <w:ind w:left="782" w:hanging="357"/>
      </w:pPr>
      <w:rPr>
        <w:rFonts w:ascii="Arial" w:hAnsi="Arial" w:cs="Arial"/>
        <w:b/>
        <w:i w:val="0"/>
        <w:caps w:val="0"/>
        <w:strike w:val="0"/>
        <w:dstrike w:val="0"/>
        <w:vanish w:val="0"/>
        <w:position w:val="0"/>
        <w:sz w:val="41"/>
        <w:vertAlign w:val="baseline"/>
      </w:rPr>
    </w:lvl>
    <w:lvl w:ilvl="2">
      <w:start w:val="1"/>
      <w:numFmt w:val="decimal"/>
      <w:pStyle w:val="Heading3-numbered"/>
      <w:lvlText w:val="%1.%2.%3"/>
      <w:lvlJc w:val="left"/>
      <w:pPr>
        <w:ind w:left="782" w:hanging="357"/>
      </w:pPr>
      <w:rPr>
        <w:rFonts w:ascii="Arial" w:hAnsi="Arial" w:cs="Arial"/>
        <w:b/>
        <w:i w:val="0"/>
        <w:caps w:val="0"/>
        <w:strike w:val="0"/>
        <w:dstrike w:val="0"/>
        <w:vanish w:val="0"/>
        <w:position w:val="0"/>
        <w:sz w:val="29"/>
        <w:vertAlign w:val="baseline"/>
      </w:rPr>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1" w15:restartNumberingAfterBreak="0">
    <w:nsid w:val="10860C72"/>
    <w:multiLevelType w:val="multilevel"/>
    <w:tmpl w:val="3974880A"/>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3EF7647"/>
    <w:multiLevelType w:val="multilevel"/>
    <w:tmpl w:val="ABDEE472"/>
    <w:styleLink w:val="LFO1"/>
    <w:lvl w:ilvl="0">
      <w:numFmt w:val="bullet"/>
      <w:pStyle w:val="Bulletundernumberedparagraph"/>
      <w:lvlText w:val=""/>
      <w:lvlJc w:val="left"/>
      <w:pPr>
        <w:ind w:left="714" w:hanging="357"/>
      </w:pPr>
      <w:rPr>
        <w:rFonts w:ascii="Symbol" w:hAnsi="Symbol"/>
        <w:sz w:val="22"/>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3" w15:restartNumberingAfterBreak="0">
    <w:nsid w:val="1BBD4F28"/>
    <w:multiLevelType w:val="multilevel"/>
    <w:tmpl w:val="095A197E"/>
    <w:styleLink w:val="LFO23"/>
    <w:lvl w:ilvl="0">
      <w:numFmt w:val="bullet"/>
      <w:pStyle w:val="Box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30CB086A"/>
    <w:multiLevelType w:val="multilevel"/>
    <w:tmpl w:val="EA2A03E6"/>
    <w:styleLink w:val="LFO25"/>
    <w:lvl w:ilvl="0">
      <w:start w:val="1"/>
      <w:numFmt w:val="none"/>
      <w:pStyle w:val="Boxedtextwithbulletpoints"/>
      <w:lvlText w:val="%1"/>
      <w:lvlJc w:val="left"/>
    </w:lvl>
    <w:lvl w:ilvl="1">
      <w:numFmt w:val="bullet"/>
      <w:lvlText w:val=""/>
      <w:lvlJc w:val="left"/>
      <w:pPr>
        <w:ind w:left="357" w:hanging="357"/>
      </w:pPr>
      <w:rPr>
        <w:rFonts w:ascii="Symbol" w:hAnsi="Symbol"/>
        <w:color w:val="auto"/>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3EA9116F"/>
    <w:multiLevelType w:val="multilevel"/>
    <w:tmpl w:val="F7C8639E"/>
    <w:styleLink w:val="Numberedlist-075"/>
    <w:lvl w:ilvl="0">
      <w:start w:val="1"/>
      <w:numFmt w:val="decimal"/>
      <w:lvlText w:val="%1."/>
      <w:lvlJc w:val="left"/>
      <w:pPr>
        <w:ind w:left="425" w:hanging="425"/>
      </w:pPr>
      <w:rPr>
        <w:rFonts w:ascii="Arial" w:hAnsi="Arial" w:cs="Times New Roman"/>
        <w:b w:val="0"/>
        <w:bCs w:val="0"/>
        <w:i w:val="0"/>
        <w:iCs w:val="0"/>
        <w:caps w:val="0"/>
        <w:smallCaps w:val="0"/>
        <w:strike w:val="0"/>
        <w:dstrike w:val="0"/>
        <w:outline w:val="0"/>
        <w:emboss w:val="0"/>
        <w:imprint w:val="0"/>
        <w:vanish w:val="0"/>
        <w:spacing w:val="0"/>
        <w:kern w:val="0"/>
        <w:position w:val="0"/>
        <w:sz w:val="24"/>
        <w:u w:val="none"/>
        <w:vertAlign w:val="baseline"/>
        <w:em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0222AD5"/>
    <w:multiLevelType w:val="multilevel"/>
    <w:tmpl w:val="F22062BA"/>
    <w:styleLink w:val="LFO2"/>
    <w:lvl w:ilvl="0">
      <w:numFmt w:val="bullet"/>
      <w:pStyle w:val="Bullet"/>
      <w:lvlText w:val=""/>
      <w:lvlJc w:val="left"/>
      <w:pPr>
        <w:ind w:left="360" w:hanging="360"/>
      </w:pPr>
      <w:rPr>
        <w:rFonts w:ascii="Symbol" w:hAnsi="Symbol"/>
        <w:sz w:val="22"/>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7" w15:restartNumberingAfterBreak="0">
    <w:nsid w:val="4EBF4CBD"/>
    <w:multiLevelType w:val="multilevel"/>
    <w:tmpl w:val="80387878"/>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438417D"/>
    <w:multiLevelType w:val="multilevel"/>
    <w:tmpl w:val="1A8E3EB0"/>
    <w:styleLink w:val="LFO16"/>
    <w:lvl w:ilvl="0">
      <w:start w:val="1"/>
      <w:numFmt w:val="decimal"/>
      <w:pStyle w:val="Bullet-numberedlist"/>
      <w:lvlText w:val="%1."/>
      <w:lvlJc w:val="left"/>
      <w:pPr>
        <w:ind w:left="425" w:hanging="425"/>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55F44A78"/>
    <w:multiLevelType w:val="multilevel"/>
    <w:tmpl w:val="303020F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7D0036F"/>
    <w:multiLevelType w:val="multilevel"/>
    <w:tmpl w:val="D6CCDF28"/>
    <w:styleLink w:val="LFO6"/>
    <w:lvl w:ilvl="0">
      <w:numFmt w:val="bullet"/>
      <w:pStyle w:val="Bullet-sub"/>
      <w:lvlText w:val=""/>
      <w:lvlJc w:val="left"/>
      <w:pPr>
        <w:ind w:left="1154" w:hanging="360"/>
      </w:pPr>
      <w:rPr>
        <w:rFonts w:ascii="Symbol" w:hAnsi="Symbol"/>
        <w:sz w:val="22"/>
      </w:rPr>
    </w:lvl>
    <w:lvl w:ilvl="1">
      <w:numFmt w:val="bullet"/>
      <w:lvlText w:val="o"/>
      <w:lvlJc w:val="left"/>
      <w:pPr>
        <w:ind w:left="2574" w:hanging="360"/>
      </w:pPr>
      <w:rPr>
        <w:rFonts w:ascii="Courier New" w:hAnsi="Courier New" w:cs="Courier New"/>
      </w:rPr>
    </w:lvl>
    <w:lvl w:ilvl="2">
      <w:numFmt w:val="bullet"/>
      <w:lvlText w:val=""/>
      <w:lvlJc w:val="left"/>
      <w:pPr>
        <w:ind w:left="3294" w:hanging="360"/>
      </w:pPr>
      <w:rPr>
        <w:rFonts w:ascii="Wingdings" w:hAnsi="Wingdings"/>
      </w:rPr>
    </w:lvl>
    <w:lvl w:ilvl="3">
      <w:numFmt w:val="bullet"/>
      <w:lvlText w:val=""/>
      <w:lvlJc w:val="left"/>
      <w:pPr>
        <w:ind w:left="4014" w:hanging="360"/>
      </w:pPr>
      <w:rPr>
        <w:rFonts w:ascii="Symbol" w:hAnsi="Symbol"/>
      </w:rPr>
    </w:lvl>
    <w:lvl w:ilvl="4">
      <w:numFmt w:val="bullet"/>
      <w:lvlText w:val="o"/>
      <w:lvlJc w:val="left"/>
      <w:pPr>
        <w:ind w:left="4734" w:hanging="360"/>
      </w:pPr>
      <w:rPr>
        <w:rFonts w:ascii="Courier New" w:hAnsi="Courier New" w:cs="Courier New"/>
      </w:rPr>
    </w:lvl>
    <w:lvl w:ilvl="5">
      <w:numFmt w:val="bullet"/>
      <w:lvlText w:val=""/>
      <w:lvlJc w:val="left"/>
      <w:pPr>
        <w:ind w:left="5454" w:hanging="360"/>
      </w:pPr>
      <w:rPr>
        <w:rFonts w:ascii="Wingdings" w:hAnsi="Wingdings"/>
      </w:rPr>
    </w:lvl>
    <w:lvl w:ilvl="6">
      <w:numFmt w:val="bullet"/>
      <w:lvlText w:val=""/>
      <w:lvlJc w:val="left"/>
      <w:pPr>
        <w:ind w:left="6174" w:hanging="360"/>
      </w:pPr>
      <w:rPr>
        <w:rFonts w:ascii="Symbol" w:hAnsi="Symbol"/>
      </w:rPr>
    </w:lvl>
    <w:lvl w:ilvl="7">
      <w:numFmt w:val="bullet"/>
      <w:lvlText w:val="o"/>
      <w:lvlJc w:val="left"/>
      <w:pPr>
        <w:ind w:left="6894" w:hanging="360"/>
      </w:pPr>
      <w:rPr>
        <w:rFonts w:ascii="Courier New" w:hAnsi="Courier New" w:cs="Courier New"/>
      </w:rPr>
    </w:lvl>
    <w:lvl w:ilvl="8">
      <w:numFmt w:val="bullet"/>
      <w:lvlText w:val=""/>
      <w:lvlJc w:val="left"/>
      <w:pPr>
        <w:ind w:left="7614" w:hanging="360"/>
      </w:pPr>
      <w:rPr>
        <w:rFonts w:ascii="Wingdings" w:hAnsi="Wingdings"/>
      </w:rPr>
    </w:lvl>
  </w:abstractNum>
  <w:abstractNum w:abstractNumId="11" w15:restartNumberingAfterBreak="0">
    <w:nsid w:val="71064D61"/>
    <w:multiLevelType w:val="multilevel"/>
    <w:tmpl w:val="93326C20"/>
    <w:styleLink w:val="WWOutlineListStyle"/>
    <w:lvl w:ilvl="0">
      <w:start w:val="1"/>
      <w:numFmt w:val="none"/>
      <w:lvlText w:val="%1"/>
      <w:lvlJc w:val="left"/>
    </w:lvl>
    <w:lvl w:ilvl="1">
      <w:start w:val="1"/>
      <w:numFmt w:val="decimal"/>
      <w:lvlText w:val="%2."/>
      <w:lvlJc w:val="left"/>
      <w:pPr>
        <w:ind w:left="782" w:hanging="357"/>
      </w:pPr>
      <w:rPr>
        <w:rFonts w:ascii="Arial" w:hAnsi="Arial" w:cs="Arial"/>
        <w:b/>
        <w:i w:val="0"/>
        <w:caps w:val="0"/>
        <w:strike w:val="0"/>
        <w:dstrike w:val="0"/>
        <w:vanish w:val="0"/>
        <w:position w:val="0"/>
        <w:sz w:val="41"/>
        <w:vertAlign w:val="baseline"/>
      </w:rPr>
    </w:lvl>
    <w:lvl w:ilvl="2">
      <w:start w:val="1"/>
      <w:numFmt w:val="decimal"/>
      <w:lvlText w:val="%1.%2.%3"/>
      <w:lvlJc w:val="left"/>
      <w:pPr>
        <w:ind w:left="782" w:hanging="357"/>
      </w:pPr>
      <w:rPr>
        <w:rFonts w:ascii="Arial" w:hAnsi="Arial" w:cs="Arial"/>
        <w:b/>
        <w:i w:val="0"/>
        <w:caps w:val="0"/>
        <w:strike w:val="0"/>
        <w:dstrike w:val="0"/>
        <w:vanish w:val="0"/>
        <w:position w:val="0"/>
        <w:sz w:val="29"/>
        <w:vertAlign w:val="baseline"/>
      </w:rPr>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2" w15:restartNumberingAfterBreak="0">
    <w:nsid w:val="74801E99"/>
    <w:multiLevelType w:val="multilevel"/>
    <w:tmpl w:val="22324EB4"/>
    <w:styleLink w:val="WWOutlineListStyle1"/>
    <w:lvl w:ilvl="0">
      <w:start w:val="1"/>
      <w:numFmt w:val="none"/>
      <w:lvlText w:val="%1"/>
      <w:lvlJc w:val="left"/>
    </w:lvl>
    <w:lvl w:ilvl="1">
      <w:start w:val="1"/>
      <w:numFmt w:val="decimal"/>
      <w:lvlText w:val="%2."/>
      <w:lvlJc w:val="left"/>
      <w:pPr>
        <w:ind w:left="782" w:hanging="357"/>
      </w:pPr>
      <w:rPr>
        <w:rFonts w:ascii="Arial" w:hAnsi="Arial" w:cs="Arial"/>
        <w:b/>
        <w:i w:val="0"/>
        <w:caps w:val="0"/>
        <w:strike w:val="0"/>
        <w:dstrike w:val="0"/>
        <w:vanish w:val="0"/>
        <w:position w:val="0"/>
        <w:sz w:val="41"/>
        <w:vertAlign w:val="baseline"/>
      </w:rPr>
    </w:lvl>
    <w:lvl w:ilvl="2">
      <w:start w:val="1"/>
      <w:numFmt w:val="decimal"/>
      <w:lvlText w:val="%1.%2.%3"/>
      <w:lvlJc w:val="left"/>
      <w:pPr>
        <w:ind w:left="782" w:hanging="357"/>
      </w:pPr>
      <w:rPr>
        <w:rFonts w:ascii="Arial" w:hAnsi="Arial" w:cs="Arial"/>
        <w:b/>
        <w:i w:val="0"/>
        <w:caps w:val="0"/>
        <w:strike w:val="0"/>
        <w:dstrike w:val="0"/>
        <w:vanish w:val="0"/>
        <w:position w:val="0"/>
        <w:sz w:val="29"/>
        <w:vertAlign w:val="baseline"/>
      </w:rPr>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3" w15:restartNumberingAfterBreak="0">
    <w:nsid w:val="7B1772BB"/>
    <w:multiLevelType w:val="multilevel"/>
    <w:tmpl w:val="7A8A7444"/>
    <w:styleLink w:val="LFO4"/>
    <w:lvl w:ilvl="0">
      <w:start w:val="1"/>
      <w:numFmt w:val="decimal"/>
      <w:pStyle w:val="ParagraphText-numbered-level4"/>
      <w:lvlText w:val="%1."/>
      <w:lvlJc w:val="left"/>
      <w:pPr>
        <w:ind w:left="851" w:hanging="851"/>
      </w:pPr>
    </w:lvl>
    <w:lvl w:ilvl="1">
      <w:start w:val="1"/>
      <w:numFmt w:val="decimal"/>
      <w:lvlText w:val="%1.%2"/>
      <w:lvlJc w:val="left"/>
      <w:pPr>
        <w:ind w:left="851" w:hanging="851"/>
      </w:pPr>
    </w:lvl>
    <w:lvl w:ilvl="2">
      <w:start w:val="1"/>
      <w:numFmt w:val="lowerLetter"/>
      <w:lvlText w:val="(%3)"/>
      <w:lvlJc w:val="left"/>
      <w:pPr>
        <w:ind w:left="1276" w:hanging="425"/>
      </w:pPr>
    </w:lvl>
    <w:lvl w:ilvl="3">
      <w:start w:val="1"/>
      <w:numFmt w:val="lowerRoman"/>
      <w:lvlText w:val="(%4)"/>
      <w:lvlJc w:val="left"/>
      <w:pPr>
        <w:ind w:left="1701" w:hanging="425"/>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 w:numId="2">
    <w:abstractNumId w:val="12"/>
  </w:num>
  <w:num w:numId="3">
    <w:abstractNumId w:val="11"/>
  </w:num>
  <w:num w:numId="4">
    <w:abstractNumId w:val="5"/>
  </w:num>
  <w:num w:numId="5">
    <w:abstractNumId w:val="2"/>
  </w:num>
  <w:num w:numId="6">
    <w:abstractNumId w:val="6"/>
  </w:num>
  <w:num w:numId="7">
    <w:abstractNumId w:val="13"/>
  </w:num>
  <w:num w:numId="8">
    <w:abstractNumId w:val="10"/>
  </w:num>
  <w:num w:numId="9">
    <w:abstractNumId w:val="8"/>
  </w:num>
  <w:num w:numId="10">
    <w:abstractNumId w:val="3"/>
  </w:num>
  <w:num w:numId="11">
    <w:abstractNumId w:val="4"/>
  </w:num>
  <w:num w:numId="12">
    <w:abstractNumId w:val="9"/>
  </w:num>
  <w:num w:numId="13">
    <w:abstractNumId w:val="1"/>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3"/>
  <w:proofState w:spelling="clean" w:grammar="clean"/>
  <w:documentProtection w:edit="readOnly" w:enforcement="1" w:cryptProviderType="rsaAES" w:cryptAlgorithmClass="hash" w:cryptAlgorithmType="typeAny" w:cryptAlgorithmSid="14" w:cryptSpinCount="100000" w:hash="J7h11Hv7+uEUfvsMwMMfK+R7qfZDOdmWddQdk1PAg3Uxc87i3aJgP1OWFUupzAE8uIacnZRMA3lSN9yNn4xH2Q==" w:salt="T2hc5YIzplcay/AxLHeQ0w=="/>
  <w:defaultTabStop w:val="425"/>
  <w:autoHyphenation/>
  <w:characterSpacingControl w:val="doNotCompress"/>
  <w:footnotePr>
    <w:footnote w:id="-1"/>
    <w:footnote w:id="0"/>
  </w:footnotePr>
  <w:endnotePr>
    <w:pos w:val="sectEnd"/>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25F"/>
    <w:rsid w:val="005B425F"/>
    <w:rsid w:val="00A140BD"/>
    <w:rsid w:val="00BE1B6B"/>
    <w:rsid w:val="00CD1B6D"/>
    <w:rsid w:val="00F152C3"/>
    <w:rsid w:val="00F311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CDE74"/>
  <w15:docId w15:val="{6BA59C08-C83E-455B-A3E3-5523AE42C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imes New Roman" w:hAnsi="Arial" w:cs="Times New Roman"/>
        <w:lang w:val="en-GB" w:eastAsia="en-GB" w:bidi="ar-SA"/>
      </w:rPr>
    </w:rPrDefault>
    <w:pPrDefault>
      <w:pPr>
        <w:autoSpaceDN w:val="0"/>
        <w:textAlignment w:val="baseline"/>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pPr>
      <w:suppressAutoHyphens/>
    </w:pPr>
    <w:rPr>
      <w:sz w:val="24"/>
    </w:rPr>
  </w:style>
  <w:style w:type="paragraph" w:styleId="Heading1">
    <w:name w:val="heading 1"/>
    <w:next w:val="Dateofpublication"/>
    <w:uiPriority w:val="9"/>
    <w:qFormat/>
    <w:pPr>
      <w:keepNext/>
      <w:suppressAutoHyphens/>
      <w:spacing w:before="840" w:after="240" w:line="584" w:lineRule="exact"/>
      <w:outlineLvl w:val="0"/>
    </w:pPr>
    <w:rPr>
      <w:b/>
      <w:sz w:val="56"/>
    </w:rPr>
  </w:style>
  <w:style w:type="paragraph" w:styleId="Heading2">
    <w:name w:val="heading 2"/>
    <w:next w:val="Paragraphtext"/>
    <w:uiPriority w:val="9"/>
    <w:unhideWhenUsed/>
    <w:qFormat/>
    <w:pPr>
      <w:keepNext/>
      <w:keepLines/>
      <w:suppressAutoHyphens/>
      <w:spacing w:before="240" w:after="240" w:line="490" w:lineRule="exact"/>
      <w:outlineLvl w:val="1"/>
    </w:pPr>
    <w:rPr>
      <w:b/>
      <w:sz w:val="41"/>
    </w:rPr>
  </w:style>
  <w:style w:type="paragraph" w:styleId="Heading3">
    <w:name w:val="heading 3"/>
    <w:next w:val="Paragraphtext"/>
    <w:uiPriority w:val="9"/>
    <w:unhideWhenUsed/>
    <w:qFormat/>
    <w:pPr>
      <w:keepNext/>
      <w:suppressAutoHyphens/>
      <w:spacing w:before="120" w:after="240" w:line="370" w:lineRule="exact"/>
      <w:outlineLvl w:val="2"/>
    </w:pPr>
    <w:rPr>
      <w:b/>
      <w:sz w:val="29"/>
    </w:rPr>
  </w:style>
  <w:style w:type="paragraph" w:styleId="Heading4">
    <w:name w:val="heading 4"/>
    <w:next w:val="Paragraphtext"/>
    <w:uiPriority w:val="9"/>
    <w:unhideWhenUsed/>
    <w:qFormat/>
    <w:pPr>
      <w:keepNext/>
      <w:suppressAutoHyphens/>
      <w:spacing w:before="120" w:after="120" w:line="320" w:lineRule="exact"/>
      <w:outlineLvl w:val="3"/>
    </w:pPr>
    <w:rPr>
      <w:b/>
      <w:sz w:val="24"/>
    </w:rPr>
  </w:style>
  <w:style w:type="paragraph" w:styleId="Heading5">
    <w:name w:val="heading 5"/>
    <w:next w:val="Paragraphtext"/>
    <w:uiPriority w:val="9"/>
    <w:semiHidden/>
    <w:unhideWhenUsed/>
    <w:qFormat/>
    <w:pPr>
      <w:keepNext/>
      <w:keepLines/>
      <w:suppressAutoHyphens/>
      <w:spacing w:before="120" w:line="324" w:lineRule="exact"/>
      <w:outlineLvl w:val="4"/>
    </w:pPr>
    <w:rPr>
      <w:b/>
      <w:sz w:val="24"/>
    </w:rPr>
  </w:style>
  <w:style w:type="paragraph" w:styleId="Heading6">
    <w:name w:val="heading 6"/>
    <w:basedOn w:val="Heading1"/>
    <w:next w:val="Paragraphtext"/>
    <w:uiPriority w:val="9"/>
    <w:semiHidden/>
    <w:unhideWhenUsed/>
    <w:qFormat/>
    <w:pPr>
      <w:spacing w:before="10280" w:after="0"/>
      <w:outlineLvl w:val="5"/>
    </w:pPr>
    <w:rPr>
      <w:b w:val="0"/>
      <w:sz w:val="24"/>
    </w:rPr>
  </w:style>
  <w:style w:type="paragraph" w:styleId="Heading7">
    <w:name w:val="heading 7"/>
    <w:next w:val="Paragraphtext"/>
    <w:pPr>
      <w:keepNext/>
      <w:suppressAutoHyphens/>
      <w:outlineLvl w:val="6"/>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WWOutlineListStyle2">
    <w:name w:val="WW_OutlineListStyle_2"/>
    <w:basedOn w:val="NoList"/>
    <w:pPr>
      <w:numPr>
        <w:numId w:val="1"/>
      </w:numPr>
    </w:pPr>
  </w:style>
  <w:style w:type="paragraph" w:styleId="Title">
    <w:name w:val="Title"/>
    <w:uiPriority w:val="10"/>
    <w:qFormat/>
    <w:pPr>
      <w:suppressAutoHyphens/>
      <w:spacing w:before="1800" w:after="120"/>
      <w:outlineLvl w:val="0"/>
    </w:pPr>
    <w:rPr>
      <w:b/>
      <w:sz w:val="36"/>
    </w:rPr>
  </w:style>
  <w:style w:type="paragraph" w:customStyle="1" w:styleId="Heading2-numbered">
    <w:name w:val="Heading 2 - numbered"/>
    <w:basedOn w:val="Heading2"/>
    <w:next w:val="Paragraphtext"/>
    <w:pPr>
      <w:numPr>
        <w:ilvl w:val="1"/>
        <w:numId w:val="1"/>
      </w:numPr>
      <w:tabs>
        <w:tab w:val="left" w:pos="-782"/>
      </w:tabs>
    </w:pPr>
  </w:style>
  <w:style w:type="paragraph" w:customStyle="1" w:styleId="Heading3-numbered">
    <w:name w:val="Heading 3 - numbered"/>
    <w:basedOn w:val="Heading3"/>
    <w:next w:val="Paragraphtext"/>
    <w:pPr>
      <w:numPr>
        <w:ilvl w:val="2"/>
        <w:numId w:val="1"/>
      </w:numPr>
    </w:pPr>
  </w:style>
  <w:style w:type="character" w:customStyle="1" w:styleId="ParagraphtextChar">
    <w:name w:val="Paragraph text Char"/>
    <w:basedOn w:val="DefaultParagraphFont"/>
    <w:rPr>
      <w:sz w:val="24"/>
    </w:rPr>
  </w:style>
  <w:style w:type="paragraph" w:styleId="TOC1">
    <w:name w:val="toc 1"/>
    <w:pPr>
      <w:tabs>
        <w:tab w:val="left" w:pos="397"/>
        <w:tab w:val="right" w:leader="dot" w:pos="9639"/>
      </w:tabs>
      <w:suppressAutoHyphens/>
      <w:spacing w:after="120"/>
    </w:pPr>
    <w:rPr>
      <w:sz w:val="24"/>
    </w:rPr>
  </w:style>
  <w:style w:type="paragraph" w:customStyle="1" w:styleId="Heading-contents">
    <w:name w:val="Heading - contents"/>
    <w:next w:val="Paragraphtext"/>
    <w:pPr>
      <w:suppressAutoHyphens/>
      <w:spacing w:after="360"/>
    </w:pPr>
    <w:rPr>
      <w:b/>
      <w:sz w:val="48"/>
    </w:rPr>
  </w:style>
  <w:style w:type="paragraph" w:customStyle="1" w:styleId="Bulletundernumberedlist">
    <w:name w:val="Bullet (under numbered list)"/>
    <w:pPr>
      <w:suppressAutoHyphens/>
      <w:spacing w:after="284" w:line="324" w:lineRule="exact"/>
      <w:ind w:left="850" w:hanging="425"/>
    </w:pPr>
    <w:rPr>
      <w:sz w:val="24"/>
    </w:rPr>
  </w:style>
  <w:style w:type="paragraph" w:customStyle="1" w:styleId="Title-subtitle">
    <w:name w:val="Title - subtitle"/>
    <w:basedOn w:val="Title"/>
    <w:pPr>
      <w:spacing w:before="0" w:after="960"/>
    </w:pPr>
    <w:rPr>
      <w:b w:val="0"/>
    </w:rPr>
  </w:style>
  <w:style w:type="paragraph" w:customStyle="1" w:styleId="Bullet">
    <w:name w:val="Bullet"/>
    <w:pPr>
      <w:numPr>
        <w:numId w:val="6"/>
      </w:numPr>
      <w:suppressAutoHyphens/>
      <w:spacing w:after="284" w:line="288" w:lineRule="auto"/>
    </w:pPr>
    <w:rPr>
      <w:sz w:val="24"/>
    </w:rPr>
  </w:style>
  <w:style w:type="paragraph" w:customStyle="1" w:styleId="Covertitle">
    <w:name w:val="Cover title"/>
    <w:pPr>
      <w:suppressAutoHyphens/>
      <w:spacing w:after="240"/>
    </w:pPr>
    <w:rPr>
      <w:b/>
      <w:sz w:val="52"/>
    </w:rPr>
  </w:style>
  <w:style w:type="paragraph" w:customStyle="1" w:styleId="cover-othertext">
    <w:name w:val="cover - other text"/>
    <w:pPr>
      <w:suppressAutoHyphens/>
      <w:spacing w:line="360" w:lineRule="exact"/>
    </w:pPr>
    <w:rPr>
      <w:sz w:val="24"/>
      <w:szCs w:val="24"/>
    </w:rPr>
  </w:style>
  <w:style w:type="paragraph" w:styleId="Header">
    <w:name w:val="header"/>
    <w:basedOn w:val="Paragraphtext"/>
    <w:rPr>
      <w:b/>
      <w:sz w:val="18"/>
    </w:rPr>
  </w:style>
  <w:style w:type="paragraph" w:styleId="Footer">
    <w:name w:val="footer"/>
    <w:basedOn w:val="Paragraphtext"/>
    <w:pPr>
      <w:spacing w:after="240" w:line="240" w:lineRule="auto"/>
      <w:jc w:val="center"/>
    </w:pPr>
    <w:rPr>
      <w:sz w:val="22"/>
    </w:rPr>
  </w:style>
  <w:style w:type="character" w:styleId="Hyperlink">
    <w:name w:val="Hyperlink"/>
    <w:rPr>
      <w:color w:val="0063BE"/>
      <w:u w:val="single"/>
    </w:rPr>
  </w:style>
  <w:style w:type="paragraph" w:customStyle="1" w:styleId="Paragraphtext">
    <w:name w:val="Paragraph text"/>
    <w:pPr>
      <w:suppressAutoHyphens/>
      <w:spacing w:after="284" w:line="288" w:lineRule="auto"/>
    </w:pPr>
    <w:rPr>
      <w:sz w:val="24"/>
    </w:rPr>
  </w:style>
  <w:style w:type="paragraph" w:customStyle="1" w:styleId="Textindented">
    <w:name w:val="Text indented"/>
    <w:next w:val="Paragraphtext"/>
    <w:pPr>
      <w:suppressAutoHyphens/>
      <w:spacing w:after="284" w:line="288" w:lineRule="auto"/>
      <w:ind w:left="714"/>
    </w:pPr>
    <w:rPr>
      <w:sz w:val="24"/>
      <w:lang w:eastAsia="en-US"/>
    </w:rPr>
  </w:style>
  <w:style w:type="paragraph" w:customStyle="1" w:styleId="StyleTopSinglesolidlineAuto05ptLinewidth">
    <w:name w:val="Style Top: (Single solid line Auto  0.5 pt Line width)"/>
    <w:basedOn w:val="Paragraphtext"/>
    <w:pPr>
      <w:pBdr>
        <w:top w:val="single" w:sz="4" w:space="1" w:color="000000"/>
      </w:pBdr>
    </w:pPr>
  </w:style>
  <w:style w:type="paragraph" w:customStyle="1" w:styleId="Cover-sub-title">
    <w:name w:val="Cover - sub-title"/>
    <w:pPr>
      <w:suppressAutoHyphens/>
      <w:spacing w:after="960"/>
    </w:pPr>
    <w:rPr>
      <w:sz w:val="48"/>
    </w:rPr>
  </w:style>
  <w:style w:type="paragraph" w:customStyle="1" w:styleId="p1">
    <w:name w:val="p1"/>
    <w:basedOn w:val="Normal"/>
    <w:pPr>
      <w:spacing w:line="210" w:lineRule="atLeast"/>
    </w:pPr>
    <w:rPr>
      <w:rFonts w:ascii="Times New Roman" w:eastAsia="Calibri" w:hAnsi="Times New Roman"/>
      <w:sz w:val="15"/>
      <w:szCs w:val="15"/>
    </w:rPr>
  </w:style>
  <w:style w:type="paragraph" w:customStyle="1" w:styleId="p2">
    <w:name w:val="p2"/>
    <w:basedOn w:val="Normal"/>
    <w:pPr>
      <w:spacing w:line="210" w:lineRule="atLeast"/>
    </w:pPr>
    <w:rPr>
      <w:rFonts w:ascii="Times New Roman" w:eastAsia="Calibri" w:hAnsi="Times New Roman"/>
      <w:sz w:val="15"/>
      <w:szCs w:val="15"/>
    </w:rPr>
  </w:style>
  <w:style w:type="character" w:styleId="UnresolvedMention">
    <w:name w:val="Unresolved Mention"/>
    <w:basedOn w:val="DefaultParagraphFont"/>
    <w:rPr>
      <w:color w:val="808080"/>
      <w:shd w:val="clear" w:color="auto" w:fill="E6E6E6"/>
    </w:rPr>
  </w:style>
  <w:style w:type="paragraph" w:customStyle="1" w:styleId="UNDEREMBARGOSTRAPLINE">
    <w:name w:val="UNDER EMBARGO STRAPLINE"/>
    <w:basedOn w:val="Paragraphtext"/>
    <w:pPr>
      <w:spacing w:after="120"/>
      <w:jc w:val="center"/>
    </w:pPr>
    <w:rPr>
      <w:rFonts w:ascii="Arial Bold" w:hAnsi="Arial Bold"/>
      <w:b/>
      <w:caps/>
      <w:color w:val="FF0000"/>
    </w:rPr>
  </w:style>
  <w:style w:type="character" w:customStyle="1" w:styleId="Bold">
    <w:name w:val="Bold"/>
    <w:basedOn w:val="DefaultParagraphFont"/>
    <w:rPr>
      <w:b/>
    </w:rPr>
  </w:style>
  <w:style w:type="character" w:customStyle="1" w:styleId="Italic">
    <w:name w:val="Italic"/>
    <w:basedOn w:val="DefaultParagraphFont"/>
    <w:rPr>
      <w:i/>
    </w:rPr>
  </w:style>
  <w:style w:type="paragraph" w:customStyle="1" w:styleId="Chapterheadingnumbered">
    <w:name w:val="Chapter heading numbered"/>
    <w:next w:val="Paragraphtext"/>
    <w:pPr>
      <w:keepNext/>
      <w:pageBreakBefore/>
      <w:suppressAutoHyphens/>
      <w:spacing w:after="284" w:line="584" w:lineRule="exact"/>
      <w:outlineLvl w:val="0"/>
    </w:pPr>
    <w:rPr>
      <w:b/>
      <w:sz w:val="48"/>
    </w:rPr>
  </w:style>
  <w:style w:type="paragraph" w:customStyle="1" w:styleId="ParagraphText-numbered">
    <w:name w:val="Paragraph Text - numbered"/>
    <w:basedOn w:val="Chapterheadingnumbered"/>
    <w:pPr>
      <w:keepNext w:val="0"/>
      <w:pageBreakBefore w:val="0"/>
      <w:spacing w:line="324" w:lineRule="exact"/>
    </w:pPr>
    <w:rPr>
      <w:b w:val="0"/>
      <w:sz w:val="24"/>
    </w:rPr>
  </w:style>
  <w:style w:type="paragraph" w:customStyle="1" w:styleId="ParagraphText-numbered-level3">
    <w:name w:val="Paragraph Text - numbered - level 3"/>
    <w:basedOn w:val="Chapterheadingnumbered"/>
    <w:pPr>
      <w:keepNext w:val="0"/>
      <w:pageBreakBefore w:val="0"/>
      <w:spacing w:line="324" w:lineRule="exact"/>
    </w:pPr>
    <w:rPr>
      <w:b w:val="0"/>
      <w:sz w:val="24"/>
    </w:rPr>
  </w:style>
  <w:style w:type="paragraph" w:customStyle="1" w:styleId="ParagraphText-numbered-level4">
    <w:name w:val="Paragraph Text - numbered - level 4"/>
    <w:basedOn w:val="Chapterheadingnumbered"/>
    <w:pPr>
      <w:keepNext w:val="0"/>
      <w:pageBreakBefore w:val="0"/>
      <w:numPr>
        <w:numId w:val="7"/>
      </w:numPr>
      <w:spacing w:line="324" w:lineRule="exact"/>
    </w:pPr>
    <w:rPr>
      <w:b w:val="0"/>
      <w:sz w:val="24"/>
    </w:rPr>
  </w:style>
  <w:style w:type="paragraph" w:customStyle="1" w:styleId="Heading-figurecharttable">
    <w:name w:val="Heading - figure/chart/table"/>
    <w:next w:val="Paragraphtext"/>
    <w:pPr>
      <w:keepNext/>
      <w:keepLines/>
      <w:suppressAutoHyphens/>
      <w:spacing w:before="120" w:after="240" w:line="320" w:lineRule="exact"/>
    </w:pPr>
    <w:rPr>
      <w:b/>
      <w:sz w:val="24"/>
    </w:rPr>
  </w:style>
  <w:style w:type="paragraph" w:customStyle="1" w:styleId="Heading2-notforToC">
    <w:name w:val="Heading 2 - not for ToC"/>
    <w:pPr>
      <w:suppressAutoHyphens/>
      <w:spacing w:before="240" w:after="240" w:line="410" w:lineRule="exact"/>
    </w:pPr>
    <w:rPr>
      <w:b/>
      <w:sz w:val="33"/>
      <w:lang w:eastAsia="en-US"/>
    </w:rPr>
  </w:style>
  <w:style w:type="paragraph" w:customStyle="1" w:styleId="Heading3-notforToC">
    <w:name w:val="Heading 3 - not for ToC"/>
    <w:pPr>
      <w:suppressAutoHyphens/>
      <w:spacing w:before="240" w:after="240" w:line="3700" w:lineRule="exact"/>
    </w:pPr>
    <w:rPr>
      <w:b/>
      <w:sz w:val="29"/>
    </w:rPr>
  </w:style>
  <w:style w:type="paragraph" w:customStyle="1" w:styleId="Footnote">
    <w:name w:val="Footnote"/>
    <w:pPr>
      <w:suppressAutoHyphens/>
      <w:spacing w:after="120" w:line="320" w:lineRule="exact"/>
    </w:pPr>
  </w:style>
  <w:style w:type="paragraph" w:customStyle="1" w:styleId="Table-headertext">
    <w:name w:val="Table - header text"/>
    <w:pPr>
      <w:widowControl w:val="0"/>
      <w:suppressAutoHyphens/>
    </w:pPr>
    <w:rPr>
      <w:sz w:val="24"/>
    </w:rPr>
  </w:style>
  <w:style w:type="paragraph" w:customStyle="1" w:styleId="Table-bodytext">
    <w:name w:val="Table - body text"/>
    <w:pPr>
      <w:widowControl w:val="0"/>
      <w:suppressAutoHyphens/>
    </w:pPr>
    <w:rPr>
      <w:sz w:val="24"/>
    </w:rPr>
  </w:style>
  <w:style w:type="paragraph" w:customStyle="1" w:styleId="Pull-outstyle">
    <w:name w:val="Pull-out style"/>
    <w:pPr>
      <w:keepLines/>
      <w:suppressAutoHyphens/>
      <w:spacing w:after="284" w:line="400" w:lineRule="exact"/>
    </w:pPr>
    <w:rPr>
      <w:sz w:val="32"/>
      <w:szCs w:val="32"/>
    </w:rPr>
  </w:style>
  <w:style w:type="paragraph" w:customStyle="1" w:styleId="Reporttitle">
    <w:name w:val="Report title"/>
    <w:basedOn w:val="Covertitle"/>
    <w:pPr>
      <w:spacing w:after="480"/>
    </w:pPr>
    <w:rPr>
      <w:rFonts w:cs="Arial"/>
      <w:sz w:val="56"/>
      <w:szCs w:val="60"/>
    </w:rPr>
  </w:style>
  <w:style w:type="paragraph" w:customStyle="1" w:styleId="Reportsubtitle">
    <w:name w:val="Report subtitle"/>
    <w:basedOn w:val="cover-othertext"/>
    <w:pPr>
      <w:spacing w:after="960" w:line="490" w:lineRule="exact"/>
    </w:pPr>
    <w:rPr>
      <w:rFonts w:cs="Arial"/>
      <w:sz w:val="41"/>
      <w:szCs w:val="36"/>
    </w:rPr>
  </w:style>
  <w:style w:type="paragraph" w:customStyle="1" w:styleId="Text-boxed">
    <w:name w:val="Text - boxed"/>
    <w:basedOn w:val="Paragraphtext"/>
    <w:pPr>
      <w:pBdr>
        <w:top w:val="single" w:sz="2" w:space="12" w:color="00A188"/>
      </w:pBdr>
      <w:ind w:left="284" w:right="284"/>
    </w:pPr>
  </w:style>
  <w:style w:type="paragraph" w:customStyle="1" w:styleId="Text-shaded">
    <w:name w:val="Text - shaded"/>
    <w:basedOn w:val="Text-boxed"/>
    <w:pPr>
      <w:pBdr>
        <w:top w:val="single" w:sz="2" w:space="12" w:color="DFE0E0"/>
      </w:pBdr>
      <w:shd w:val="clear" w:color="auto" w:fill="DFE0E0"/>
    </w:pPr>
  </w:style>
  <w:style w:type="paragraph" w:customStyle="1" w:styleId="Heading-section">
    <w:name w:val="Heading - section"/>
    <w:pPr>
      <w:keepNext/>
      <w:keepLines/>
      <w:pageBreakBefore/>
      <w:pBdr>
        <w:top w:val="single" w:sz="2" w:space="18" w:color="00A188"/>
      </w:pBdr>
      <w:suppressAutoHyphens/>
      <w:spacing w:before="360" w:after="360"/>
    </w:pPr>
    <w:rPr>
      <w:b/>
      <w:sz w:val="56"/>
    </w:rPr>
  </w:style>
  <w:style w:type="paragraph" w:customStyle="1" w:styleId="Heading-section-sub">
    <w:name w:val="Heading - section-sub"/>
    <w:pPr>
      <w:suppressAutoHyphens/>
      <w:spacing w:after="1200"/>
    </w:pPr>
    <w:rPr>
      <w:b/>
      <w:sz w:val="37"/>
      <w:lang w:eastAsia="en-US"/>
    </w:rPr>
  </w:style>
  <w:style w:type="paragraph" w:customStyle="1" w:styleId="Statisticheadlinenumbers">
    <w:name w:val="Statistic headline numbers"/>
    <w:pPr>
      <w:suppressAutoHyphens/>
      <w:spacing w:after="57" w:line="1000" w:lineRule="exact"/>
    </w:pPr>
    <w:rPr>
      <w:b/>
      <w:sz w:val="106"/>
      <w:szCs w:val="106"/>
    </w:rPr>
  </w:style>
  <w:style w:type="paragraph" w:customStyle="1" w:styleId="Heading-ReportTitle">
    <w:name w:val="Heading - Report Title"/>
    <w:basedOn w:val="Heading1"/>
  </w:style>
  <w:style w:type="paragraph" w:styleId="TOC2">
    <w:name w:val="toc 2"/>
    <w:basedOn w:val="Normal"/>
    <w:next w:val="Normal"/>
    <w:pPr>
      <w:tabs>
        <w:tab w:val="left" w:pos="397"/>
        <w:tab w:val="right" w:leader="dot" w:pos="9639"/>
      </w:tabs>
      <w:spacing w:after="120"/>
      <w:ind w:left="397"/>
    </w:pPr>
  </w:style>
  <w:style w:type="paragraph" w:customStyle="1" w:styleId="Bullet-sub">
    <w:name w:val="Bullet-sub"/>
    <w:pPr>
      <w:numPr>
        <w:numId w:val="8"/>
      </w:numPr>
      <w:suppressAutoHyphens/>
      <w:spacing w:after="284" w:line="288" w:lineRule="auto"/>
    </w:pPr>
    <w:rPr>
      <w:sz w:val="24"/>
    </w:rPr>
  </w:style>
  <w:style w:type="paragraph" w:customStyle="1" w:styleId="Bulletundernumberedparagraph">
    <w:name w:val="Bullet (under numbered paragraph)"/>
    <w:basedOn w:val="Bulletundernumberedlist"/>
    <w:pPr>
      <w:numPr>
        <w:numId w:val="5"/>
      </w:numPr>
    </w:pPr>
  </w:style>
  <w:style w:type="paragraph" w:styleId="BalloonText">
    <w:name w:val="Balloon Text"/>
    <w:basedOn w:val="Normal"/>
    <w:rPr>
      <w:rFonts w:ascii="Segoe UI" w:hAnsi="Segoe UI" w:cs="Segoe UI"/>
      <w:sz w:val="18"/>
      <w:szCs w:val="18"/>
    </w:rPr>
  </w:style>
  <w:style w:type="character" w:customStyle="1" w:styleId="BalloonTextChar">
    <w:name w:val="Balloon Text Char"/>
    <w:basedOn w:val="DefaultParagraphFont"/>
    <w:rPr>
      <w:rFonts w:ascii="Segoe UI" w:hAnsi="Segoe UI" w:cs="Segoe UI"/>
      <w:sz w:val="18"/>
      <w:szCs w:val="18"/>
    </w:rPr>
  </w:style>
  <w:style w:type="paragraph" w:customStyle="1" w:styleId="Boxedtext">
    <w:name w:val="Boxed text"/>
    <w:basedOn w:val="Paragraphtext"/>
    <w:pPr>
      <w:pBdr>
        <w:top w:val="single" w:sz="12" w:space="6" w:color="00A188"/>
        <w:left w:val="single" w:sz="12" w:space="6" w:color="00A188"/>
        <w:bottom w:val="single" w:sz="12" w:space="6" w:color="00A188"/>
        <w:right w:val="single" w:sz="12" w:space="6" w:color="00A188"/>
      </w:pBdr>
    </w:pPr>
    <w:rPr>
      <w:color w:val="000000"/>
    </w:rPr>
  </w:style>
  <w:style w:type="paragraph" w:customStyle="1" w:styleId="Boxedtext-greyshading">
    <w:name w:val="Boxed text - grey shading"/>
    <w:basedOn w:val="Paragraphtext"/>
    <w:pPr>
      <w:pBdr>
        <w:top w:val="single" w:sz="12" w:space="6" w:color="DFE0E0"/>
        <w:left w:val="single" w:sz="12" w:space="6" w:color="DFE0E0"/>
        <w:bottom w:val="single" w:sz="12" w:space="6" w:color="DFE0E0"/>
        <w:right w:val="single" w:sz="12" w:space="6" w:color="DFE0E0"/>
      </w:pBdr>
      <w:shd w:val="clear" w:color="auto" w:fill="DFE0E0"/>
    </w:pPr>
    <w:rPr>
      <w:color w:val="000000"/>
    </w:rPr>
  </w:style>
  <w:style w:type="character" w:styleId="FollowedHyperlink">
    <w:name w:val="FollowedHyperlink"/>
    <w:basedOn w:val="DefaultParagraphFont"/>
    <w:rPr>
      <w:color w:val="512698"/>
      <w:u w:val="single"/>
    </w:rPr>
  </w:style>
  <w:style w:type="paragraph" w:styleId="Quote">
    <w:name w:val="Quote"/>
    <w:basedOn w:val="Normal"/>
    <w:next w:val="Normal"/>
    <w:pPr>
      <w:spacing w:after="284" w:line="324" w:lineRule="auto"/>
      <w:ind w:left="851" w:right="851"/>
    </w:pPr>
    <w:rPr>
      <w:iCs/>
      <w:color w:val="404040"/>
    </w:rPr>
  </w:style>
  <w:style w:type="character" w:customStyle="1" w:styleId="QuoteChar">
    <w:name w:val="Quote Char"/>
    <w:basedOn w:val="DefaultParagraphFont"/>
    <w:rPr>
      <w:rFonts w:ascii="Arial" w:hAnsi="Arial"/>
      <w:iCs/>
      <w:color w:val="404040"/>
      <w:sz w:val="24"/>
    </w:rPr>
  </w:style>
  <w:style w:type="paragraph" w:customStyle="1" w:styleId="Blockquote">
    <w:name w:val="Blockquote"/>
    <w:basedOn w:val="Quote"/>
    <w:next w:val="Paragraphtext"/>
    <w:pPr>
      <w:spacing w:line="288" w:lineRule="auto"/>
      <w:ind w:left="714" w:right="714"/>
    </w:pPr>
    <w:rPr>
      <w:color w:val="000000"/>
    </w:rPr>
  </w:style>
  <w:style w:type="paragraph" w:customStyle="1" w:styleId="Bullet-numberedlist">
    <w:name w:val="Bullet - numbered list"/>
    <w:basedOn w:val="Paragraphtext"/>
    <w:pPr>
      <w:numPr>
        <w:numId w:val="9"/>
      </w:numPr>
    </w:pPr>
  </w:style>
  <w:style w:type="paragraph" w:customStyle="1" w:styleId="Table-Header">
    <w:name w:val="Table - Header"/>
    <w:pPr>
      <w:suppressAutoHyphens/>
    </w:pPr>
    <w:rPr>
      <w:b/>
      <w:sz w:val="24"/>
    </w:rPr>
  </w:style>
  <w:style w:type="paragraph" w:customStyle="1" w:styleId="Table-Copy">
    <w:name w:val="Table - Copy"/>
    <w:basedOn w:val="Normal"/>
    <w:pPr>
      <w:spacing w:line="324" w:lineRule="exact"/>
    </w:pPr>
  </w:style>
  <w:style w:type="paragraph" w:styleId="TOC3">
    <w:name w:val="toc 3"/>
    <w:basedOn w:val="Normal"/>
    <w:next w:val="Normal"/>
    <w:autoRedefine/>
    <w:pPr>
      <w:tabs>
        <w:tab w:val="right" w:leader="dot" w:pos="9628"/>
      </w:tabs>
      <w:spacing w:after="100"/>
      <w:ind w:left="440"/>
    </w:pPr>
  </w:style>
  <w:style w:type="paragraph" w:customStyle="1" w:styleId="Table-bodytextrightaligned">
    <w:name w:val="Table - body text right aligned"/>
    <w:basedOn w:val="Table-bodytext"/>
    <w:pPr>
      <w:jc w:val="right"/>
    </w:pPr>
  </w:style>
  <w:style w:type="paragraph" w:customStyle="1" w:styleId="Table-headertextrightaligned">
    <w:name w:val="Table - header text right aligned"/>
    <w:basedOn w:val="Table-headertext"/>
    <w:pPr>
      <w:jc w:val="right"/>
    </w:pPr>
    <w:rPr>
      <w:b/>
    </w:rPr>
  </w:style>
  <w:style w:type="paragraph" w:styleId="NormalWeb">
    <w:name w:val="Normal (Web)"/>
    <w:basedOn w:val="Normal"/>
    <w:pPr>
      <w:spacing w:before="100" w:after="100"/>
    </w:pPr>
    <w:rPr>
      <w:rFonts w:ascii="Times New Roman" w:hAnsi="Times New Roman"/>
      <w:szCs w:val="24"/>
    </w:rPr>
  </w:style>
  <w:style w:type="paragraph" w:styleId="EndnoteText">
    <w:name w:val="endnote text"/>
    <w:basedOn w:val="Normal"/>
    <w:rPr>
      <w:sz w:val="20"/>
    </w:rPr>
  </w:style>
  <w:style w:type="character" w:customStyle="1" w:styleId="EndnoteTextChar">
    <w:name w:val="Endnote Text Char"/>
    <w:basedOn w:val="DefaultParagraphFont"/>
  </w:style>
  <w:style w:type="character" w:styleId="EndnoteReference">
    <w:name w:val="endnote reference"/>
    <w:basedOn w:val="DefaultParagraphFont"/>
    <w:rPr>
      <w:position w:val="0"/>
      <w:vertAlign w:val="superscript"/>
    </w:rPr>
  </w:style>
  <w:style w:type="paragraph" w:styleId="FootnoteText">
    <w:name w:val="footnote text"/>
    <w:basedOn w:val="Normal"/>
    <w:rPr>
      <w:sz w:val="20"/>
    </w:rPr>
  </w:style>
  <w:style w:type="character" w:customStyle="1" w:styleId="FootnoteTextChar">
    <w:name w:val="Footnote Text Char"/>
    <w:basedOn w:val="DefaultParagraphFont"/>
  </w:style>
  <w:style w:type="character" w:styleId="FootnoteReference">
    <w:name w:val="footnote reference"/>
    <w:basedOn w:val="DefaultParagraphFont"/>
    <w:rPr>
      <w:position w:val="0"/>
      <w:vertAlign w:val="superscript"/>
    </w:rPr>
  </w:style>
  <w:style w:type="paragraph" w:customStyle="1" w:styleId="Chapterheadingunnumbered">
    <w:name w:val="Chapter heading unnumbered"/>
    <w:next w:val="Paragraphtext"/>
    <w:pPr>
      <w:keepNext/>
      <w:pageBreakBefore/>
      <w:suppressAutoHyphens/>
      <w:spacing w:after="284" w:line="584" w:lineRule="exact"/>
      <w:outlineLvl w:val="0"/>
    </w:pPr>
    <w:rPr>
      <w:b/>
      <w:sz w:val="48"/>
    </w:rPr>
  </w:style>
  <w:style w:type="character" w:styleId="Emphasis">
    <w:name w:val="Emphasis"/>
    <w:basedOn w:val="DefaultParagraphFont"/>
    <w:rPr>
      <w:i/>
      <w:iCs/>
    </w:rPr>
  </w:style>
  <w:style w:type="paragraph" w:styleId="TOCHeading">
    <w:name w:val="TOC Heading"/>
    <w:basedOn w:val="Heading1"/>
    <w:next w:val="Normal"/>
    <w:pPr>
      <w:keepLines/>
      <w:spacing w:after="0" w:line="251" w:lineRule="auto"/>
    </w:pPr>
    <w:rPr>
      <w:rFonts w:ascii="Calibri Light" w:hAnsi="Calibri Light"/>
      <w:b w:val="0"/>
      <w:color w:val="3C1C71"/>
      <w:sz w:val="32"/>
      <w:szCs w:val="32"/>
      <w:lang w:val="en-US" w:eastAsia="en-US"/>
    </w:rPr>
  </w:style>
  <w:style w:type="paragraph" w:customStyle="1" w:styleId="Boxbullet">
    <w:name w:val="Box bullet"/>
    <w:basedOn w:val="Boxedtext"/>
    <w:pPr>
      <w:numPr>
        <w:numId w:val="10"/>
      </w:numPr>
      <w:pBdr>
        <w:top w:val="none" w:sz="0" w:space="0" w:color="auto"/>
        <w:left w:val="none" w:sz="0" w:space="0" w:color="auto"/>
        <w:bottom w:val="none" w:sz="0" w:space="0" w:color="auto"/>
        <w:right w:val="none" w:sz="0" w:space="0" w:color="auto"/>
      </w:pBdr>
    </w:pPr>
  </w:style>
  <w:style w:type="paragraph" w:customStyle="1" w:styleId="Boxedtextwithbulletpoints">
    <w:name w:val="Boxed text with bullet points"/>
    <w:basedOn w:val="Boxedtext"/>
    <w:pPr>
      <w:numPr>
        <w:numId w:val="11"/>
      </w:numPr>
    </w:pPr>
  </w:style>
  <w:style w:type="paragraph" w:customStyle="1" w:styleId="Boxedtext-greenborder">
    <w:name w:val="Boxed text - green border"/>
    <w:basedOn w:val="Paragraphtext"/>
    <w:pPr>
      <w:pBdr>
        <w:top w:val="single" w:sz="12" w:space="6" w:color="00A188"/>
        <w:left w:val="single" w:sz="12" w:space="6" w:color="00A188"/>
        <w:bottom w:val="single" w:sz="12" w:space="6" w:color="00A188"/>
        <w:right w:val="single" w:sz="12" w:space="6" w:color="00A188"/>
      </w:pBdr>
    </w:pPr>
    <w:rPr>
      <w:color w:val="000000"/>
    </w:rPr>
  </w:style>
  <w:style w:type="paragraph" w:customStyle="1" w:styleId="Dateofpublication">
    <w:name w:val="Date of publication"/>
    <w:basedOn w:val="Paragraphtext"/>
    <w:next w:val="Paragraphtext"/>
    <w:pPr>
      <w:spacing w:before="240" w:after="720"/>
    </w:pPr>
    <w:rPr>
      <w:sz w:val="28"/>
    </w:rPr>
  </w:style>
  <w:style w:type="character" w:customStyle="1" w:styleId="HeaderChar">
    <w:name w:val="Header Char"/>
    <w:basedOn w:val="DefaultParagraphFont"/>
    <w:rPr>
      <w:b/>
      <w:sz w:val="18"/>
    </w:rPr>
  </w:style>
  <w:style w:type="character" w:customStyle="1" w:styleId="FooterChar">
    <w:name w:val="Footer Char"/>
    <w:basedOn w:val="DefaultParagraphFont"/>
    <w:rPr>
      <w:sz w:val="22"/>
    </w:rPr>
  </w:style>
  <w:style w:type="paragraph" w:customStyle="1" w:styleId="Address">
    <w:name w:val="Address"/>
    <w:basedOn w:val="Textindented"/>
    <w:pPr>
      <w:pBdr>
        <w:left w:val="single" w:sz="8" w:space="10" w:color="C9C9CB"/>
      </w:pBdr>
      <w:spacing w:after="0"/>
    </w:pPr>
  </w:style>
  <w:style w:type="paragraph" w:styleId="BodyText">
    <w:name w:val="Body Text"/>
    <w:basedOn w:val="Normal"/>
    <w:pPr>
      <w:widowControl w:val="0"/>
      <w:autoSpaceDE w:val="0"/>
      <w:ind w:left="137"/>
    </w:pPr>
    <w:rPr>
      <w:rFonts w:ascii="Times New Roman" w:hAnsi="Times New Roman"/>
      <w:sz w:val="21"/>
      <w:szCs w:val="21"/>
      <w:lang w:val="en-US" w:eastAsia="en-US"/>
    </w:rPr>
  </w:style>
  <w:style w:type="character" w:customStyle="1" w:styleId="BodyTextChar">
    <w:name w:val="Body Text Char"/>
    <w:basedOn w:val="DefaultParagraphFont"/>
    <w:rPr>
      <w:rFonts w:ascii="Times New Roman" w:hAnsi="Times New Roman"/>
      <w:sz w:val="21"/>
      <w:szCs w:val="21"/>
      <w:lang w:val="en-US" w:eastAsia="en-US"/>
    </w:rPr>
  </w:style>
  <w:style w:type="paragraph" w:styleId="ListParagraph">
    <w:name w:val="List Paragraph"/>
    <w:basedOn w:val="Normal"/>
    <w:pPr>
      <w:widowControl w:val="0"/>
      <w:autoSpaceDE w:val="0"/>
      <w:spacing w:before="80"/>
      <w:ind w:left="874" w:hanging="396"/>
    </w:pPr>
    <w:rPr>
      <w:rFonts w:ascii="Times New Roman" w:hAnsi="Times New Roman"/>
      <w:sz w:val="22"/>
      <w:szCs w:val="22"/>
      <w:lang w:val="en-US" w:eastAsia="en-US"/>
    </w:rPr>
  </w:style>
  <w:style w:type="numbering" w:customStyle="1" w:styleId="WWOutlineListStyle1">
    <w:name w:val="WW_OutlineListStyle_1"/>
    <w:basedOn w:val="NoList"/>
    <w:pPr>
      <w:numPr>
        <w:numId w:val="2"/>
      </w:numPr>
    </w:pPr>
  </w:style>
  <w:style w:type="numbering" w:customStyle="1" w:styleId="WWOutlineListStyle">
    <w:name w:val="WW_OutlineListStyle"/>
    <w:basedOn w:val="NoList"/>
    <w:pPr>
      <w:numPr>
        <w:numId w:val="3"/>
      </w:numPr>
    </w:pPr>
  </w:style>
  <w:style w:type="numbering" w:customStyle="1" w:styleId="Numberedlist-075">
    <w:name w:val="Numbered list - 0.75"/>
    <w:basedOn w:val="NoList"/>
    <w:pPr>
      <w:numPr>
        <w:numId w:val="4"/>
      </w:numPr>
    </w:pPr>
  </w:style>
  <w:style w:type="numbering" w:customStyle="1" w:styleId="LFO1">
    <w:name w:val="LFO1"/>
    <w:basedOn w:val="NoList"/>
    <w:pPr>
      <w:numPr>
        <w:numId w:val="5"/>
      </w:numPr>
    </w:pPr>
  </w:style>
  <w:style w:type="numbering" w:customStyle="1" w:styleId="LFO2">
    <w:name w:val="LFO2"/>
    <w:basedOn w:val="NoList"/>
    <w:pPr>
      <w:numPr>
        <w:numId w:val="6"/>
      </w:numPr>
    </w:pPr>
  </w:style>
  <w:style w:type="numbering" w:customStyle="1" w:styleId="LFO4">
    <w:name w:val="LFO4"/>
    <w:basedOn w:val="NoList"/>
    <w:pPr>
      <w:numPr>
        <w:numId w:val="7"/>
      </w:numPr>
    </w:pPr>
  </w:style>
  <w:style w:type="numbering" w:customStyle="1" w:styleId="LFO6">
    <w:name w:val="LFO6"/>
    <w:basedOn w:val="NoList"/>
    <w:pPr>
      <w:numPr>
        <w:numId w:val="8"/>
      </w:numPr>
    </w:pPr>
  </w:style>
  <w:style w:type="numbering" w:customStyle="1" w:styleId="LFO16">
    <w:name w:val="LFO16"/>
    <w:basedOn w:val="NoList"/>
    <w:pPr>
      <w:numPr>
        <w:numId w:val="9"/>
      </w:numPr>
    </w:pPr>
  </w:style>
  <w:style w:type="numbering" w:customStyle="1" w:styleId="LFO23">
    <w:name w:val="LFO23"/>
    <w:basedOn w:val="NoList"/>
    <w:pPr>
      <w:numPr>
        <w:numId w:val="10"/>
      </w:numPr>
    </w:pPr>
  </w:style>
  <w:style w:type="numbering" w:customStyle="1" w:styleId="LFO25">
    <w:name w:val="LFO25"/>
    <w:basedOn w:val="NoList"/>
    <w:pPr>
      <w:numPr>
        <w:numId w:val="1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597180">
      <w:bodyDiv w:val="1"/>
      <w:marLeft w:val="0"/>
      <w:marRight w:val="0"/>
      <w:marTop w:val="0"/>
      <w:marBottom w:val="0"/>
      <w:divBdr>
        <w:top w:val="none" w:sz="0" w:space="0" w:color="auto"/>
        <w:left w:val="none" w:sz="0" w:space="0" w:color="auto"/>
        <w:bottom w:val="none" w:sz="0" w:space="0" w:color="auto"/>
        <w:right w:val="none" w:sz="0" w:space="0" w:color="auto"/>
      </w:divBdr>
    </w:div>
    <w:div w:id="435953352">
      <w:bodyDiv w:val="1"/>
      <w:marLeft w:val="0"/>
      <w:marRight w:val="0"/>
      <w:marTop w:val="0"/>
      <w:marBottom w:val="0"/>
      <w:divBdr>
        <w:top w:val="none" w:sz="0" w:space="0" w:color="auto"/>
        <w:left w:val="none" w:sz="0" w:space="0" w:color="auto"/>
        <w:bottom w:val="none" w:sz="0" w:space="0" w:color="auto"/>
        <w:right w:val="none" w:sz="0" w:space="0" w:color="auto"/>
      </w:divBdr>
    </w:div>
    <w:div w:id="543643173">
      <w:bodyDiv w:val="1"/>
      <w:marLeft w:val="0"/>
      <w:marRight w:val="0"/>
      <w:marTop w:val="0"/>
      <w:marBottom w:val="0"/>
      <w:divBdr>
        <w:top w:val="none" w:sz="0" w:space="0" w:color="auto"/>
        <w:left w:val="none" w:sz="0" w:space="0" w:color="auto"/>
        <w:bottom w:val="none" w:sz="0" w:space="0" w:color="auto"/>
        <w:right w:val="none" w:sz="0" w:space="0" w:color="auto"/>
      </w:divBdr>
    </w:div>
    <w:div w:id="1472208258">
      <w:bodyDiv w:val="1"/>
      <w:marLeft w:val="0"/>
      <w:marRight w:val="0"/>
      <w:marTop w:val="0"/>
      <w:marBottom w:val="0"/>
      <w:divBdr>
        <w:top w:val="none" w:sz="0" w:space="0" w:color="auto"/>
        <w:left w:val="none" w:sz="0" w:space="0" w:color="auto"/>
        <w:bottom w:val="none" w:sz="0" w:space="0" w:color="auto"/>
        <w:right w:val="none" w:sz="0" w:space="0" w:color="auto"/>
      </w:divBdr>
    </w:div>
    <w:div w:id="1482769380">
      <w:bodyDiv w:val="1"/>
      <w:marLeft w:val="0"/>
      <w:marRight w:val="0"/>
      <w:marTop w:val="0"/>
      <w:marBottom w:val="0"/>
      <w:divBdr>
        <w:top w:val="none" w:sz="0" w:space="0" w:color="auto"/>
        <w:left w:val="none" w:sz="0" w:space="0" w:color="auto"/>
        <w:bottom w:val="none" w:sz="0" w:space="0" w:color="auto"/>
        <w:right w:val="none" w:sz="0" w:space="0" w:color="auto"/>
      </w:divBdr>
    </w:div>
    <w:div w:id="1531721317">
      <w:bodyDiv w:val="1"/>
      <w:marLeft w:val="0"/>
      <w:marRight w:val="0"/>
      <w:marTop w:val="0"/>
      <w:marBottom w:val="0"/>
      <w:divBdr>
        <w:top w:val="none" w:sz="0" w:space="0" w:color="auto"/>
        <w:left w:val="none" w:sz="0" w:space="0" w:color="auto"/>
        <w:bottom w:val="none" w:sz="0" w:space="0" w:color="auto"/>
        <w:right w:val="none" w:sz="0" w:space="0" w:color="auto"/>
      </w:divBdr>
    </w:div>
    <w:div w:id="1775897475">
      <w:bodyDiv w:val="1"/>
      <w:marLeft w:val="0"/>
      <w:marRight w:val="0"/>
      <w:marTop w:val="0"/>
      <w:marBottom w:val="0"/>
      <w:divBdr>
        <w:top w:val="none" w:sz="0" w:space="0" w:color="auto"/>
        <w:left w:val="none" w:sz="0" w:space="0" w:color="auto"/>
        <w:bottom w:val="none" w:sz="0" w:space="0" w:color="auto"/>
        <w:right w:val="none" w:sz="0" w:space="0" w:color="auto"/>
      </w:divBdr>
    </w:div>
    <w:div w:id="20613945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nationalarchives.gov.uk/doc/open-government-licence/version/3/"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v.uk/dhsc"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D2C4F2-6A91-40B3-8B03-4DDE4D5723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448</Words>
  <Characters>2556</Characters>
  <Application>Microsoft Office Word</Application>
  <DocSecurity>12</DocSecurity>
  <Lines>21</Lines>
  <Paragraphs>5</Paragraphs>
  <ScaleCrop>false</ScaleCrop>
  <HeadingPairs>
    <vt:vector size="2" baseType="variant">
      <vt:variant>
        <vt:lpstr>Title</vt:lpstr>
      </vt:variant>
      <vt:variant>
        <vt:i4>1</vt:i4>
      </vt:variant>
    </vt:vector>
  </HeadingPairs>
  <TitlesOfParts>
    <vt:vector size="1" baseType="lpstr">
      <vt:lpstr>[Insert title of report]</vt:lpstr>
    </vt:vector>
  </TitlesOfParts>
  <Company/>
  <LinksUpToDate>false</LinksUpToDate>
  <CharactersWithSpaces>2999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title of report]</dc:title>
  <dc:subject>[Insert short summary of report]</dc:subject>
  <dc:creator>Smith, Helen</dc:creator>
  <cp:keywords>DHSC, report, [other keywords]</cp:keywords>
  <dc:description/>
  <cp:lastModifiedBy>Coaker, Hannah</cp:lastModifiedBy>
  <cp:revision>2</cp:revision>
  <cp:lastPrinted>2018-09-11T09:42:00Z</cp:lastPrinted>
  <dcterms:created xsi:type="dcterms:W3CDTF">2020-11-24T21:26:00Z</dcterms:created>
  <dcterms:modified xsi:type="dcterms:W3CDTF">2020-11-24T21:26:00Z</dcterms:modified>
</cp:coreProperties>
</file>