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008BB" w14:textId="54541FF8" w:rsidR="006303B5" w:rsidRDefault="00A122C3" w:rsidP="00A122C3">
      <w:pPr>
        <w:pStyle w:val="Heading1"/>
        <w:spacing w:before="100" w:beforeAutospacing="1" w:after="100" w:afterAutospacing="1"/>
      </w:pPr>
      <w:r>
        <w:t>Form T2</w:t>
      </w:r>
      <w:r w:rsidR="008E5A45">
        <w:t xml:space="preserve"> -</w:t>
      </w:r>
      <w:r>
        <w:t xml:space="preserve"> Regulation 27(2)Mental Health Act 1983 </w:t>
      </w:r>
    </w:p>
    <w:p w14:paraId="563BC1B4" w14:textId="77777777" w:rsidR="006303B5" w:rsidRDefault="00A122C3" w:rsidP="00A122C3">
      <w:pPr>
        <w:pStyle w:val="Heading2"/>
      </w:pPr>
      <w:r>
        <w:t>Section 58(3)(a) — Certificate of consent to treatment</w:t>
      </w:r>
    </w:p>
    <w:p w14:paraId="4D82F314" w14:textId="77777777" w:rsidR="006303B5" w:rsidRPr="0013482E" w:rsidRDefault="00A122C3">
      <w:pPr>
        <w:pStyle w:val="Paragraphtext"/>
        <w:rPr>
          <w:rFonts w:cs="Arial"/>
          <w:szCs w:val="24"/>
        </w:rPr>
      </w:pPr>
      <w:r w:rsidRPr="0013482E">
        <w:rPr>
          <w:rFonts w:cs="Arial"/>
          <w:szCs w:val="24"/>
        </w:rPr>
        <w:t>I [PRINT full name, address and, if sending by means of electronic communication, email address],</w:t>
      </w:r>
    </w:p>
    <w:p w14:paraId="4BFBBAE1" w14:textId="77777777" w:rsidR="00A122C3" w:rsidRPr="0013482E" w:rsidRDefault="00A122C3">
      <w:pPr>
        <w:pStyle w:val="Paragraphtext"/>
        <w:rPr>
          <w:rFonts w:cs="Arial"/>
          <w:szCs w:val="24"/>
        </w:rPr>
      </w:pPr>
      <w:permStart w:id="1865445532" w:edGrp="everyone"/>
      <w:r w:rsidRPr="0013482E">
        <w:rPr>
          <w:rFonts w:cs="Arial"/>
          <w:szCs w:val="24"/>
        </w:rPr>
        <w:t xml:space="preserve">                                                                    </w:t>
      </w:r>
      <w:permEnd w:id="1865445532"/>
    </w:p>
    <w:p w14:paraId="1E77720C" w14:textId="4F430255" w:rsidR="006303B5" w:rsidRPr="0013482E" w:rsidRDefault="00A122C3">
      <w:pPr>
        <w:pStyle w:val="Paragraphtext"/>
        <w:rPr>
          <w:rFonts w:cs="Arial"/>
          <w:szCs w:val="24"/>
        </w:rPr>
      </w:pPr>
      <w:permStart w:id="319112556" w:edGrp="everyone"/>
      <w:r w:rsidRPr="0013482E">
        <w:rPr>
          <w:rFonts w:cs="Arial"/>
          <w:szCs w:val="24"/>
        </w:rPr>
        <w:t xml:space="preserve">the approved clinician in charge of the treatment described below/a registered medical practitioner appointed for the purposes of Part 4 of the Act (a SOAD) </w:t>
      </w:r>
      <w:permEnd w:id="319112556"/>
      <w:r w:rsidRPr="0013482E">
        <w:rPr>
          <w:rFonts w:cs="Arial"/>
          <w:szCs w:val="24"/>
        </w:rPr>
        <w:t xml:space="preserve">&lt;delete the phrase which does not apply&gt; certify that </w:t>
      </w:r>
    </w:p>
    <w:p w14:paraId="675EEC75" w14:textId="77777777" w:rsidR="006303B5" w:rsidRPr="0013482E" w:rsidRDefault="00A122C3">
      <w:pPr>
        <w:pStyle w:val="Paragraphtext"/>
        <w:rPr>
          <w:rFonts w:cs="Arial"/>
          <w:szCs w:val="24"/>
        </w:rPr>
      </w:pPr>
      <w:r w:rsidRPr="0013482E">
        <w:rPr>
          <w:rFonts w:cs="Arial"/>
          <w:szCs w:val="24"/>
        </w:rPr>
        <w:t>[PRINT full name and address of patient]</w:t>
      </w:r>
    </w:p>
    <w:p w14:paraId="3638CBC9" w14:textId="4CFF87E6" w:rsidR="00A122C3" w:rsidRPr="0013482E" w:rsidRDefault="00A122C3" w:rsidP="00A122C3">
      <w:pPr>
        <w:pStyle w:val="Paragraphtext"/>
        <w:rPr>
          <w:rFonts w:cs="Arial"/>
          <w:szCs w:val="24"/>
        </w:rPr>
      </w:pPr>
      <w:permStart w:id="2067019288" w:edGrp="everyone"/>
      <w:r w:rsidRPr="0013482E">
        <w:rPr>
          <w:rFonts w:cs="Arial"/>
          <w:szCs w:val="24"/>
        </w:rPr>
        <w:t xml:space="preserve">                                                                    </w:t>
      </w:r>
    </w:p>
    <w:permEnd w:id="2067019288"/>
    <w:p w14:paraId="4A479E12" w14:textId="05C01D83" w:rsidR="006303B5" w:rsidRPr="0013482E" w:rsidRDefault="00A122C3">
      <w:pPr>
        <w:pStyle w:val="Paragraphtext"/>
        <w:numPr>
          <w:ilvl w:val="0"/>
          <w:numId w:val="13"/>
        </w:numPr>
        <w:rPr>
          <w:rFonts w:cs="Arial"/>
          <w:szCs w:val="24"/>
        </w:rPr>
      </w:pPr>
      <w:r w:rsidRPr="0013482E">
        <w:rPr>
          <w:rFonts w:cs="Arial"/>
          <w:szCs w:val="24"/>
        </w:rPr>
        <w:t>is capable of understanding the nature, purpose and likely effects of: [Give description of treatment or plan of treatment. Indicate clearly if the certificate is only to apply to any or all of the treatment for a specific period.]</w:t>
      </w:r>
    </w:p>
    <w:p w14:paraId="7359C262" w14:textId="51A42EDD" w:rsidR="008E5A45" w:rsidRPr="0013482E" w:rsidRDefault="008E5A45" w:rsidP="008E5A45">
      <w:pPr>
        <w:pStyle w:val="Paragraphtext"/>
        <w:ind w:left="360"/>
        <w:rPr>
          <w:rFonts w:cs="Arial"/>
          <w:szCs w:val="24"/>
        </w:rPr>
      </w:pPr>
      <w:bookmarkStart w:id="0" w:name="_Hlk56979141"/>
      <w:permStart w:id="1497244299" w:edGrp="everyone"/>
      <w:r w:rsidRPr="0013482E">
        <w:rPr>
          <w:rFonts w:cs="Arial"/>
          <w:szCs w:val="24"/>
        </w:rPr>
        <w:t xml:space="preserve">                                                                                                                                        </w:t>
      </w:r>
    </w:p>
    <w:p w14:paraId="55830FBA" w14:textId="7E03D1D4" w:rsidR="008E5A45" w:rsidRPr="0013482E" w:rsidRDefault="008E5A45" w:rsidP="008E5A45">
      <w:pPr>
        <w:pStyle w:val="Paragraphtext"/>
        <w:ind w:left="360"/>
        <w:rPr>
          <w:rFonts w:cs="Arial"/>
          <w:szCs w:val="24"/>
        </w:rPr>
      </w:pPr>
      <w:r w:rsidRPr="0013482E">
        <w:rPr>
          <w:rFonts w:cs="Arial"/>
          <w:szCs w:val="24"/>
        </w:rPr>
        <w:t xml:space="preserve">                                                                                                          </w:t>
      </w:r>
      <w:r w:rsidR="0013482E">
        <w:rPr>
          <w:rFonts w:cs="Arial"/>
          <w:szCs w:val="24"/>
        </w:rPr>
        <w:t xml:space="preserve"> </w:t>
      </w:r>
      <w:r w:rsidRPr="0013482E">
        <w:rPr>
          <w:rFonts w:cs="Arial"/>
          <w:szCs w:val="24"/>
        </w:rPr>
        <w:t xml:space="preserve">                             </w:t>
      </w:r>
    </w:p>
    <w:p w14:paraId="1FFF4297" w14:textId="692008C0" w:rsidR="008E5A45" w:rsidRPr="0013482E" w:rsidRDefault="008E5A45" w:rsidP="008E5A45">
      <w:pPr>
        <w:pStyle w:val="Paragraphtext"/>
        <w:ind w:left="360"/>
        <w:rPr>
          <w:rFonts w:cs="Arial"/>
          <w:szCs w:val="24"/>
        </w:rPr>
      </w:pPr>
      <w:r w:rsidRPr="0013482E">
        <w:rPr>
          <w:rFonts w:cs="Arial"/>
          <w:szCs w:val="24"/>
        </w:rPr>
        <w:t xml:space="preserve">                                                                                                                                          </w:t>
      </w:r>
      <w:permEnd w:id="1497244299"/>
    </w:p>
    <w:bookmarkEnd w:id="0"/>
    <w:p w14:paraId="3A1A038D" w14:textId="28825A3E" w:rsidR="006303B5" w:rsidRPr="0013482E" w:rsidRDefault="008E5A45" w:rsidP="008E5A45">
      <w:pPr>
        <w:pStyle w:val="Paragraphtext"/>
        <w:rPr>
          <w:rFonts w:cs="Arial"/>
          <w:szCs w:val="24"/>
        </w:rPr>
      </w:pPr>
      <w:r w:rsidRPr="0013482E">
        <w:rPr>
          <w:rFonts w:cs="Arial"/>
          <w:szCs w:val="24"/>
        </w:rPr>
        <w:t xml:space="preserve"> </w:t>
      </w:r>
      <w:r w:rsidR="00A122C3" w:rsidRPr="0013482E">
        <w:rPr>
          <w:rFonts w:cs="Arial"/>
          <w:szCs w:val="24"/>
        </w:rPr>
        <w:t>[If you need to continue on a separate sheet please indicate here</w:t>
      </w:r>
      <w:r w:rsidR="00B01B4D">
        <w:rPr>
          <w:rFonts w:cs="Arial"/>
          <w:szCs w:val="24"/>
        </w:rPr>
        <w:t xml:space="preserve"> </w:t>
      </w:r>
      <w:bookmarkStart w:id="1" w:name="_GoBack"/>
      <w:permStart w:id="1740123084" w:edGrp="everyone"/>
      <w:r w:rsidR="00B01B4D">
        <w:rPr>
          <w:rFonts w:cs="Arial"/>
          <w:szCs w:val="24"/>
        </w:rPr>
        <w:t xml:space="preserve">   </w:t>
      </w:r>
      <w:bookmarkEnd w:id="1"/>
      <w:permEnd w:id="1740123084"/>
      <w:r w:rsidR="00A122C3" w:rsidRPr="0013482E">
        <w:rPr>
          <w:rFonts w:cs="Arial"/>
          <w:szCs w:val="24"/>
        </w:rPr>
        <w:t xml:space="preserve"> and attach that sheet to this form.]</w:t>
      </w:r>
    </w:p>
    <w:p w14:paraId="13070A46" w14:textId="77777777" w:rsidR="006303B5" w:rsidRPr="0013482E" w:rsidRDefault="00A122C3">
      <w:pPr>
        <w:pStyle w:val="Paragraphtext"/>
        <w:rPr>
          <w:rFonts w:cs="Arial"/>
          <w:szCs w:val="24"/>
        </w:rPr>
      </w:pPr>
      <w:r w:rsidRPr="0013482E">
        <w:rPr>
          <w:rFonts w:cs="Arial"/>
          <w:szCs w:val="24"/>
        </w:rPr>
        <w:t>AND</w:t>
      </w:r>
    </w:p>
    <w:p w14:paraId="1021CEF0" w14:textId="77777777" w:rsidR="006303B5" w:rsidRPr="0013482E" w:rsidRDefault="00A122C3">
      <w:pPr>
        <w:pStyle w:val="Paragraphtext"/>
        <w:numPr>
          <w:ilvl w:val="0"/>
          <w:numId w:val="13"/>
        </w:numPr>
        <w:rPr>
          <w:rFonts w:cs="Arial"/>
          <w:szCs w:val="24"/>
        </w:rPr>
      </w:pPr>
      <w:r w:rsidRPr="0013482E">
        <w:rPr>
          <w:rFonts w:cs="Arial"/>
          <w:szCs w:val="24"/>
        </w:rPr>
        <w:t>has consented to that treatment.</w:t>
      </w:r>
    </w:p>
    <w:p w14:paraId="7C0C86CE" w14:textId="6CC169BF" w:rsidR="006303B5" w:rsidRPr="0013482E" w:rsidRDefault="00A122C3">
      <w:pPr>
        <w:pStyle w:val="Paragraphtext"/>
        <w:rPr>
          <w:rFonts w:cs="Arial"/>
          <w:szCs w:val="24"/>
        </w:rPr>
      </w:pPr>
      <w:r w:rsidRPr="0013482E">
        <w:rPr>
          <w:rFonts w:cs="Arial"/>
          <w:szCs w:val="24"/>
        </w:rPr>
        <w:t xml:space="preserve">Signed </w:t>
      </w:r>
      <w:permStart w:id="117779395" w:edGrp="everyone"/>
      <w:r w:rsidRPr="0013482E">
        <w:rPr>
          <w:rFonts w:cs="Arial"/>
          <w:szCs w:val="24"/>
        </w:rPr>
        <w:t xml:space="preserve">                                                           </w:t>
      </w:r>
      <w:permEnd w:id="117779395"/>
      <w:r w:rsidRPr="0013482E">
        <w:rPr>
          <w:rFonts w:cs="Arial"/>
          <w:szCs w:val="24"/>
        </w:rPr>
        <w:t xml:space="preserve"> Date</w:t>
      </w:r>
      <w:r w:rsidR="008E5A45" w:rsidRPr="0013482E">
        <w:rPr>
          <w:rFonts w:cs="Arial"/>
          <w:szCs w:val="24"/>
        </w:rPr>
        <w:t xml:space="preserve"> </w:t>
      </w:r>
      <w:permStart w:id="2026583206" w:edGrp="everyone"/>
      <w:r w:rsidRPr="0013482E">
        <w:rPr>
          <w:rFonts w:cs="Arial"/>
          <w:szCs w:val="24"/>
        </w:rPr>
        <w:t xml:space="preserve">                                                             </w:t>
      </w:r>
      <w:permEnd w:id="2026583206"/>
    </w:p>
    <w:p w14:paraId="6812BBBE" w14:textId="77777777" w:rsidR="004E3463" w:rsidRDefault="004E3463">
      <w:pPr>
        <w:sectPr w:rsidR="004E3463">
          <w:footerReference w:type="default" r:id="rId7"/>
          <w:headerReference w:type="first" r:id="rId8"/>
          <w:footerReference w:type="first" r:id="rId9"/>
          <w:type w:val="continuous"/>
          <w:pgSz w:w="11906" w:h="16838"/>
          <w:pgMar w:top="1644" w:right="1134" w:bottom="1134" w:left="1134" w:header="567" w:footer="567" w:gutter="0"/>
          <w:cols w:space="720"/>
          <w:titlePg/>
        </w:sectPr>
      </w:pPr>
    </w:p>
    <w:p w14:paraId="2D1E5256" w14:textId="77777777" w:rsidR="008E5A45" w:rsidRDefault="008E5A45">
      <w:pPr>
        <w:pStyle w:val="Paragraphtext"/>
      </w:pPr>
    </w:p>
    <w:p w14:paraId="3E385732" w14:textId="5302BDEB" w:rsidR="008E5A45" w:rsidRDefault="008E5A45">
      <w:pPr>
        <w:pStyle w:val="Paragraphtext"/>
      </w:pPr>
    </w:p>
    <w:p w14:paraId="2B3CD230" w14:textId="575851E7" w:rsidR="0013482E" w:rsidRDefault="0013482E">
      <w:pPr>
        <w:pStyle w:val="Paragraphtext"/>
      </w:pPr>
    </w:p>
    <w:p w14:paraId="724AFC48" w14:textId="41BD4F8A" w:rsidR="0013482E" w:rsidRDefault="0013482E">
      <w:pPr>
        <w:pStyle w:val="Paragraphtext"/>
      </w:pPr>
    </w:p>
    <w:p w14:paraId="16A144DD" w14:textId="43DBA30F" w:rsidR="0013482E" w:rsidRDefault="0013482E">
      <w:pPr>
        <w:pStyle w:val="Paragraphtext"/>
      </w:pPr>
    </w:p>
    <w:p w14:paraId="5C0B48F2" w14:textId="37FA453B" w:rsidR="0013482E" w:rsidRDefault="0013482E">
      <w:pPr>
        <w:pStyle w:val="Paragraphtext"/>
      </w:pPr>
    </w:p>
    <w:p w14:paraId="173EAFB1" w14:textId="5AE6E92C" w:rsidR="0013482E" w:rsidRDefault="0013482E">
      <w:pPr>
        <w:pStyle w:val="Paragraphtext"/>
      </w:pPr>
    </w:p>
    <w:p w14:paraId="678C2EF3" w14:textId="07F204AF" w:rsidR="0013482E" w:rsidRDefault="0013482E">
      <w:pPr>
        <w:pStyle w:val="Paragraphtext"/>
      </w:pPr>
    </w:p>
    <w:p w14:paraId="6AAA7055" w14:textId="27A46704" w:rsidR="0013482E" w:rsidRDefault="0013482E">
      <w:pPr>
        <w:pStyle w:val="Paragraphtext"/>
      </w:pPr>
    </w:p>
    <w:p w14:paraId="6910BAC6" w14:textId="41DA3238" w:rsidR="0013482E" w:rsidRDefault="0013482E">
      <w:pPr>
        <w:pStyle w:val="Paragraphtext"/>
      </w:pPr>
    </w:p>
    <w:p w14:paraId="6AC56495" w14:textId="31B0AAF4" w:rsidR="0013482E" w:rsidRDefault="0013482E">
      <w:pPr>
        <w:pStyle w:val="Paragraphtext"/>
      </w:pPr>
    </w:p>
    <w:p w14:paraId="619B322C" w14:textId="19E0B288" w:rsidR="0013482E" w:rsidRDefault="0013482E">
      <w:pPr>
        <w:pStyle w:val="Paragraphtext"/>
      </w:pPr>
    </w:p>
    <w:p w14:paraId="5C2DB823" w14:textId="60FE0169" w:rsidR="0013482E" w:rsidRDefault="0013482E">
      <w:pPr>
        <w:pStyle w:val="Paragraphtext"/>
      </w:pPr>
    </w:p>
    <w:p w14:paraId="722E5BFE" w14:textId="77777777" w:rsidR="0013482E" w:rsidRDefault="0013482E">
      <w:pPr>
        <w:pStyle w:val="Paragraphtext"/>
      </w:pPr>
    </w:p>
    <w:p w14:paraId="518B03F3" w14:textId="77777777" w:rsidR="008E5A45" w:rsidRDefault="008E5A45">
      <w:pPr>
        <w:pStyle w:val="Paragraphtext"/>
      </w:pPr>
    </w:p>
    <w:p w14:paraId="31B958B7" w14:textId="5C014021" w:rsidR="006303B5" w:rsidRDefault="00A122C3">
      <w:pPr>
        <w:pStyle w:val="Paragraphtext"/>
      </w:pPr>
      <w:r>
        <w:t xml:space="preserve">© Crown copyright </w:t>
      </w:r>
      <w:r w:rsidR="0013482E">
        <w:t>2020</w:t>
      </w:r>
    </w:p>
    <w:p w14:paraId="2E8D4584" w14:textId="77777777" w:rsidR="006303B5" w:rsidRDefault="00A122C3">
      <w:pPr>
        <w:pStyle w:val="Paragraphtext"/>
      </w:pPr>
      <w:r>
        <w:t>Mental Health</w:t>
      </w:r>
    </w:p>
    <w:p w14:paraId="7CB0950B" w14:textId="77777777" w:rsidR="006303B5" w:rsidRDefault="00B01B4D">
      <w:pPr>
        <w:pStyle w:val="Paragraphtext"/>
      </w:pPr>
      <w:hyperlink r:id="rId10" w:history="1">
        <w:r w:rsidR="00A122C3">
          <w:rPr>
            <w:rStyle w:val="Hyperlink"/>
          </w:rPr>
          <w:t>www.gov.uk/dhsc</w:t>
        </w:r>
      </w:hyperlink>
    </w:p>
    <w:p w14:paraId="1D52BAC3" w14:textId="77777777" w:rsidR="006303B5" w:rsidRDefault="00A122C3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11" w:history="1">
        <w:r>
          <w:rPr>
            <w:rStyle w:val="Hyperlink"/>
          </w:rPr>
          <w:t>nationalarchives.gov.uk/doc/open-government-licence/version/3</w:t>
        </w:r>
      </w:hyperlink>
    </w:p>
    <w:p w14:paraId="09D396BF" w14:textId="77777777" w:rsidR="006303B5" w:rsidRDefault="00A122C3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723E5FD3" w14:textId="44CD8A91" w:rsidR="006303B5" w:rsidRDefault="00A122C3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DEF1D48" wp14:editId="39434845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6303B5">
      <w:footerReference w:type="default" r:id="rId13"/>
      <w:pgSz w:w="11906" w:h="16838"/>
      <w:pgMar w:top="164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10305" w14:textId="77777777" w:rsidR="004E3463" w:rsidRDefault="00A122C3">
      <w:r>
        <w:separator/>
      </w:r>
    </w:p>
  </w:endnote>
  <w:endnote w:type="continuationSeparator" w:id="0">
    <w:p w14:paraId="581F6F68" w14:textId="77777777" w:rsidR="004E3463" w:rsidRDefault="00A12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7BBFF" w14:textId="77777777" w:rsidR="002C2A0A" w:rsidRDefault="00A122C3">
    <w:pPr>
      <w:pStyle w:val="Footer"/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11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6F8291" w14:textId="77777777" w:rsidR="002C2A0A" w:rsidRPr="00A122C3" w:rsidRDefault="00A122C3">
    <w:pPr>
      <w:pStyle w:val="Footer"/>
      <w:rPr>
        <w:rFonts w:cs="Arial"/>
      </w:rPr>
    </w:pPr>
    <w:r w:rsidRPr="00A122C3">
      <w:rPr>
        <w:rFonts w:cs="Arial"/>
        <w:sz w:val="21"/>
        <w:szCs w:val="21"/>
      </w:rPr>
      <w:fldChar w:fldCharType="begin"/>
    </w:r>
    <w:r w:rsidRPr="00A122C3">
      <w:rPr>
        <w:rFonts w:cs="Arial"/>
        <w:sz w:val="21"/>
        <w:szCs w:val="21"/>
      </w:rPr>
      <w:instrText xml:space="preserve"> PAGE </w:instrText>
    </w:r>
    <w:r w:rsidRPr="00A122C3">
      <w:rPr>
        <w:rFonts w:cs="Arial"/>
        <w:sz w:val="21"/>
        <w:szCs w:val="21"/>
      </w:rPr>
      <w:fldChar w:fldCharType="separate"/>
    </w:r>
    <w:r w:rsidRPr="00A122C3">
      <w:rPr>
        <w:rFonts w:cs="Arial"/>
        <w:sz w:val="21"/>
        <w:szCs w:val="21"/>
      </w:rPr>
      <w:t>2</w:t>
    </w:r>
    <w:r w:rsidRPr="00A122C3">
      <w:rPr>
        <w:rFonts w:cs="Arial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B4A60" w14:textId="77777777" w:rsidR="002C2A0A" w:rsidRPr="00A122C3" w:rsidRDefault="00A122C3">
    <w:pPr>
      <w:pStyle w:val="Footer"/>
      <w:rPr>
        <w:rFonts w:cs="Arial"/>
      </w:rPr>
    </w:pPr>
    <w:r w:rsidRPr="00A122C3">
      <w:rPr>
        <w:rFonts w:cs="Arial"/>
        <w:sz w:val="21"/>
        <w:szCs w:val="21"/>
      </w:rPr>
      <w:fldChar w:fldCharType="begin"/>
    </w:r>
    <w:r w:rsidRPr="00A122C3">
      <w:rPr>
        <w:rFonts w:cs="Arial"/>
        <w:sz w:val="21"/>
        <w:szCs w:val="21"/>
      </w:rPr>
      <w:instrText xml:space="preserve"> PAGE </w:instrText>
    </w:r>
    <w:r w:rsidRPr="00A122C3">
      <w:rPr>
        <w:rFonts w:cs="Arial"/>
        <w:sz w:val="21"/>
        <w:szCs w:val="21"/>
      </w:rPr>
      <w:fldChar w:fldCharType="separate"/>
    </w:r>
    <w:r w:rsidRPr="00A122C3">
      <w:rPr>
        <w:rFonts w:cs="Arial"/>
        <w:sz w:val="21"/>
        <w:szCs w:val="21"/>
      </w:rPr>
      <w:t>11</w:t>
    </w:r>
    <w:r w:rsidRPr="00A122C3">
      <w:rPr>
        <w:rFonts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8553B" w14:textId="77777777" w:rsidR="004E3463" w:rsidRDefault="00A122C3">
      <w:r>
        <w:rPr>
          <w:color w:val="000000"/>
        </w:rPr>
        <w:separator/>
      </w:r>
    </w:p>
  </w:footnote>
  <w:footnote w:type="continuationSeparator" w:id="0">
    <w:p w14:paraId="2A535E64" w14:textId="77777777" w:rsidR="004E3463" w:rsidRDefault="00A12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D1844" w14:textId="77777777" w:rsidR="002C2A0A" w:rsidRDefault="00A122C3">
    <w:pPr>
      <w:pStyle w:val="Header"/>
    </w:pPr>
    <w:r>
      <w:rPr>
        <w:noProof/>
      </w:rPr>
      <w:drawing>
        <wp:inline distT="0" distB="0" distL="0" distR="0" wp14:anchorId="26792E9B" wp14:editId="11FDC428">
          <wp:extent cx="1364403" cy="1137595"/>
          <wp:effectExtent l="0" t="0" r="7197" b="5405"/>
          <wp:docPr id="3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B1395"/>
    <w:multiLevelType w:val="multilevel"/>
    <w:tmpl w:val="ED208AA4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1" w15:restartNumberingAfterBreak="0">
    <w:nsid w:val="0CB531C8"/>
    <w:multiLevelType w:val="multilevel"/>
    <w:tmpl w:val="2842B178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0FB839E9"/>
    <w:multiLevelType w:val="multilevel"/>
    <w:tmpl w:val="ABAEE466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152E429A"/>
    <w:multiLevelType w:val="multilevel"/>
    <w:tmpl w:val="A0E4F71A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9AA4187"/>
    <w:multiLevelType w:val="multilevel"/>
    <w:tmpl w:val="54DCD8BC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149B2"/>
    <w:multiLevelType w:val="multilevel"/>
    <w:tmpl w:val="FB0CBB86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3D8657A"/>
    <w:multiLevelType w:val="multilevel"/>
    <w:tmpl w:val="7B0E61A2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4925619F"/>
    <w:multiLevelType w:val="multilevel"/>
    <w:tmpl w:val="954C1954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02298"/>
    <w:multiLevelType w:val="multilevel"/>
    <w:tmpl w:val="9676DBBE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5DF5537D"/>
    <w:multiLevelType w:val="multilevel"/>
    <w:tmpl w:val="4F18C618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4067AF"/>
    <w:multiLevelType w:val="multilevel"/>
    <w:tmpl w:val="D7BE2AF8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6CDC738F"/>
    <w:multiLevelType w:val="multilevel"/>
    <w:tmpl w:val="E87A2AF6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6FD922A1"/>
    <w:multiLevelType w:val="multilevel"/>
    <w:tmpl w:val="7600677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1"/>
  </w:num>
  <w:num w:numId="5">
    <w:abstractNumId w:val="7"/>
  </w:num>
  <w:num w:numId="6">
    <w:abstractNumId w:val="1"/>
  </w:num>
  <w:num w:numId="7">
    <w:abstractNumId w:val="10"/>
  </w:num>
  <w:num w:numId="8">
    <w:abstractNumId w:val="9"/>
  </w:num>
  <w:num w:numId="9">
    <w:abstractNumId w:val="0"/>
  </w:num>
  <w:num w:numId="10">
    <w:abstractNumId w:val="4"/>
  </w:num>
  <w:num w:numId="11">
    <w:abstractNumId w:val="3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ocumentProtection w:edit="readOnly" w:enforcement="1" w:cryptProviderType="rsaAES" w:cryptAlgorithmClass="hash" w:cryptAlgorithmType="typeAny" w:cryptAlgorithmSid="14" w:cryptSpinCount="100000" w:hash="scFy1/baBSJjkdmLRFaikDcUmJwDtofobjXOGVnD75Y0aNK8q3nkIKz9S8lPxriu0Jb6ijvXipvw4sAsRIj4zA==" w:salt="q/avcKjl7egB4cAZayAeoQ==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3B5"/>
    <w:rsid w:val="0013482E"/>
    <w:rsid w:val="004E3463"/>
    <w:rsid w:val="006303B5"/>
    <w:rsid w:val="008E5A45"/>
    <w:rsid w:val="00A122C3"/>
    <w:rsid w:val="00B0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3B74"/>
  <w15:docId w15:val="{080806F0-596C-4042-91DF-A38F8751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3">
    <w:name w:val="WW_OutlineListStyle_3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1564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7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8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9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6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0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9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2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paragraph" w:styleId="ListParagraph">
    <w:name w:val="List Paragraph"/>
    <w:basedOn w:val="Normal"/>
    <w:pPr>
      <w:widowControl w:val="0"/>
      <w:autoSpaceDE w:val="0"/>
      <w:spacing w:before="80"/>
      <w:ind w:left="874" w:hanging="396"/>
    </w:pPr>
    <w:rPr>
      <w:rFonts w:ascii="Times New Roman" w:hAnsi="Times New Roman"/>
      <w:sz w:val="22"/>
      <w:szCs w:val="22"/>
      <w:lang w:val="en-US" w:eastAsia="en-US"/>
    </w:rPr>
  </w:style>
  <w:style w:type="numbering" w:customStyle="1" w:styleId="WWOutlineListStyle2">
    <w:name w:val="WW_OutlineListStyle_2"/>
    <w:basedOn w:val="NoList"/>
    <w:pPr>
      <w:numPr>
        <w:numId w:val="2"/>
      </w:numPr>
    </w:pPr>
  </w:style>
  <w:style w:type="numbering" w:customStyle="1" w:styleId="WWOutlineListStyle1">
    <w:name w:val="WW_OutlineListStyle_1"/>
    <w:basedOn w:val="NoList"/>
    <w:pPr>
      <w:numPr>
        <w:numId w:val="3"/>
      </w:numPr>
    </w:pPr>
  </w:style>
  <w:style w:type="numbering" w:customStyle="1" w:styleId="WWOutlineListStyle">
    <w:name w:val="WW_OutlineListStyle"/>
    <w:basedOn w:val="NoList"/>
    <w:pPr>
      <w:numPr>
        <w:numId w:val="4"/>
      </w:numPr>
    </w:pPr>
  </w:style>
  <w:style w:type="numbering" w:customStyle="1" w:styleId="Numberedlist-075">
    <w:name w:val="Numbered list - 0.75"/>
    <w:basedOn w:val="NoList"/>
    <w:pPr>
      <w:numPr>
        <w:numId w:val="5"/>
      </w:numPr>
    </w:pPr>
  </w:style>
  <w:style w:type="numbering" w:customStyle="1" w:styleId="LFO1">
    <w:name w:val="LFO1"/>
    <w:basedOn w:val="NoList"/>
    <w:pPr>
      <w:numPr>
        <w:numId w:val="6"/>
      </w:numPr>
    </w:pPr>
  </w:style>
  <w:style w:type="numbering" w:customStyle="1" w:styleId="LFO2">
    <w:name w:val="LFO2"/>
    <w:basedOn w:val="NoList"/>
    <w:pPr>
      <w:numPr>
        <w:numId w:val="7"/>
      </w:numPr>
    </w:pPr>
  </w:style>
  <w:style w:type="numbering" w:customStyle="1" w:styleId="LFO4">
    <w:name w:val="LFO4"/>
    <w:basedOn w:val="NoList"/>
    <w:pPr>
      <w:numPr>
        <w:numId w:val="8"/>
      </w:numPr>
    </w:pPr>
  </w:style>
  <w:style w:type="numbering" w:customStyle="1" w:styleId="LFO6">
    <w:name w:val="LFO6"/>
    <w:basedOn w:val="NoList"/>
    <w:pPr>
      <w:numPr>
        <w:numId w:val="9"/>
      </w:numPr>
    </w:pPr>
  </w:style>
  <w:style w:type="numbering" w:customStyle="1" w:styleId="LFO16">
    <w:name w:val="LFO16"/>
    <w:basedOn w:val="NoList"/>
    <w:pPr>
      <w:numPr>
        <w:numId w:val="10"/>
      </w:numPr>
    </w:pPr>
  </w:style>
  <w:style w:type="numbering" w:customStyle="1" w:styleId="LFO23">
    <w:name w:val="LFO23"/>
    <w:basedOn w:val="NoList"/>
    <w:pPr>
      <w:numPr>
        <w:numId w:val="11"/>
      </w:numPr>
    </w:pPr>
  </w:style>
  <w:style w:type="numbering" w:customStyle="1" w:styleId="LFO25">
    <w:name w:val="LFO25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ationalarchives.gov.uk/doc/open-government-licence/version/3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v.uk/dhsc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1747</Characters>
  <Application>Microsoft Office Word</Application>
  <DocSecurity>12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2020-11-24T23:10:00Z</dcterms:created>
  <dcterms:modified xsi:type="dcterms:W3CDTF">2020-11-24T23:10:00Z</dcterms:modified>
</cp:coreProperties>
</file>