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9d5ixmxjv5e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1. Objetivo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Configurar dos máquinas virtuales (Windows Server y Ubuntu Server) en </w:t>
      </w:r>
      <w:r w:rsidDel="00000000" w:rsidR="00000000" w:rsidRPr="00000000">
        <w:rPr>
          <w:b w:val="1"/>
          <w:rtl w:val="0"/>
        </w:rPr>
        <w:t xml:space="preserve">modo Bridge</w:t>
      </w:r>
      <w:r w:rsidDel="00000000" w:rsidR="00000000" w:rsidRPr="00000000">
        <w:rPr>
          <w:rtl w:val="0"/>
        </w:rPr>
        <w:t xml:space="preserve"> con </w:t>
      </w:r>
      <w:r w:rsidDel="00000000" w:rsidR="00000000" w:rsidRPr="00000000">
        <w:rPr>
          <w:b w:val="1"/>
          <w:rtl w:val="0"/>
        </w:rPr>
        <w:t xml:space="preserve">IP estática</w:t>
      </w:r>
      <w:r w:rsidDel="00000000" w:rsidR="00000000" w:rsidRPr="00000000">
        <w:rPr>
          <w:rtl w:val="0"/>
        </w:rPr>
        <w:t xml:space="preserve">, permitiendo la comunicación directa entre ellas mediante </w:t>
      </w:r>
      <w:r w:rsidDel="00000000" w:rsidR="00000000" w:rsidRPr="00000000">
        <w:rPr>
          <w:b w:val="1"/>
          <w:rtl w:val="0"/>
        </w:rPr>
        <w:t xml:space="preserve">ping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eo41wvq37sp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2. Configuración de red en VirtualBox</w:t>
      </w:r>
    </w:p>
    <w:p w:rsidR="00000000" w:rsidDel="00000000" w:rsidP="00000000" w:rsidRDefault="00000000" w:rsidRPr="00000000" w14:paraId="0000000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d5keioap0m" w:id="2"/>
      <w:bookmarkEnd w:id="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✅ Modo Bridge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 configuró el adaptador de red de ambas máquinas virtuales en </w:t>
      </w:r>
      <w:r w:rsidDel="00000000" w:rsidR="00000000" w:rsidRPr="00000000">
        <w:rPr>
          <w:b w:val="1"/>
          <w:rtl w:val="0"/>
        </w:rPr>
        <w:t xml:space="preserve">modo Adaptador Puente (Bridge)</w:t>
      </w:r>
      <w:r w:rsidDel="00000000" w:rsidR="00000000" w:rsidRPr="00000000">
        <w:rPr>
          <w:rtl w:val="0"/>
        </w:rPr>
        <w:t xml:space="preserve"> para simular un entorno real de red.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xykzdbqgvsp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3. Configuración de IP estática en Ubuntu Server</w:t>
      </w:r>
    </w:p>
    <w:p w:rsidR="00000000" w:rsidDel="00000000" w:rsidP="00000000" w:rsidRDefault="00000000" w:rsidRPr="00000000" w14:paraId="0000000A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41910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41910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4191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rwc75qa0t61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4. Configuración de IP estática en Windows Server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5725493" cy="4176713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5493" cy="4176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3dz3ai64yek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5. Comprobación de conectividad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Desde Ubuntu a Windows Server: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Desde Windows Server a Ubuntu:</w:t>
      </w:r>
    </w:p>
    <w:p w:rsidR="00000000" w:rsidDel="00000000" w:rsidP="00000000" w:rsidRDefault="00000000" w:rsidRPr="00000000" w14:paraId="0000001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1.png"/><Relationship Id="rId14" Type="http://schemas.openxmlformats.org/officeDocument/2006/relationships/image" Target="media/image1.png"/><Relationship Id="rId17" Type="http://schemas.openxmlformats.org/officeDocument/2006/relationships/image" Target="media/image12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9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