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310.79999999999995" w:lineRule="auto"/>
        <w:jc w:val="center"/>
        <w:rPr>
          <w:rFonts w:ascii="Droid Serif" w:cs="Droid Serif" w:eastAsia="Droid Serif" w:hAnsi="Droid Serif"/>
        </w:rPr>
      </w:pPr>
      <w:bookmarkStart w:colFirst="0" w:colLast="0" w:name="_tfrckzz82pcq" w:id="0"/>
      <w:bookmarkEnd w:id="0"/>
      <w:r w:rsidDel="00000000" w:rsidR="00000000" w:rsidRPr="00000000">
        <w:rPr>
          <w:rFonts w:ascii="Droid Serif" w:cs="Droid Serif" w:eastAsia="Droid Serif" w:hAnsi="Droid Serif"/>
          <w:rtl w:val="0"/>
        </w:rPr>
        <w:t xml:space="preserve">Capstone Project (CPRO306) </w:t>
      </w:r>
    </w:p>
    <w:p w:rsidR="00000000" w:rsidDel="00000000" w:rsidP="00000000" w:rsidRDefault="00000000" w:rsidRPr="00000000" w14:paraId="00000002">
      <w:pPr>
        <w:pStyle w:val="Title"/>
        <w:spacing w:after="120" w:line="310.79999999999995" w:lineRule="auto"/>
        <w:jc w:val="center"/>
        <w:rPr>
          <w:rFonts w:ascii="Droid Serif" w:cs="Droid Serif" w:eastAsia="Droid Serif" w:hAnsi="Droid Serif"/>
        </w:rPr>
      </w:pPr>
      <w:bookmarkStart w:colFirst="0" w:colLast="0" w:name="_187qniwmrz1b" w:id="1"/>
      <w:bookmarkEnd w:id="1"/>
      <w:r w:rsidDel="00000000" w:rsidR="00000000" w:rsidRPr="00000000">
        <w:rPr>
          <w:rFonts w:ascii="Droid Serif" w:cs="Droid Serif" w:eastAsia="Droid Serif" w:hAnsi="Droid Serif"/>
          <w:rtl w:val="0"/>
        </w:rPr>
        <w:t xml:space="preserve">Assessment 2:  Interim SRS Report</w:t>
      </w:r>
    </w:p>
    <w:p w:rsidR="00000000" w:rsidDel="00000000" w:rsidP="00000000" w:rsidRDefault="00000000" w:rsidRPr="00000000" w14:paraId="00000003">
      <w:pPr>
        <w:pStyle w:val="Title"/>
        <w:spacing w:after="120" w:line="310.79999999999995" w:lineRule="auto"/>
        <w:jc w:val="center"/>
        <w:rPr>
          <w:rFonts w:ascii="Droid Serif" w:cs="Droid Serif" w:eastAsia="Droid Serif" w:hAnsi="Droid Serif"/>
        </w:rPr>
      </w:pPr>
      <w:bookmarkStart w:colFirst="0" w:colLast="0" w:name="_uzpgvn1m0cld" w:id="2"/>
      <w:bookmarkEnd w:id="2"/>
      <w:r w:rsidDel="00000000" w:rsidR="00000000" w:rsidRPr="00000000">
        <w:rPr>
          <w:rFonts w:ascii="Droid Serif" w:cs="Droid Serif" w:eastAsia="Droid Serif" w:hAnsi="Droid Serif"/>
          <w:rtl w:val="0"/>
        </w:rPr>
        <w:t xml:space="preserve">Project 12: Australian Clinical Labs Online Reporting System</w:t>
        <w:br w:type="textWrapping"/>
        <w:br w:type="textWrapping"/>
      </w:r>
    </w:p>
    <w:p w:rsidR="00000000" w:rsidDel="00000000" w:rsidP="00000000" w:rsidRDefault="00000000" w:rsidRPr="00000000" w14:paraId="00000004">
      <w:pPr>
        <w:spacing w:after="120" w:line="310.79999999999995" w:lineRule="auto"/>
        <w:ind w:firstLine="720"/>
        <w:jc w:val="center"/>
        <w:rPr>
          <w:rFonts w:ascii="Droid Serif" w:cs="Droid Serif" w:eastAsia="Droid Serif" w:hAnsi="Droid Serif"/>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220"/>
        <w:gridCol w:w="3000"/>
        <w:tblGridChange w:id="0">
          <w:tblGrid>
            <w:gridCol w:w="780"/>
            <w:gridCol w:w="5220"/>
            <w:gridCol w:w="300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pStyle w:val="Title"/>
              <w:widowControl w:val="0"/>
              <w:spacing w:line="240" w:lineRule="auto"/>
              <w:rPr>
                <w:rFonts w:ascii="Droid Serif" w:cs="Droid Serif" w:eastAsia="Droid Serif" w:hAnsi="Droid Serif"/>
                <w:sz w:val="24"/>
                <w:szCs w:val="24"/>
              </w:rPr>
            </w:pPr>
            <w:bookmarkStart w:colFirst="0" w:colLast="0" w:name="_v3ucdm194evq" w:id="3"/>
            <w:bookmarkEnd w:id="3"/>
            <w:r w:rsidDel="00000000" w:rsidR="00000000" w:rsidRPr="00000000">
              <w:rPr>
                <w:rFonts w:ascii="Droid Serif" w:cs="Droid Serif" w:eastAsia="Droid Serif" w:hAnsi="Droid Serif"/>
                <w:sz w:val="24"/>
                <w:szCs w:val="24"/>
                <w:rtl w:val="0"/>
              </w:rPr>
              <w:t xml:space="preserve">Team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pStyle w:val="Title"/>
              <w:widowControl w:val="0"/>
              <w:spacing w:line="240" w:lineRule="auto"/>
              <w:rPr>
                <w:rFonts w:ascii="Droid Serif" w:cs="Droid Serif" w:eastAsia="Droid Serif" w:hAnsi="Droid Serif"/>
                <w:sz w:val="24"/>
                <w:szCs w:val="24"/>
              </w:rPr>
            </w:pPr>
            <w:bookmarkStart w:colFirst="0" w:colLast="0" w:name="_t61dpw4pg3p2" w:id="4"/>
            <w:bookmarkEnd w:id="4"/>
            <w:r w:rsidDel="00000000" w:rsidR="00000000" w:rsidRPr="00000000">
              <w:rPr>
                <w:rFonts w:ascii="Droid Serif" w:cs="Droid Serif" w:eastAsia="Droid Serif" w:hAnsi="Droid Serif"/>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Style w:val="Title"/>
              <w:widowControl w:val="0"/>
              <w:spacing w:line="240" w:lineRule="auto"/>
              <w:rPr>
                <w:rFonts w:ascii="Droid Serif" w:cs="Droid Serif" w:eastAsia="Droid Serif" w:hAnsi="Droid Serif"/>
                <w:sz w:val="24"/>
                <w:szCs w:val="24"/>
              </w:rPr>
            </w:pPr>
            <w:bookmarkStart w:colFirst="0" w:colLast="0" w:name="_jwioz7jxv97z" w:id="5"/>
            <w:bookmarkEnd w:id="5"/>
            <w:r w:rsidDel="00000000" w:rsidR="00000000" w:rsidRPr="00000000">
              <w:rPr>
                <w:rFonts w:ascii="Droid Serif" w:cs="Droid Serif" w:eastAsia="Droid Serif" w:hAnsi="Droid Serif"/>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Style w:val="Title"/>
              <w:widowControl w:val="0"/>
              <w:spacing w:line="240" w:lineRule="auto"/>
              <w:rPr>
                <w:rFonts w:ascii="Droid Serif" w:cs="Droid Serif" w:eastAsia="Droid Serif" w:hAnsi="Droid Serif"/>
                <w:sz w:val="24"/>
                <w:szCs w:val="24"/>
              </w:rPr>
            </w:pPr>
            <w:bookmarkStart w:colFirst="0" w:colLast="0" w:name="_3u3t04l7dwlf" w:id="6"/>
            <w:bookmarkEnd w:id="6"/>
            <w:r w:rsidDel="00000000" w:rsidR="00000000" w:rsidRPr="00000000">
              <w:rPr>
                <w:rFonts w:ascii="Droid Serif" w:cs="Droid Serif" w:eastAsia="Droid Serif" w:hAnsi="Droid Serif"/>
                <w:sz w:val="24"/>
                <w:szCs w:val="24"/>
                <w:rtl w:val="0"/>
              </w:rPr>
              <w:t xml:space="preserv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Style w:val="Title"/>
              <w:widowControl w:val="0"/>
              <w:spacing w:line="240" w:lineRule="auto"/>
              <w:rPr>
                <w:rFonts w:ascii="Droid Serif" w:cs="Droid Serif" w:eastAsia="Droid Serif" w:hAnsi="Droid Serif"/>
                <w:sz w:val="24"/>
                <w:szCs w:val="24"/>
              </w:rPr>
            </w:pPr>
            <w:bookmarkStart w:colFirst="0" w:colLast="0" w:name="_rjand69jpq39" w:id="7"/>
            <w:bookmarkEnd w:id="7"/>
            <w:r w:rsidDel="00000000" w:rsidR="00000000" w:rsidRPr="00000000">
              <w:rPr>
                <w:rFonts w:ascii="Droid Serif" w:cs="Droid Serif" w:eastAsia="Droid Serif" w:hAnsi="Droid Serif"/>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Style w:val="Title"/>
              <w:widowControl w:val="0"/>
              <w:spacing w:line="240" w:lineRule="auto"/>
              <w:rPr>
                <w:rFonts w:ascii="Droid Serif" w:cs="Droid Serif" w:eastAsia="Droid Serif" w:hAnsi="Droid Serif"/>
                <w:sz w:val="24"/>
                <w:szCs w:val="24"/>
              </w:rPr>
            </w:pPr>
            <w:bookmarkStart w:colFirst="0" w:colLast="0" w:name="_ouf2rie1p4v4" w:id="8"/>
            <w:bookmarkEnd w:id="8"/>
            <w:r w:rsidDel="00000000" w:rsidR="00000000" w:rsidRPr="00000000">
              <w:rPr>
                <w:rFonts w:ascii="Droid Serif" w:cs="Droid Serif" w:eastAsia="Droid Serif" w:hAnsi="Droid Serif"/>
                <w:sz w:val="24"/>
                <w:szCs w:val="24"/>
                <w:rtl w:val="0"/>
              </w:rPr>
              <w:t xml:space="preserve">Hoang Phuc Nguyen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Style w:val="Title"/>
              <w:widowControl w:val="0"/>
              <w:spacing w:line="240" w:lineRule="auto"/>
              <w:rPr>
                <w:rFonts w:ascii="Droid Serif" w:cs="Droid Serif" w:eastAsia="Droid Serif" w:hAnsi="Droid Serif"/>
                <w:sz w:val="24"/>
                <w:szCs w:val="24"/>
              </w:rPr>
            </w:pPr>
            <w:bookmarkStart w:colFirst="0" w:colLast="0" w:name="_a55pn4p7krmd" w:id="9"/>
            <w:bookmarkEnd w:id="9"/>
            <w:r w:rsidDel="00000000" w:rsidR="00000000" w:rsidRPr="00000000">
              <w:rPr>
                <w:rFonts w:ascii="Droid Serif" w:cs="Droid Serif" w:eastAsia="Droid Serif" w:hAnsi="Droid Serif"/>
                <w:sz w:val="24"/>
                <w:szCs w:val="24"/>
                <w:rtl w:val="0"/>
              </w:rPr>
              <w:t xml:space="preserve">K220304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Style w:val="Title"/>
              <w:widowControl w:val="0"/>
              <w:spacing w:line="240" w:lineRule="auto"/>
              <w:rPr>
                <w:rFonts w:ascii="Droid Serif" w:cs="Droid Serif" w:eastAsia="Droid Serif" w:hAnsi="Droid Serif"/>
                <w:sz w:val="24"/>
                <w:szCs w:val="24"/>
              </w:rPr>
            </w:pPr>
            <w:bookmarkStart w:colFirst="0" w:colLast="0" w:name="_yolj0p6yzju9" w:id="10"/>
            <w:bookmarkEnd w:id="10"/>
            <w:r w:rsidDel="00000000" w:rsidR="00000000" w:rsidRPr="00000000">
              <w:rPr>
                <w:rFonts w:ascii="Droid Serif" w:cs="Droid Serif" w:eastAsia="Droid Serif" w:hAnsi="Droid Serif"/>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Style w:val="Title"/>
              <w:widowControl w:val="0"/>
              <w:spacing w:line="240" w:lineRule="auto"/>
              <w:rPr>
                <w:rFonts w:ascii="Droid Serif" w:cs="Droid Serif" w:eastAsia="Droid Serif" w:hAnsi="Droid Serif"/>
                <w:sz w:val="24"/>
                <w:szCs w:val="24"/>
              </w:rPr>
            </w:pPr>
            <w:bookmarkStart w:colFirst="0" w:colLast="0" w:name="_rea2de95qsca" w:id="11"/>
            <w:bookmarkEnd w:id="11"/>
            <w:r w:rsidDel="00000000" w:rsidR="00000000" w:rsidRPr="00000000">
              <w:rPr>
                <w:rFonts w:ascii="Droid Serif" w:cs="Droid Serif" w:eastAsia="Droid Serif" w:hAnsi="Droid Serif"/>
                <w:sz w:val="24"/>
                <w:szCs w:val="24"/>
                <w:rtl w:val="0"/>
              </w:rPr>
              <w:t xml:space="preserve">Biwas Neupane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Style w:val="Title"/>
              <w:widowControl w:val="0"/>
              <w:spacing w:line="240" w:lineRule="auto"/>
              <w:rPr>
                <w:rFonts w:ascii="Droid Serif" w:cs="Droid Serif" w:eastAsia="Droid Serif" w:hAnsi="Droid Serif"/>
                <w:sz w:val="24"/>
                <w:szCs w:val="24"/>
              </w:rPr>
            </w:pPr>
            <w:bookmarkStart w:colFirst="0" w:colLast="0" w:name="_3gqj9ssxn8w7" w:id="12"/>
            <w:bookmarkEnd w:id="12"/>
            <w:r w:rsidDel="00000000" w:rsidR="00000000" w:rsidRPr="00000000">
              <w:rPr>
                <w:rFonts w:ascii="Droid Serif" w:cs="Droid Serif" w:eastAsia="Droid Serif" w:hAnsi="Droid Serif"/>
                <w:sz w:val="24"/>
                <w:szCs w:val="24"/>
                <w:rtl w:val="0"/>
              </w:rPr>
              <w:t xml:space="preserve">K240051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pStyle w:val="Title"/>
              <w:widowControl w:val="0"/>
              <w:spacing w:line="240" w:lineRule="auto"/>
              <w:rPr>
                <w:rFonts w:ascii="Droid Serif" w:cs="Droid Serif" w:eastAsia="Droid Serif" w:hAnsi="Droid Serif"/>
                <w:sz w:val="24"/>
                <w:szCs w:val="24"/>
              </w:rPr>
            </w:pPr>
            <w:bookmarkStart w:colFirst="0" w:colLast="0" w:name="_tgsxw3h8ib05" w:id="13"/>
            <w:bookmarkEnd w:id="13"/>
            <w:r w:rsidDel="00000000" w:rsidR="00000000" w:rsidRPr="00000000">
              <w:rPr>
                <w:rFonts w:ascii="Droid Serif" w:cs="Droid Serif" w:eastAsia="Droid Serif" w:hAnsi="Droid Serif"/>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Style w:val="Title"/>
              <w:widowControl w:val="0"/>
              <w:spacing w:line="240" w:lineRule="auto"/>
              <w:rPr>
                <w:rFonts w:ascii="Droid Serif" w:cs="Droid Serif" w:eastAsia="Droid Serif" w:hAnsi="Droid Serif"/>
                <w:sz w:val="24"/>
                <w:szCs w:val="24"/>
              </w:rPr>
            </w:pPr>
            <w:bookmarkStart w:colFirst="0" w:colLast="0" w:name="_qwjy7adgdxuf" w:id="14"/>
            <w:bookmarkEnd w:id="14"/>
            <w:r w:rsidDel="00000000" w:rsidR="00000000" w:rsidRPr="00000000">
              <w:rPr>
                <w:rFonts w:ascii="Droid Serif" w:cs="Droid Serif" w:eastAsia="Droid Serif" w:hAnsi="Droid Serif"/>
                <w:sz w:val="24"/>
                <w:szCs w:val="24"/>
                <w:rtl w:val="0"/>
              </w:rPr>
              <w:t xml:space="preserve">Sujan Gautam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Style w:val="Title"/>
              <w:widowControl w:val="0"/>
              <w:spacing w:line="240" w:lineRule="auto"/>
              <w:rPr>
                <w:rFonts w:ascii="Droid Serif" w:cs="Droid Serif" w:eastAsia="Droid Serif" w:hAnsi="Droid Serif"/>
                <w:sz w:val="24"/>
                <w:szCs w:val="24"/>
              </w:rPr>
            </w:pPr>
            <w:bookmarkStart w:colFirst="0" w:colLast="0" w:name="_xz8kiitiun7w" w:id="15"/>
            <w:bookmarkEnd w:id="15"/>
            <w:r w:rsidDel="00000000" w:rsidR="00000000" w:rsidRPr="00000000">
              <w:rPr>
                <w:rFonts w:ascii="Droid Serif" w:cs="Droid Serif" w:eastAsia="Droid Serif" w:hAnsi="Droid Serif"/>
                <w:sz w:val="24"/>
                <w:szCs w:val="24"/>
                <w:rtl w:val="0"/>
              </w:rPr>
              <w:t xml:space="preserve">K221788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Style w:val="Title"/>
              <w:widowControl w:val="0"/>
              <w:spacing w:line="240" w:lineRule="auto"/>
              <w:rPr>
                <w:rFonts w:ascii="Droid Serif" w:cs="Droid Serif" w:eastAsia="Droid Serif" w:hAnsi="Droid Serif"/>
                <w:sz w:val="24"/>
                <w:szCs w:val="24"/>
              </w:rPr>
            </w:pPr>
            <w:bookmarkStart w:colFirst="0" w:colLast="0" w:name="_beqhh9er32co" w:id="16"/>
            <w:bookmarkEnd w:id="16"/>
            <w:r w:rsidDel="00000000" w:rsidR="00000000" w:rsidRPr="00000000">
              <w:rPr>
                <w:rFonts w:ascii="Droid Serif" w:cs="Droid Serif" w:eastAsia="Droid Serif" w:hAnsi="Droid Serif"/>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Style w:val="Title"/>
              <w:widowControl w:val="0"/>
              <w:spacing w:line="240" w:lineRule="auto"/>
              <w:rPr>
                <w:rFonts w:ascii="Droid Serif" w:cs="Droid Serif" w:eastAsia="Droid Serif" w:hAnsi="Droid Serif"/>
                <w:sz w:val="24"/>
                <w:szCs w:val="24"/>
              </w:rPr>
            </w:pPr>
            <w:bookmarkStart w:colFirst="0" w:colLast="0" w:name="_web7fi6f62g8" w:id="17"/>
            <w:bookmarkEnd w:id="17"/>
            <w:r w:rsidDel="00000000" w:rsidR="00000000" w:rsidRPr="00000000">
              <w:rPr>
                <w:rFonts w:ascii="Droid Serif" w:cs="Droid Serif" w:eastAsia="Droid Serif" w:hAnsi="Droid Serif"/>
                <w:sz w:val="24"/>
                <w:szCs w:val="24"/>
                <w:rtl w:val="0"/>
              </w:rPr>
              <w:t xml:space="preserve">Aashish Tiwari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Style w:val="Title"/>
              <w:widowControl w:val="0"/>
              <w:spacing w:line="240" w:lineRule="auto"/>
              <w:rPr>
                <w:rFonts w:ascii="Droid Serif" w:cs="Droid Serif" w:eastAsia="Droid Serif" w:hAnsi="Droid Serif"/>
                <w:sz w:val="24"/>
                <w:szCs w:val="24"/>
              </w:rPr>
            </w:pPr>
            <w:bookmarkStart w:colFirst="0" w:colLast="0" w:name="_uqoqs51n6o4z" w:id="18"/>
            <w:bookmarkEnd w:id="18"/>
            <w:r w:rsidDel="00000000" w:rsidR="00000000" w:rsidRPr="00000000">
              <w:rPr>
                <w:rFonts w:ascii="Droid Serif" w:cs="Droid Serif" w:eastAsia="Droid Serif" w:hAnsi="Droid Serif"/>
                <w:sz w:val="24"/>
                <w:szCs w:val="24"/>
                <w:rtl w:val="0"/>
              </w:rPr>
              <w:t xml:space="preserve">K231385</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Style w:val="Title"/>
              <w:widowControl w:val="0"/>
              <w:spacing w:line="240" w:lineRule="auto"/>
              <w:rPr>
                <w:rFonts w:ascii="Droid Serif" w:cs="Droid Serif" w:eastAsia="Droid Serif" w:hAnsi="Droid Serif"/>
                <w:sz w:val="24"/>
                <w:szCs w:val="24"/>
              </w:rPr>
            </w:pPr>
            <w:bookmarkStart w:colFirst="0" w:colLast="0" w:name="_sfdqc517z4w6" w:id="19"/>
            <w:bookmarkEnd w:id="19"/>
            <w:r w:rsidDel="00000000" w:rsidR="00000000" w:rsidRPr="00000000">
              <w:rPr>
                <w:rFonts w:ascii="Droid Serif" w:cs="Droid Serif" w:eastAsia="Droid Serif" w:hAnsi="Droid Serif"/>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Title"/>
              <w:widowControl w:val="0"/>
              <w:spacing w:line="240" w:lineRule="auto"/>
              <w:rPr>
                <w:rFonts w:ascii="Droid Serif" w:cs="Droid Serif" w:eastAsia="Droid Serif" w:hAnsi="Droid Serif"/>
                <w:sz w:val="24"/>
                <w:szCs w:val="24"/>
              </w:rPr>
            </w:pPr>
            <w:bookmarkStart w:colFirst="0" w:colLast="0" w:name="_32itlpobo455" w:id="20"/>
            <w:bookmarkEnd w:id="20"/>
            <w:r w:rsidDel="00000000" w:rsidR="00000000" w:rsidRPr="00000000">
              <w:rPr>
                <w:rFonts w:ascii="Droid Serif" w:cs="Droid Serif" w:eastAsia="Droid Serif" w:hAnsi="Droid Serif"/>
                <w:sz w:val="24"/>
                <w:szCs w:val="24"/>
                <w:rtl w:val="0"/>
              </w:rPr>
              <w:t xml:space="preserve">Rabi Ranjan Kumar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Style w:val="Title"/>
              <w:widowControl w:val="0"/>
              <w:spacing w:line="240" w:lineRule="auto"/>
              <w:rPr>
                <w:rFonts w:ascii="Droid Serif" w:cs="Droid Serif" w:eastAsia="Droid Serif" w:hAnsi="Droid Serif"/>
                <w:sz w:val="24"/>
                <w:szCs w:val="24"/>
              </w:rPr>
            </w:pPr>
            <w:bookmarkStart w:colFirst="0" w:colLast="0" w:name="_rdclirw9izw7" w:id="21"/>
            <w:bookmarkEnd w:id="21"/>
            <w:r w:rsidDel="00000000" w:rsidR="00000000" w:rsidRPr="00000000">
              <w:rPr>
                <w:rFonts w:ascii="Droid Serif" w:cs="Droid Serif" w:eastAsia="Droid Serif" w:hAnsi="Droid Serif"/>
                <w:sz w:val="24"/>
                <w:szCs w:val="24"/>
                <w:rtl w:val="0"/>
              </w:rPr>
              <w:t xml:space="preserve">K220572</w:t>
            </w:r>
          </w:p>
        </w:tc>
      </w:tr>
    </w:tbl>
    <w:p w:rsidR="00000000" w:rsidDel="00000000" w:rsidP="00000000" w:rsidRDefault="00000000" w:rsidRPr="00000000" w14:paraId="0000001A">
      <w:pPr>
        <w:spacing w:after="120" w:line="310.79999999999995" w:lineRule="auto"/>
        <w:ind w:lef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1B">
      <w:pPr>
        <w:spacing w:after="120" w:line="310.79999999999995" w:lineRule="auto"/>
        <w:ind w:left="0" w:firstLine="0"/>
        <w:jc w:val="left"/>
        <w:rPr>
          <w:rFonts w:ascii="Droid Serif" w:cs="Droid Serif" w:eastAsia="Droid Serif" w:hAnsi="Droid Serif"/>
          <w:highlight w:val="yellow"/>
        </w:rPr>
      </w:pPr>
      <w:r w:rsidDel="00000000" w:rsidR="00000000" w:rsidRPr="00000000">
        <w:rPr>
          <w:rtl w:val="0"/>
        </w:rPr>
      </w:r>
    </w:p>
    <w:p w:rsidR="00000000" w:rsidDel="00000000" w:rsidP="00000000" w:rsidRDefault="00000000" w:rsidRPr="00000000" w14:paraId="0000001C">
      <w:pPr>
        <w:spacing w:after="120" w:line="310.79999999999995" w:lineRule="auto"/>
        <w:ind w:left="0" w:firstLine="0"/>
        <w:jc w:val="left"/>
        <w:rPr>
          <w:rFonts w:ascii="Droid Serif" w:cs="Droid Serif" w:eastAsia="Droid Serif" w:hAnsi="Droid Serif"/>
          <w:sz w:val="26"/>
          <w:szCs w:val="26"/>
          <w:highlight w:val="yellow"/>
        </w:rPr>
      </w:pPr>
      <w:r w:rsidDel="00000000" w:rsidR="00000000" w:rsidRPr="00000000">
        <w:rPr>
          <w:rtl w:val="0"/>
        </w:rPr>
      </w:r>
    </w:p>
    <w:p w:rsidR="00000000" w:rsidDel="00000000" w:rsidP="00000000" w:rsidRDefault="00000000" w:rsidRPr="00000000" w14:paraId="0000001D">
      <w:pPr>
        <w:spacing w:after="120" w:line="310.79999999999995" w:lineRule="auto"/>
        <w:ind w:left="0" w:firstLine="0"/>
        <w:jc w:val="left"/>
        <w:rPr>
          <w:rFonts w:ascii="Droid Serif" w:cs="Droid Serif" w:eastAsia="Droid Serif" w:hAnsi="Droid Serif"/>
          <w:sz w:val="26"/>
          <w:szCs w:val="26"/>
          <w:highlight w:val="yellow"/>
        </w:rPr>
      </w:pPr>
      <w:r w:rsidDel="00000000" w:rsidR="00000000" w:rsidRPr="00000000">
        <w:rPr>
          <w:rtl w:val="0"/>
        </w:rPr>
      </w:r>
    </w:p>
    <w:p w:rsidR="00000000" w:rsidDel="00000000" w:rsidP="00000000" w:rsidRDefault="00000000" w:rsidRPr="00000000" w14:paraId="0000001E">
      <w:pPr>
        <w:spacing w:after="120" w:line="310.79999999999995" w:lineRule="auto"/>
        <w:ind w:left="0" w:firstLine="0"/>
        <w:jc w:val="left"/>
        <w:rPr>
          <w:rFonts w:ascii="Droid Serif" w:cs="Droid Serif" w:eastAsia="Droid Serif" w:hAnsi="Droid Serif"/>
          <w:sz w:val="26"/>
          <w:szCs w:val="26"/>
          <w:highlight w:val="yellow"/>
        </w:rPr>
      </w:pPr>
      <w:r w:rsidDel="00000000" w:rsidR="00000000" w:rsidRPr="00000000">
        <w:rPr>
          <w:rtl w:val="0"/>
        </w:rPr>
      </w:r>
    </w:p>
    <w:p w:rsidR="00000000" w:rsidDel="00000000" w:rsidP="00000000" w:rsidRDefault="00000000" w:rsidRPr="00000000" w14:paraId="0000001F">
      <w:pPr>
        <w:spacing w:after="120" w:line="310.79999999999995" w:lineRule="auto"/>
        <w:ind w:left="0" w:firstLine="0"/>
        <w:jc w:val="left"/>
        <w:rPr>
          <w:rFonts w:ascii="Droid Serif" w:cs="Droid Serif" w:eastAsia="Droid Serif" w:hAnsi="Droid Serif"/>
          <w:sz w:val="26"/>
          <w:szCs w:val="26"/>
          <w:highlight w:val="yellow"/>
        </w:rPr>
      </w:pPr>
      <w:r w:rsidDel="00000000" w:rsidR="00000000" w:rsidRPr="00000000">
        <w:rPr>
          <w:rtl w:val="0"/>
        </w:rPr>
      </w:r>
    </w:p>
    <w:p w:rsidR="00000000" w:rsidDel="00000000" w:rsidP="00000000" w:rsidRDefault="00000000" w:rsidRPr="00000000" w14:paraId="00000020">
      <w:pPr>
        <w:spacing w:after="120" w:line="310.79999999999995" w:lineRule="auto"/>
        <w:ind w:left="0" w:firstLine="0"/>
        <w:jc w:val="left"/>
        <w:rPr>
          <w:rFonts w:ascii="Droid Serif" w:cs="Droid Serif" w:eastAsia="Droid Serif" w:hAnsi="Droid Serif"/>
          <w:sz w:val="26"/>
          <w:szCs w:val="26"/>
          <w:highlight w:val="yellow"/>
        </w:rPr>
      </w:pPr>
      <w:r w:rsidDel="00000000" w:rsidR="00000000" w:rsidRPr="00000000">
        <w:rPr>
          <w:rtl w:val="0"/>
        </w:rPr>
      </w:r>
    </w:p>
    <w:p w:rsidR="00000000" w:rsidDel="00000000" w:rsidP="00000000" w:rsidRDefault="00000000" w:rsidRPr="00000000" w14:paraId="00000021">
      <w:pPr>
        <w:spacing w:after="120" w:line="310.79999999999995" w:lineRule="auto"/>
        <w:ind w:left="0" w:firstLine="0"/>
        <w:jc w:val="left"/>
        <w:rPr>
          <w:rFonts w:ascii="Droid Serif" w:cs="Droid Serif" w:eastAsia="Droid Serif" w:hAnsi="Droid Serif"/>
          <w:sz w:val="26"/>
          <w:szCs w:val="26"/>
          <w:highlight w:val="yellow"/>
        </w:rPr>
      </w:pPr>
      <w:r w:rsidDel="00000000" w:rsidR="00000000" w:rsidRPr="00000000">
        <w:rPr>
          <w:rtl w:val="0"/>
        </w:rPr>
      </w:r>
    </w:p>
    <w:p w:rsidR="00000000" w:rsidDel="00000000" w:rsidP="00000000" w:rsidRDefault="00000000" w:rsidRPr="00000000" w14:paraId="00000022">
      <w:pPr>
        <w:pStyle w:val="Heading1"/>
        <w:spacing w:after="120" w:line="310.79999999999995" w:lineRule="auto"/>
        <w:rPr>
          <w:rFonts w:ascii="Droid Serif" w:cs="Droid Serif" w:eastAsia="Droid Serif" w:hAnsi="Droid Serif"/>
        </w:rPr>
      </w:pPr>
      <w:bookmarkStart w:colFirst="0" w:colLast="0" w:name="_jcdrb1knxjyu" w:id="22"/>
      <w:bookmarkEnd w:id="22"/>
      <w:r w:rsidDel="00000000" w:rsidR="00000000" w:rsidRPr="00000000">
        <w:rPr>
          <w:rFonts w:ascii="Droid Serif" w:cs="Droid Serif" w:eastAsia="Droid Serif" w:hAnsi="Droid Serif"/>
          <w:sz w:val="34"/>
          <w:szCs w:val="34"/>
          <w:rtl w:val="0"/>
        </w:rPr>
        <w:t xml:space="preserve">Table of content:</w:t>
      </w:r>
      <w:r w:rsidDel="00000000" w:rsidR="00000000" w:rsidRPr="00000000">
        <w:rPr>
          <w:rtl w:val="0"/>
        </w:rPr>
      </w:r>
    </w:p>
    <w:sdt>
      <w:sdtPr>
        <w:id w:val="-160819337"/>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cdrb1knxjyu">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Table of content:</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ze7a67c8opyv">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1. Project Charter</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hyperlink w:anchor="_pgjcqxuo892l">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2. Project Description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4qx4052dd938">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2.1 Business Case and the Problem</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qzeqtyqk73ps">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2.2 Purpose and Objectives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xrwmk0qn9zhg">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2.3 Stakeholders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sxvtdtfvadn">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2.4 Required Team</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4cx4f66nw1fx">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3.1 Scope</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5t3pt07bi75p">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3.2 Key Deliverables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000000"/>
              <w:u w:val="none"/>
            </w:rPr>
          </w:pPr>
          <w:hyperlink w:anchor="_26eoajombipn">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3.2.1 Interfaces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color w:val="000000"/>
              <w:u w:val="none"/>
            </w:rPr>
          </w:pPr>
          <w:hyperlink w:anchor="_yemrfirrl28b">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3.2.2 Security Features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color w:val="000000"/>
              <w:u w:val="none"/>
            </w:rPr>
          </w:pPr>
          <w:hyperlink w:anchor="_u9vnhq932kz4">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3.2.3 Documentation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u w:val="none"/>
            </w:rPr>
          </w:pPr>
          <w:hyperlink w:anchor="_loeonrg68bo6">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3.2.4 Testing and Quality Assurance.</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_2u62sm1313ui">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3.2.5 Deployment</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ch0dr2v9u4if">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3.2.6 Training Materials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sqq0z699zju6">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4.Project Milestones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_jeb3e5l6wfy">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4.1.1. Initiation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wh2d0jluu1r8">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4.1.2. Planning</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color w:val="000000"/>
              <w:u w:val="none"/>
            </w:rPr>
          </w:pPr>
          <w:hyperlink w:anchor="_56voe3bx60aw">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4.1.3. Execution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e3rxoy3z10py">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4.1.4. Monitoring and Control</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u w:val="none"/>
            </w:rPr>
          </w:pPr>
          <w:hyperlink w:anchor="_j6g7o2jv5m3m">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4.1.5. Project Closeout</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hyperlink w:anchor="_i4a9m42i2xp7">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5. Major risks, ethical risks in databases and how to be mitigated</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000000"/>
              <w:u w:val="none"/>
            </w:rPr>
          </w:pPr>
          <w:hyperlink w:anchor="_hdpl7lmz7nip">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5.1. Project Risks &amp; Mitigation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u w:val="none"/>
            </w:rPr>
          </w:pPr>
          <w:hyperlink w:anchor="_8tsq3xcn7r4x">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5.2. Ethical Risks in Databases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hyperlink w:anchor="_pmk3olx942m4">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6. Feasibility Study</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color w:val="000000"/>
              <w:u w:val="none"/>
            </w:rPr>
          </w:pPr>
          <w:hyperlink w:anchor="_dj3gknykgceb">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6.1 Technical Feasibility</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000000"/>
              <w:u w:val="none"/>
            </w:rPr>
          </w:pPr>
          <w:hyperlink w:anchor="_yftvluf1xfvt">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6.2 Operational Feasibility</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u w:val="none"/>
            </w:rPr>
          </w:pPr>
          <w:hyperlink w:anchor="_6ecff8bx08i7">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6.3 Economic Feasibility</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000000"/>
              <w:u w:val="none"/>
            </w:rPr>
          </w:pPr>
          <w:hyperlink w:anchor="_2pgyn7kim4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Legal &amp; Ethical Feasibility</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000000"/>
              <w:u w:val="none"/>
            </w:rPr>
          </w:pPr>
          <w:hyperlink w:anchor="_w0t6imm42ov">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6.5 Schedule Feasibility</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bCs w:val="1"/>
              <w:color w:val="000000"/>
              <w:u w:val="none"/>
            </w:rPr>
          </w:pPr>
          <w:hyperlink w:anchor="_pa2cgc7qd6av">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7. Feedback</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1"/>
              <w:bCs w:val="1"/>
              <w:color w:val="000000"/>
              <w:u w:val="none"/>
            </w:rPr>
          </w:pPr>
          <w:hyperlink w:anchor="_primg2qwic1t">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8. References</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b w:val="1"/>
              <w:bCs w:val="1"/>
              <w:color w:val="000000"/>
              <w:u w:val="none"/>
            </w:rPr>
          </w:pPr>
          <w:hyperlink w:anchor="_vfn9f8qhzjv1">
            <w:r w:rsidDel="00000000" w:rsidR="00000000" w:rsidRPr="00000000">
              <w:rPr>
                <w:rFonts w:ascii="Droid Serif" w:cs="Droid Serif" w:eastAsia="Droid Serif" w:hAnsi="Droid Serif"/>
                <w:b w:val="1"/>
                <w:bCs w:val="1"/>
                <w:i w:val="0"/>
                <w:iCs w:val="0"/>
                <w:smallCaps w:val="0"/>
                <w:strike w:val="0"/>
                <w:color w:val="000000"/>
                <w:sz w:val="22"/>
                <w:szCs w:val="22"/>
                <w:u w:val="none"/>
                <w:shd w:fill="auto" w:val="clear"/>
                <w:vertAlign w:val="baseline"/>
                <w:rtl w:val="0"/>
              </w:rPr>
              <w:t xml:space="preserve">9. Contribution Form</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color w:val="000000"/>
              <w:u w:val="none"/>
            </w:rPr>
          </w:pPr>
          <w:hyperlink w:anchor="_o1mb7x9pt8v8">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Member 1: Team Lead &amp; Project Manager</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color w:val="000000"/>
              <w:u w:val="none"/>
            </w:rPr>
          </w:pPr>
          <w:hyperlink w:anchor="_otdvhzh7snag">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Member 2: Business Analyst</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color w:val="000000"/>
              <w:u w:val="none"/>
            </w:rPr>
          </w:pPr>
          <w:hyperlink w:anchor="_4wlrne8dtpm">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Member 3: System Architect</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color w:val="000000"/>
              <w:u w:val="none"/>
            </w:rPr>
          </w:pPr>
          <w:hyperlink w:anchor="_ting0wwgq6fs">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Member 4: Risk &amp; Compliance Officer</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color w:val="000000"/>
              <w:u w:val="none"/>
            </w:rPr>
          </w:pPr>
          <w:hyperlink w:anchor="_yulx235chn0c">
            <w:r w:rsidDel="00000000" w:rsidR="00000000" w:rsidRPr="00000000">
              <w:rPr>
                <w:rFonts w:ascii="Droid Serif" w:cs="Droid Serif" w:eastAsia="Droid Serif" w:hAnsi="Droid Serif"/>
                <w:b w:val="0"/>
                <w:bCs w:val="0"/>
                <w:i w:val="0"/>
                <w:iCs w:val="0"/>
                <w:smallCaps w:val="0"/>
                <w:strike w:val="0"/>
                <w:color w:val="000000"/>
                <w:sz w:val="22"/>
                <w:szCs w:val="22"/>
                <w:u w:val="none"/>
                <w:shd w:fill="auto" w:val="clear"/>
                <w:vertAlign w:val="baseline"/>
                <w:rtl w:val="0"/>
              </w:rPr>
              <w:t xml:space="preserve">Member 5: Planning &amp; Feasibility Analyst</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spacing w:after="120" w:line="310.79999999999995" w:lineRule="auto"/>
        <w:rPr>
          <w:rFonts w:ascii="Droid Serif" w:cs="Droid Serif" w:eastAsia="Droid Serif" w:hAnsi="Droid Serif"/>
        </w:rPr>
      </w:pPr>
      <w:bookmarkStart w:colFirst="0" w:colLast="0" w:name="_iqhnq8iev76h" w:id="23"/>
      <w:bookmarkEnd w:id="23"/>
      <w:r w:rsidDel="00000000" w:rsidR="00000000" w:rsidRPr="00000000">
        <w:rPr>
          <w:rtl w:val="0"/>
        </w:rPr>
      </w:r>
    </w:p>
    <w:p w:rsidR="00000000" w:rsidDel="00000000" w:rsidP="00000000" w:rsidRDefault="00000000" w:rsidRPr="00000000" w14:paraId="0000004A">
      <w:pPr>
        <w:spacing w:after="120" w:line="310.79999999999995" w:lineRule="auto"/>
        <w:ind w:left="0" w:firstLine="0"/>
        <w:jc w:val="left"/>
        <w:rPr>
          <w:rFonts w:ascii="Droid Serif" w:cs="Droid Serif" w:eastAsia="Droid Serif" w:hAnsi="Droid Serif"/>
          <w:highlight w:val="yellow"/>
        </w:rPr>
      </w:pPr>
      <w:r w:rsidDel="00000000" w:rsidR="00000000" w:rsidRPr="00000000">
        <w:rPr>
          <w:rtl w:val="0"/>
        </w:rPr>
      </w:r>
    </w:p>
    <w:p w:rsidR="00000000" w:rsidDel="00000000" w:rsidP="00000000" w:rsidRDefault="00000000" w:rsidRPr="00000000" w14:paraId="0000004B">
      <w:pPr>
        <w:pStyle w:val="Heading1"/>
        <w:rPr>
          <w:rFonts w:ascii="Droid Serif" w:cs="Droid Serif" w:eastAsia="Droid Serif" w:hAnsi="Droid Serif"/>
        </w:rPr>
      </w:pPr>
      <w:bookmarkStart w:colFirst="0" w:colLast="0" w:name="_ze7a67c8opyv" w:id="24"/>
      <w:bookmarkEnd w:id="24"/>
      <w:r w:rsidDel="00000000" w:rsidR="00000000" w:rsidRPr="00000000">
        <w:rPr>
          <w:rFonts w:ascii="Droid Serif" w:cs="Droid Serif" w:eastAsia="Droid Serif" w:hAnsi="Droid Serif"/>
          <w:rtl w:val="0"/>
        </w:rPr>
        <w:t xml:space="preserve">1. Project Charter</w:t>
      </w:r>
    </w:p>
    <w:tbl>
      <w:tblPr>
        <w:tblStyle w:val="Table2"/>
        <w:tblW w:w="1026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8085"/>
        <w:tblGridChange w:id="0">
          <w:tblGrid>
            <w:gridCol w:w="2175"/>
            <w:gridCol w:w="808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C">
            <w:pPr>
              <w:pStyle w:val="Subtitle"/>
              <w:spacing w:line="240" w:lineRule="auto"/>
              <w:rPr>
                <w:rFonts w:ascii="Droid Serif" w:cs="Droid Serif" w:eastAsia="Droid Serif" w:hAnsi="Droid Serif"/>
                <w:color w:val="000000"/>
              </w:rPr>
            </w:pPr>
            <w:bookmarkStart w:colFirst="0" w:colLast="0" w:name="_ixyl3io4an4y" w:id="25"/>
            <w:bookmarkEnd w:id="25"/>
            <w:r w:rsidDel="00000000" w:rsidR="00000000" w:rsidRPr="00000000">
              <w:rPr>
                <w:rFonts w:ascii="Droid Serif" w:cs="Droid Serif" w:eastAsia="Droid Serif" w:hAnsi="Droid Serif"/>
                <w:color w:val="000000"/>
                <w:rtl w:val="0"/>
              </w:rPr>
              <w:t xml:space="preserve">PROJECT CHARTER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  Australian Clinical Labs Online Reporting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PROJECT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Australian Clinical Labs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KEY 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Project Sponsor ( Australian Clinical Labs)</w:t>
            </w:r>
          </w:p>
          <w:p w:rsidR="00000000" w:rsidDel="00000000" w:rsidP="00000000" w:rsidRDefault="00000000" w:rsidRPr="00000000" w14:paraId="00000054">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Project Manager</w:t>
            </w:r>
          </w:p>
          <w:p w:rsidR="00000000" w:rsidDel="00000000" w:rsidP="00000000" w:rsidRDefault="00000000" w:rsidRPr="00000000" w14:paraId="00000055">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Project Team</w:t>
            </w:r>
          </w:p>
          <w:p w:rsidR="00000000" w:rsidDel="00000000" w:rsidP="00000000" w:rsidRDefault="00000000" w:rsidRPr="00000000" w14:paraId="00000056">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Patients ( End-Users)</w:t>
            </w:r>
          </w:p>
          <w:p w:rsidR="00000000" w:rsidDel="00000000" w:rsidP="00000000" w:rsidRDefault="00000000" w:rsidRPr="00000000" w14:paraId="00000057">
            <w:pPr>
              <w:spacing w:line="240" w:lineRule="auto"/>
              <w:rPr>
                <w:rFonts w:ascii="Droid Serif" w:cs="Droid Serif" w:eastAsia="Droid Serif" w:hAnsi="Droid Serif"/>
                <w:sz w:val="24"/>
                <w:szCs w:val="24"/>
              </w:rPr>
            </w:pPr>
            <w:r w:rsidDel="00000000" w:rsidR="00000000" w:rsidRPr="00000000">
              <w:rPr>
                <w:rtl w:val="0"/>
              </w:rPr>
            </w:r>
          </w:p>
        </w:tc>
      </w:tr>
    </w:tbl>
    <w:p w:rsidR="00000000" w:rsidDel="00000000" w:rsidP="00000000" w:rsidRDefault="00000000" w:rsidRPr="00000000" w14:paraId="00000058">
      <w:pPr>
        <w:spacing w:after="240" w:before="240" w:line="310.79999999999995" w:lineRule="auto"/>
        <w:rPr>
          <w:rFonts w:ascii="Droid Serif" w:cs="Droid Serif" w:eastAsia="Droid Serif" w:hAnsi="Droid Serif"/>
        </w:rPr>
      </w:pPr>
      <w:r w:rsidDel="00000000" w:rsidR="00000000" w:rsidRPr="00000000">
        <w:rPr>
          <w:rtl w:val="0"/>
        </w:rPr>
      </w:r>
    </w:p>
    <w:tbl>
      <w:tblPr>
        <w:tblStyle w:val="Table3"/>
        <w:tblpPr w:leftFromText="180" w:rightFromText="180" w:topFromText="180" w:bottomFromText="180" w:vertAnchor="text" w:horzAnchor="text" w:tblpX="-540" w:tblpY="0"/>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980"/>
        <w:gridCol w:w="1725"/>
        <w:gridCol w:w="3990"/>
        <w:tblGridChange w:id="0">
          <w:tblGrid>
            <w:gridCol w:w="2625"/>
            <w:gridCol w:w="1980"/>
            <w:gridCol w:w="1725"/>
            <w:gridCol w:w="3990"/>
          </w:tblGrid>
        </w:tblGridChange>
      </w:tblGrid>
      <w:tr>
        <w:trPr>
          <w:cantSplit w:val="0"/>
          <w:trHeight w:val="420" w:hRule="atLeast"/>
          <w:tblHeader w:val="0"/>
        </w:trPr>
        <w:tc>
          <w:tcPr>
            <w:gridSpan w:val="4"/>
            <w:shd w:fill="b7b7b7" w:val="clear"/>
          </w:tcPr>
          <w:p w:rsidR="00000000" w:rsidDel="00000000" w:rsidP="00000000" w:rsidRDefault="00000000" w:rsidRPr="00000000" w14:paraId="00000059">
            <w:pPr>
              <w:pStyle w:val="Subtitle"/>
              <w:widowControl w:val="0"/>
              <w:spacing w:line="240" w:lineRule="auto"/>
              <w:rPr>
                <w:rFonts w:ascii="Droid Serif" w:cs="Droid Serif" w:eastAsia="Droid Serif" w:hAnsi="Droid Serif"/>
                <w:color w:val="000000"/>
              </w:rPr>
            </w:pPr>
            <w:bookmarkStart w:colFirst="0" w:colLast="0" w:name="_skp9w0q7syc3" w:id="26"/>
            <w:bookmarkEnd w:id="26"/>
            <w:r w:rsidDel="00000000" w:rsidR="00000000" w:rsidRPr="00000000">
              <w:rPr>
                <w:rFonts w:ascii="Droid Serif" w:cs="Droid Serif" w:eastAsia="Droid Serif" w:hAnsi="Droid Serif"/>
                <w:color w:val="000000"/>
                <w:rtl w:val="0"/>
              </w:rPr>
              <w:t xml:space="preserve">PROJECT TEAM</w:t>
            </w:r>
          </w:p>
        </w:tc>
      </w:tr>
      <w:tr>
        <w:trPr>
          <w:cantSplit w:val="0"/>
          <w:trHeight w:val="420" w:hRule="atLeast"/>
          <w:tblHeader w:val="0"/>
        </w:trPr>
        <w:tc>
          <w:tcPr>
            <w:gridSpan w:val="4"/>
          </w:tcPr>
          <w:p w:rsidR="00000000" w:rsidDel="00000000" w:rsidP="00000000" w:rsidRDefault="00000000" w:rsidRPr="00000000" w14:paraId="0000005D">
            <w:pPr>
              <w:widowControl w:val="0"/>
              <w:spacing w:line="240" w:lineRule="auto"/>
              <w:rPr>
                <w:rFonts w:ascii="Droid Serif" w:cs="Droid Serif" w:eastAsia="Droid Serif" w:hAnsi="Droid Serif"/>
              </w:rPr>
            </w:pPr>
            <w:r w:rsidDel="00000000" w:rsidR="00000000" w:rsidRPr="00000000">
              <w:rPr>
                <w:rtl w:val="0"/>
              </w:rPr>
            </w:r>
          </w:p>
        </w:tc>
      </w:tr>
      <w:tr>
        <w:trPr>
          <w:cantSplit w:val="0"/>
          <w:tblHeader w:val="0"/>
        </w:trPr>
        <w:tc>
          <w:tcPr/>
          <w:p w:rsidR="00000000" w:rsidDel="00000000" w:rsidP="00000000" w:rsidRDefault="00000000" w:rsidRPr="00000000" w14:paraId="00000061">
            <w:pPr>
              <w:widowControl w:val="0"/>
              <w:spacing w:line="240" w:lineRule="auto"/>
              <w:rPr>
                <w:rFonts w:ascii="Droid Serif" w:cs="Droid Serif" w:eastAsia="Droid Serif" w:hAnsi="Droid Serif"/>
              </w:rPr>
            </w:pPr>
            <w:r w:rsidDel="00000000" w:rsidR="00000000" w:rsidRPr="00000000">
              <w:rPr>
                <w:rtl w:val="0"/>
              </w:rPr>
            </w:r>
          </w:p>
        </w:tc>
        <w:tc>
          <w:tcPr/>
          <w:p w:rsidR="00000000" w:rsidDel="00000000" w:rsidP="00000000" w:rsidRDefault="00000000" w:rsidRPr="00000000" w14:paraId="00000062">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Name</w:t>
            </w:r>
          </w:p>
        </w:tc>
        <w:tc>
          <w:tcPr/>
          <w:p w:rsidR="00000000" w:rsidDel="00000000" w:rsidP="00000000" w:rsidRDefault="00000000" w:rsidRPr="00000000" w14:paraId="00000063">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ID</w:t>
            </w:r>
          </w:p>
        </w:tc>
        <w:tc>
          <w:tcPr/>
          <w:p w:rsidR="00000000" w:rsidDel="00000000" w:rsidP="00000000" w:rsidRDefault="00000000" w:rsidRPr="00000000" w14:paraId="00000064">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Email</w:t>
            </w:r>
          </w:p>
        </w:tc>
      </w:tr>
      <w:tr>
        <w:trPr>
          <w:cantSplit w:val="0"/>
          <w:tblHeader w:val="0"/>
        </w:trPr>
        <w:tc>
          <w:tcPr>
            <w:shd w:fill="b7b7b7" w:val="clear"/>
          </w:tcPr>
          <w:p w:rsidR="00000000" w:rsidDel="00000000" w:rsidP="00000000" w:rsidRDefault="00000000" w:rsidRPr="00000000" w14:paraId="00000065">
            <w:pPr>
              <w:pStyle w:val="Subtitle"/>
              <w:widowControl w:val="0"/>
              <w:spacing w:line="240" w:lineRule="auto"/>
              <w:rPr>
                <w:rFonts w:ascii="Droid Serif" w:cs="Droid Serif" w:eastAsia="Droid Serif" w:hAnsi="Droid Serif"/>
                <w:color w:val="000000"/>
              </w:rPr>
            </w:pPr>
            <w:bookmarkStart w:colFirst="0" w:colLast="0" w:name="_vivq4i1ufdxj" w:id="27"/>
            <w:bookmarkEnd w:id="27"/>
            <w:r w:rsidDel="00000000" w:rsidR="00000000" w:rsidRPr="00000000">
              <w:rPr>
                <w:rFonts w:ascii="Droid Serif" w:cs="Droid Serif" w:eastAsia="Droid Serif" w:hAnsi="Droid Serif"/>
                <w:color w:val="000000"/>
                <w:rtl w:val="0"/>
              </w:rPr>
              <w:t xml:space="preserve">Project Manager</w:t>
            </w:r>
          </w:p>
        </w:tc>
        <w:tc>
          <w:tcPr/>
          <w:p w:rsidR="00000000" w:rsidDel="00000000" w:rsidP="00000000" w:rsidRDefault="00000000" w:rsidRPr="00000000" w14:paraId="00000066">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Hoang Phuc Nguyen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K220304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K220304@student.kent.edu.au</w:t>
            </w:r>
          </w:p>
        </w:tc>
      </w:tr>
      <w:tr>
        <w:trPr>
          <w:cantSplit w:val="0"/>
          <w:trHeight w:val="420" w:hRule="atLeast"/>
          <w:tblHeader w:val="0"/>
        </w:trPr>
        <w:tc>
          <w:tcPr>
            <w:vMerge w:val="restart"/>
            <w:shd w:fill="b7b7b7" w:val="clear"/>
          </w:tcPr>
          <w:p w:rsidR="00000000" w:rsidDel="00000000" w:rsidP="00000000" w:rsidRDefault="00000000" w:rsidRPr="00000000" w14:paraId="00000069">
            <w:pPr>
              <w:pStyle w:val="Subtitle"/>
              <w:widowControl w:val="0"/>
              <w:spacing w:line="240" w:lineRule="auto"/>
              <w:rPr>
                <w:rFonts w:ascii="Droid Serif" w:cs="Droid Serif" w:eastAsia="Droid Serif" w:hAnsi="Droid Serif"/>
                <w:color w:val="000000"/>
              </w:rPr>
            </w:pPr>
            <w:bookmarkStart w:colFirst="0" w:colLast="0" w:name="_xw87129s76yn" w:id="28"/>
            <w:bookmarkEnd w:id="28"/>
            <w:r w:rsidDel="00000000" w:rsidR="00000000" w:rsidRPr="00000000">
              <w:rPr>
                <w:rFonts w:ascii="Droid Serif" w:cs="Droid Serif" w:eastAsia="Droid Serif" w:hAnsi="Droid Serif"/>
                <w:color w:val="000000"/>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Biwas Neupane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K240051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K240051@student.kent.edu.au</w:t>
            </w:r>
          </w:p>
        </w:tc>
      </w:tr>
      <w:tr>
        <w:trPr>
          <w:cantSplit w:val="0"/>
          <w:trHeight w:val="420" w:hRule="atLeast"/>
          <w:tblHeader w:val="0"/>
        </w:trPr>
        <w:tc>
          <w:tcPr>
            <w:vMerge w:val="continue"/>
            <w:shd w:fill="b7b7b7" w:val="clear"/>
          </w:tcPr>
          <w:p w:rsidR="00000000" w:rsidDel="00000000" w:rsidP="00000000" w:rsidRDefault="00000000" w:rsidRPr="00000000" w14:paraId="0000006D">
            <w:pPr>
              <w:widowControl w:val="0"/>
              <w:spacing w:after="0" w:before="0" w:line="240" w:lineRule="auto"/>
              <w:ind w:left="0" w:firstLine="0"/>
              <w:rPr>
                <w:rFonts w:ascii="Droid Serif" w:cs="Droid Serif" w:eastAsia="Droid Serif" w:hAnsi="Droid Serif"/>
              </w:rPr>
            </w:pPr>
            <w:r w:rsidDel="00000000" w:rsidR="00000000" w:rsidRPr="00000000">
              <w:rPr>
                <w:rtl w:val="0"/>
              </w:rPr>
            </w:r>
          </w:p>
        </w:tc>
        <w:tc>
          <w:tcPr/>
          <w:p w:rsidR="00000000" w:rsidDel="00000000" w:rsidP="00000000" w:rsidRDefault="00000000" w:rsidRPr="00000000" w14:paraId="0000006E">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Sujan Gautam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K221788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K221788@student.kent.edu.au</w:t>
            </w:r>
          </w:p>
        </w:tc>
      </w:tr>
      <w:tr>
        <w:trPr>
          <w:cantSplit w:val="0"/>
          <w:trHeight w:val="420" w:hRule="atLeast"/>
          <w:tblHeader w:val="0"/>
        </w:trPr>
        <w:tc>
          <w:tcPr>
            <w:vMerge w:val="continue"/>
            <w:shd w:fill="b7b7b7" w:val="clear"/>
          </w:tcPr>
          <w:p w:rsidR="00000000" w:rsidDel="00000000" w:rsidP="00000000" w:rsidRDefault="00000000" w:rsidRPr="00000000" w14:paraId="00000071">
            <w:pPr>
              <w:widowControl w:val="0"/>
              <w:spacing w:after="0" w:before="0" w:line="240" w:lineRule="auto"/>
              <w:ind w:left="0" w:firstLine="0"/>
              <w:rPr>
                <w:rFonts w:ascii="Droid Serif" w:cs="Droid Serif" w:eastAsia="Droid Serif" w:hAnsi="Droid Seri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Aashish Tiwari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K231385</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K231385@student.kent.edu.au</w:t>
            </w:r>
          </w:p>
        </w:tc>
      </w:tr>
      <w:tr>
        <w:trPr>
          <w:cantSplit w:val="0"/>
          <w:trHeight w:val="420" w:hRule="atLeast"/>
          <w:tblHeader w:val="0"/>
        </w:trPr>
        <w:tc>
          <w:tcPr>
            <w:vMerge w:val="continue"/>
            <w:shd w:fill="b7b7b7" w:val="clear"/>
          </w:tcPr>
          <w:p w:rsidR="00000000" w:rsidDel="00000000" w:rsidP="00000000" w:rsidRDefault="00000000" w:rsidRPr="00000000" w14:paraId="00000075">
            <w:pPr>
              <w:widowControl w:val="0"/>
              <w:spacing w:after="0" w:before="0" w:line="240" w:lineRule="auto"/>
              <w:ind w:left="0" w:firstLine="0"/>
              <w:rPr>
                <w:rFonts w:ascii="Droid Serif" w:cs="Droid Serif" w:eastAsia="Droid Serif" w:hAnsi="Droid Serif"/>
              </w:rPr>
            </w:pPr>
            <w:r w:rsidDel="00000000" w:rsidR="00000000" w:rsidRPr="00000000">
              <w:rPr>
                <w:rtl w:val="0"/>
              </w:rPr>
            </w:r>
          </w:p>
        </w:tc>
        <w:tc>
          <w:tcPr/>
          <w:p w:rsidR="00000000" w:rsidDel="00000000" w:rsidP="00000000" w:rsidRDefault="00000000" w:rsidRPr="00000000" w14:paraId="00000076">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Rabi Ranjan Kumar 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K220572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K220572 @student.kent.edu.au</w:t>
            </w:r>
          </w:p>
        </w:tc>
      </w:tr>
      <w:tr>
        <w:trPr>
          <w:cantSplit w:val="0"/>
          <w:trHeight w:val="420" w:hRule="atLeast"/>
          <w:tblHeader w:val="0"/>
        </w:trPr>
        <w:tc>
          <w:tcPr>
            <w:gridSpan w:val="4"/>
          </w:tcPr>
          <w:p w:rsidR="00000000" w:rsidDel="00000000" w:rsidP="00000000" w:rsidRDefault="00000000" w:rsidRPr="00000000" w14:paraId="00000079">
            <w:pPr>
              <w:widowControl w:val="0"/>
              <w:spacing w:line="240" w:lineRule="auto"/>
              <w:rPr>
                <w:rFonts w:ascii="Droid Serif" w:cs="Droid Serif" w:eastAsia="Droid Serif" w:hAnsi="Droid Serif"/>
              </w:rPr>
            </w:pPr>
            <w:r w:rsidDel="00000000" w:rsidR="00000000" w:rsidRPr="00000000">
              <w:rPr>
                <w:rtl w:val="0"/>
              </w:rPr>
            </w:r>
          </w:p>
        </w:tc>
      </w:tr>
      <w:tr>
        <w:trPr>
          <w:cantSplit w:val="0"/>
          <w:trHeight w:val="420" w:hRule="atLeast"/>
          <w:tblHeader w:val="0"/>
        </w:trPr>
        <w:tc>
          <w:tcPr>
            <w:vMerge w:val="restart"/>
            <w:shd w:fill="b7b7b7" w:val="clear"/>
          </w:tcPr>
          <w:p w:rsidR="00000000" w:rsidDel="00000000" w:rsidP="00000000" w:rsidRDefault="00000000" w:rsidRPr="00000000" w14:paraId="0000007D">
            <w:pPr>
              <w:pStyle w:val="Subtitle"/>
              <w:widowControl w:val="0"/>
              <w:spacing w:line="240" w:lineRule="auto"/>
              <w:rPr>
                <w:rFonts w:ascii="Droid Serif" w:cs="Droid Serif" w:eastAsia="Droid Serif" w:hAnsi="Droid Serif"/>
                <w:color w:val="000000"/>
              </w:rPr>
            </w:pPr>
            <w:bookmarkStart w:colFirst="0" w:colLast="0" w:name="_uonzfta3k1s2" w:id="29"/>
            <w:bookmarkEnd w:id="29"/>
            <w:r w:rsidDel="00000000" w:rsidR="00000000" w:rsidRPr="00000000">
              <w:rPr>
                <w:rFonts w:ascii="Droid Serif" w:cs="Droid Serif" w:eastAsia="Droid Serif" w:hAnsi="Droid Serif"/>
                <w:color w:val="000000"/>
                <w:rtl w:val="0"/>
              </w:rPr>
              <w:br w:type="textWrapping"/>
            </w:r>
            <w:r w:rsidDel="00000000" w:rsidR="00000000" w:rsidRPr="00000000">
              <w:rPr>
                <w:rFonts w:ascii="Droid Serif" w:cs="Droid Serif" w:eastAsia="Droid Serif" w:hAnsi="Droid Serif"/>
                <w:color w:val="000000"/>
                <w:rtl w:val="0"/>
              </w:rPr>
              <w:t xml:space="preserve">Stakeholders</w:t>
            </w:r>
          </w:p>
        </w:tc>
        <w:tc>
          <w:tcPr>
            <w:gridSpan w:val="3"/>
            <w:vMerge w:val="restart"/>
          </w:tcPr>
          <w:p w:rsidR="00000000" w:rsidDel="00000000" w:rsidP="00000000" w:rsidRDefault="00000000" w:rsidRPr="00000000" w14:paraId="0000007E">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Admin: Internal users responsible for managing patient data and test reports.</w:t>
            </w:r>
          </w:p>
          <w:p w:rsidR="00000000" w:rsidDel="00000000" w:rsidP="00000000" w:rsidRDefault="00000000" w:rsidRPr="00000000" w14:paraId="0000007F">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Patients: External users who book tests, make payments, and access their results.</w:t>
            </w:r>
          </w:p>
          <w:p w:rsidR="00000000" w:rsidDel="00000000" w:rsidP="00000000" w:rsidRDefault="00000000" w:rsidRPr="00000000" w14:paraId="00000080">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Healthcare Providers: Authorized third parties who may receive secure reports.</w:t>
            </w:r>
          </w:p>
        </w:tc>
      </w:tr>
      <w:tr>
        <w:trPr>
          <w:cantSplit w:val="0"/>
          <w:trHeight w:val="420" w:hRule="atLeast"/>
          <w:tblHeader w:val="0"/>
        </w:trPr>
        <w:tc>
          <w:tcPr>
            <w:vMerge w:val="continue"/>
            <w:shd w:fill="b7b7b7" w:val="clear"/>
          </w:tcPr>
          <w:p w:rsidR="00000000" w:rsidDel="00000000" w:rsidP="00000000" w:rsidRDefault="00000000" w:rsidRPr="00000000" w14:paraId="00000083">
            <w:pPr>
              <w:widowControl w:val="0"/>
              <w:spacing w:after="0" w:before="0" w:line="240" w:lineRule="auto"/>
              <w:ind w:left="0" w:firstLine="0"/>
              <w:rPr>
                <w:rFonts w:ascii="Droid Serif" w:cs="Droid Serif" w:eastAsia="Droid Serif" w:hAnsi="Droid Serif"/>
              </w:rPr>
            </w:pPr>
            <w:r w:rsidDel="00000000" w:rsidR="00000000" w:rsidRPr="00000000">
              <w:rPr>
                <w:rtl w:val="0"/>
              </w:rPr>
            </w:r>
          </w:p>
        </w:tc>
        <w:tc>
          <w:tcPr>
            <w:gridSpan w:val="3"/>
            <w:vMerge w:val="continue"/>
          </w:tcPr>
          <w:p w:rsidR="00000000" w:rsidDel="00000000" w:rsidP="00000000" w:rsidRDefault="00000000" w:rsidRPr="00000000" w14:paraId="00000084">
            <w:pPr>
              <w:widowControl w:val="0"/>
              <w:spacing w:after="0" w:before="0" w:line="240" w:lineRule="auto"/>
              <w:ind w:left="0" w:firstLine="0"/>
              <w:rPr>
                <w:rFonts w:ascii="Droid Serif" w:cs="Droid Serif" w:eastAsia="Droid Serif" w:hAnsi="Droid Serif"/>
              </w:rPr>
            </w:pPr>
            <w:r w:rsidDel="00000000" w:rsidR="00000000" w:rsidRPr="00000000">
              <w:rPr>
                <w:rtl w:val="0"/>
              </w:rPr>
            </w:r>
          </w:p>
        </w:tc>
      </w:tr>
      <w:tr>
        <w:trPr>
          <w:cantSplit w:val="0"/>
          <w:trHeight w:val="420" w:hRule="atLeast"/>
          <w:tblHeader w:val="0"/>
        </w:trPr>
        <w:tc>
          <w:tcPr>
            <w:vMerge w:val="continue"/>
            <w:shd w:fill="b7b7b7" w:val="clear"/>
          </w:tcPr>
          <w:p w:rsidR="00000000" w:rsidDel="00000000" w:rsidP="00000000" w:rsidRDefault="00000000" w:rsidRPr="00000000" w14:paraId="00000087">
            <w:pPr>
              <w:widowControl w:val="0"/>
              <w:spacing w:after="0" w:before="0" w:line="240" w:lineRule="auto"/>
              <w:ind w:left="0" w:firstLine="0"/>
              <w:rPr>
                <w:rFonts w:ascii="Droid Serif" w:cs="Droid Serif" w:eastAsia="Droid Serif" w:hAnsi="Droid Serif"/>
              </w:rPr>
            </w:pPr>
            <w:r w:rsidDel="00000000" w:rsidR="00000000" w:rsidRPr="00000000">
              <w:rPr>
                <w:rtl w:val="0"/>
              </w:rPr>
            </w:r>
          </w:p>
        </w:tc>
        <w:tc>
          <w:tcPr>
            <w:gridSpan w:val="3"/>
            <w:vMerge w:val="continue"/>
          </w:tcPr>
          <w:p w:rsidR="00000000" w:rsidDel="00000000" w:rsidP="00000000" w:rsidRDefault="00000000" w:rsidRPr="00000000" w14:paraId="00000088">
            <w:pPr>
              <w:widowControl w:val="0"/>
              <w:spacing w:after="0" w:before="0" w:line="240" w:lineRule="auto"/>
              <w:ind w:left="0" w:firstLine="0"/>
              <w:rPr>
                <w:rFonts w:ascii="Droid Serif" w:cs="Droid Serif" w:eastAsia="Droid Serif" w:hAnsi="Droid Serif"/>
              </w:rPr>
            </w:pPr>
            <w:r w:rsidDel="00000000" w:rsidR="00000000" w:rsidRPr="00000000">
              <w:rPr>
                <w:rtl w:val="0"/>
              </w:rPr>
            </w:r>
          </w:p>
        </w:tc>
      </w:tr>
    </w:tbl>
    <w:p w:rsidR="00000000" w:rsidDel="00000000" w:rsidP="00000000" w:rsidRDefault="00000000" w:rsidRPr="00000000" w14:paraId="0000008B">
      <w:pPr>
        <w:spacing w:after="240" w:before="240" w:line="310.79999999999995" w:lineRule="auto"/>
        <w:rPr>
          <w:rFonts w:ascii="Droid Serif" w:cs="Droid Serif" w:eastAsia="Droid Serif" w:hAnsi="Droid Serif"/>
        </w:rPr>
      </w:pPr>
      <w:r w:rsidDel="00000000" w:rsidR="00000000" w:rsidRPr="00000000">
        <w:rPr>
          <w:rtl w:val="0"/>
        </w:rPr>
      </w:r>
    </w:p>
    <w:tbl>
      <w:tblPr>
        <w:tblStyle w:val="Table4"/>
        <w:tblpPr w:leftFromText="180" w:rightFromText="180" w:topFromText="180" w:bottomFromText="180" w:vertAnchor="text" w:horzAnchor="text" w:tblpX="-600" w:tblpY="0"/>
        <w:tblW w:w="1032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7590"/>
        <w:tblGridChange w:id="0">
          <w:tblGrid>
            <w:gridCol w:w="2730"/>
            <w:gridCol w:w="7590"/>
          </w:tblGrid>
        </w:tblGridChange>
      </w:tblGrid>
      <w:tr>
        <w:trPr>
          <w:cantSplit w:val="0"/>
          <w:trHeight w:val="1712.87109375" w:hRule="atLeast"/>
          <w:tblHeader w:val="0"/>
        </w:trPr>
        <w:tc>
          <w:tcPr>
            <w:shd w:fill="b7b7b7" w:val="clear"/>
          </w:tcPr>
          <w:p w:rsidR="00000000" w:rsidDel="00000000" w:rsidP="00000000" w:rsidRDefault="00000000" w:rsidRPr="00000000" w14:paraId="0000008C">
            <w:pPr>
              <w:pStyle w:val="Subtitle"/>
              <w:widowControl w:val="0"/>
              <w:spacing w:line="240" w:lineRule="auto"/>
              <w:rPr>
                <w:rFonts w:ascii="Droid Serif" w:cs="Droid Serif" w:eastAsia="Droid Serif" w:hAnsi="Droid Serif"/>
                <w:color w:val="000000"/>
              </w:rPr>
            </w:pPr>
            <w:bookmarkStart w:colFirst="0" w:colLast="0" w:name="_lwclu66yad4g" w:id="30"/>
            <w:bookmarkEnd w:id="30"/>
            <w:r w:rsidDel="00000000" w:rsidR="00000000" w:rsidRPr="00000000">
              <w:rPr>
                <w:rFonts w:ascii="Droid Serif" w:cs="Droid Serif" w:eastAsia="Droid Serif" w:hAnsi="Droid Serif"/>
                <w:color w:val="000000"/>
                <w:rtl w:val="0"/>
              </w:rPr>
              <w:t xml:space="preserve">Problem/Opportunity Statement</w:t>
            </w:r>
          </w:p>
        </w:tc>
        <w:tc>
          <w:tcPr/>
          <w:p w:rsidR="00000000" w:rsidDel="00000000" w:rsidP="00000000" w:rsidRDefault="00000000" w:rsidRPr="00000000" w14:paraId="0000008D">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current Diagnostic Lab Reporting System is based on manual or semi-manual systems in which the staff is forced to insert the information into the system. This is an inefficient process, the tendency of this process to have more errors and these will influence the patients and their health indirectly or directly. Automation of this system is a critical business and ethical requirement to minimize the errors, speed up the services, and enhance the safety of patients.</w:t>
            </w:r>
          </w:p>
        </w:tc>
      </w:tr>
      <w:tr>
        <w:trPr>
          <w:cantSplit w:val="0"/>
          <w:trHeight w:val="420" w:hRule="atLeast"/>
          <w:tblHeader w:val="0"/>
        </w:trPr>
        <w:tc>
          <w:tcPr>
            <w:gridSpan w:val="2"/>
          </w:tcPr>
          <w:p w:rsidR="00000000" w:rsidDel="00000000" w:rsidP="00000000" w:rsidRDefault="00000000" w:rsidRPr="00000000" w14:paraId="0000008E">
            <w:pPr>
              <w:spacing w:line="240" w:lineRule="auto"/>
              <w:rPr>
                <w:rFonts w:ascii="Droid Serif" w:cs="Droid Serif" w:eastAsia="Droid Serif" w:hAnsi="Droid Serif"/>
                <w:sz w:val="24"/>
                <w:szCs w:val="24"/>
              </w:rPr>
            </w:pPr>
            <w:r w:rsidDel="00000000" w:rsidR="00000000" w:rsidRPr="00000000">
              <w:rPr>
                <w:rtl w:val="0"/>
              </w:rPr>
            </w:r>
          </w:p>
        </w:tc>
      </w:tr>
      <w:tr>
        <w:trPr>
          <w:cantSplit w:val="0"/>
          <w:tblHeader w:val="0"/>
        </w:trPr>
        <w:tc>
          <w:tcPr>
            <w:shd w:fill="b7b7b7" w:val="clear"/>
          </w:tcPr>
          <w:p w:rsidR="00000000" w:rsidDel="00000000" w:rsidP="00000000" w:rsidRDefault="00000000" w:rsidRPr="00000000" w14:paraId="00000090">
            <w:pPr>
              <w:pStyle w:val="Subtitle"/>
              <w:widowControl w:val="0"/>
              <w:spacing w:line="240" w:lineRule="auto"/>
              <w:rPr>
                <w:rFonts w:ascii="Droid Serif" w:cs="Droid Serif" w:eastAsia="Droid Serif" w:hAnsi="Droid Serif"/>
                <w:color w:val="000000"/>
              </w:rPr>
            </w:pPr>
            <w:bookmarkStart w:colFirst="0" w:colLast="0" w:name="_zd6xh4uio91g" w:id="31"/>
            <w:bookmarkEnd w:id="31"/>
            <w:r w:rsidDel="00000000" w:rsidR="00000000" w:rsidRPr="00000000">
              <w:rPr>
                <w:rFonts w:ascii="Droid Serif" w:cs="Droid Serif" w:eastAsia="Droid Serif" w:hAnsi="Droid Serif"/>
                <w:color w:val="000000"/>
                <w:rtl w:val="0"/>
              </w:rPr>
              <w:t xml:space="preserve">Proposed Solution</w:t>
            </w:r>
          </w:p>
        </w:tc>
        <w:tc>
          <w:tcPr/>
          <w:p w:rsidR="00000000" w:rsidDel="00000000" w:rsidP="00000000" w:rsidRDefault="00000000" w:rsidRPr="00000000" w14:paraId="00000091">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Secure web based Online Diagnostic Lab Reporting System. The system will offer patients (test booking, payment, results) and administrators (report and appointment management) separate portals. The solution will be used to automate the delivery of test results in a secure manner and strictly control security and data privacy that are still required by the Australian law and worldwide health regulations.</w:t>
            </w:r>
          </w:p>
        </w:tc>
      </w:tr>
      <w:tr>
        <w:trPr>
          <w:cantSplit w:val="0"/>
          <w:trHeight w:val="420" w:hRule="atLeast"/>
          <w:tblHeader w:val="0"/>
        </w:trPr>
        <w:tc>
          <w:tcPr>
            <w:gridSpan w:val="2"/>
          </w:tcPr>
          <w:p w:rsidR="00000000" w:rsidDel="00000000" w:rsidP="00000000" w:rsidRDefault="00000000" w:rsidRPr="00000000" w14:paraId="00000092">
            <w:pPr>
              <w:spacing w:line="240" w:lineRule="auto"/>
              <w:rPr>
                <w:rFonts w:ascii="Droid Serif" w:cs="Droid Serif" w:eastAsia="Droid Serif" w:hAnsi="Droid Serif"/>
              </w:rPr>
            </w:pPr>
            <w:r w:rsidDel="00000000" w:rsidR="00000000" w:rsidRPr="00000000">
              <w:rPr>
                <w:rtl w:val="0"/>
              </w:rPr>
            </w:r>
          </w:p>
        </w:tc>
      </w:tr>
      <w:tr>
        <w:trPr>
          <w:cantSplit w:val="0"/>
          <w:tblHeader w:val="0"/>
        </w:trPr>
        <w:tc>
          <w:tcPr>
            <w:shd w:fill="b7b7b7" w:val="clear"/>
          </w:tcPr>
          <w:p w:rsidR="00000000" w:rsidDel="00000000" w:rsidP="00000000" w:rsidRDefault="00000000" w:rsidRPr="00000000" w14:paraId="00000094">
            <w:pPr>
              <w:pStyle w:val="Subtitle"/>
              <w:widowControl w:val="0"/>
              <w:spacing w:line="240" w:lineRule="auto"/>
              <w:rPr>
                <w:rFonts w:ascii="Droid Serif" w:cs="Droid Serif" w:eastAsia="Droid Serif" w:hAnsi="Droid Serif"/>
                <w:color w:val="000000"/>
              </w:rPr>
            </w:pPr>
            <w:bookmarkStart w:colFirst="0" w:colLast="0" w:name="_8c3327e8039k" w:id="32"/>
            <w:bookmarkEnd w:id="32"/>
            <w:r w:rsidDel="00000000" w:rsidR="00000000" w:rsidRPr="00000000">
              <w:rPr>
                <w:rFonts w:ascii="Droid Serif" w:cs="Droid Serif" w:eastAsia="Droid Serif" w:hAnsi="Droid Serif"/>
                <w:color w:val="000000"/>
                <w:rtl w:val="0"/>
              </w:rPr>
              <w:t xml:space="preserve">Goal</w:t>
            </w:r>
          </w:p>
        </w:tc>
        <w:tc>
          <w:tcPr/>
          <w:p w:rsidR="00000000" w:rsidDel="00000000" w:rsidP="00000000" w:rsidRDefault="00000000" w:rsidRPr="00000000" w14:paraId="00000095">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primary objective is to establish a unified informatized platform to enable patients to join services in diagnosis. These goals include automation of the diagnosis system, faster service provision, less human error, and ease of use and user-friendly GUI. One of the uncompromising objectives is to make sure that all operations are completely in accordance with the Australian and international medical data regulations.</w:t>
            </w:r>
          </w:p>
        </w:tc>
      </w:tr>
      <w:tr>
        <w:trPr>
          <w:cantSplit w:val="0"/>
          <w:trHeight w:val="420" w:hRule="atLeast"/>
          <w:tblHeader w:val="0"/>
        </w:trPr>
        <w:tc>
          <w:tcPr>
            <w:gridSpan w:val="2"/>
          </w:tcPr>
          <w:p w:rsidR="00000000" w:rsidDel="00000000" w:rsidP="00000000" w:rsidRDefault="00000000" w:rsidRPr="00000000" w14:paraId="00000096">
            <w:pPr>
              <w:spacing w:line="240" w:lineRule="auto"/>
              <w:rPr>
                <w:rFonts w:ascii="Droid Serif" w:cs="Droid Serif" w:eastAsia="Droid Serif" w:hAnsi="Droid Serif"/>
                <w:sz w:val="24"/>
                <w:szCs w:val="24"/>
              </w:rPr>
            </w:pPr>
            <w:r w:rsidDel="00000000" w:rsidR="00000000" w:rsidRPr="00000000">
              <w:rPr>
                <w:rtl w:val="0"/>
              </w:rPr>
            </w:r>
          </w:p>
        </w:tc>
      </w:tr>
      <w:tr>
        <w:trPr>
          <w:cantSplit w:val="0"/>
          <w:tblHeader w:val="0"/>
        </w:trPr>
        <w:tc>
          <w:tcPr>
            <w:shd w:fill="b7b7b7" w:val="clear"/>
          </w:tcPr>
          <w:p w:rsidR="00000000" w:rsidDel="00000000" w:rsidP="00000000" w:rsidRDefault="00000000" w:rsidRPr="00000000" w14:paraId="00000098">
            <w:pPr>
              <w:pStyle w:val="Subtitle"/>
              <w:widowControl w:val="0"/>
              <w:spacing w:line="240" w:lineRule="auto"/>
              <w:rPr>
                <w:rFonts w:ascii="Droid Serif" w:cs="Droid Serif" w:eastAsia="Droid Serif" w:hAnsi="Droid Serif"/>
                <w:color w:val="000000"/>
              </w:rPr>
            </w:pPr>
            <w:bookmarkStart w:colFirst="0" w:colLast="0" w:name="_lzq1mgnbcpj5" w:id="33"/>
            <w:bookmarkEnd w:id="33"/>
            <w:r w:rsidDel="00000000" w:rsidR="00000000" w:rsidRPr="00000000">
              <w:rPr>
                <w:rFonts w:ascii="Droid Serif" w:cs="Droid Serif" w:eastAsia="Droid Serif" w:hAnsi="Droid Serif"/>
                <w:color w:val="000000"/>
                <w:rtl w:val="0"/>
              </w:rPr>
              <w:t xml:space="preserve">Scope and Deliverables</w:t>
            </w:r>
          </w:p>
        </w:tc>
        <w:tc>
          <w:tcPr/>
          <w:p w:rsidR="00000000" w:rsidDel="00000000" w:rsidP="00000000" w:rsidRDefault="00000000" w:rsidRPr="00000000" w14:paraId="00000099">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scope of the project involves the entire development of a patient facing portal (registration, booking, payment, results) and an admin facing portal (report management, appointments details). Among the most important items are the web interfaces, great security capabilities, technical documentation, and a formal Data Protection Impact Assessment.</w:t>
            </w:r>
          </w:p>
        </w:tc>
      </w:tr>
      <w:tr>
        <w:trPr>
          <w:cantSplit w:val="0"/>
          <w:trHeight w:val="420" w:hRule="atLeast"/>
          <w:tblHeader w:val="0"/>
        </w:trPr>
        <w:tc>
          <w:tcPr>
            <w:gridSpan w:val="2"/>
          </w:tcPr>
          <w:p w:rsidR="00000000" w:rsidDel="00000000" w:rsidP="00000000" w:rsidRDefault="00000000" w:rsidRPr="00000000" w14:paraId="0000009A">
            <w:pPr>
              <w:spacing w:line="240" w:lineRule="auto"/>
              <w:rPr>
                <w:rFonts w:ascii="Droid Serif" w:cs="Droid Serif" w:eastAsia="Droid Serif" w:hAnsi="Droid Serif"/>
              </w:rPr>
            </w:pPr>
            <w:r w:rsidDel="00000000" w:rsidR="00000000" w:rsidRPr="00000000">
              <w:rPr>
                <w:rtl w:val="0"/>
              </w:rPr>
            </w:r>
          </w:p>
        </w:tc>
      </w:tr>
      <w:tr>
        <w:trPr>
          <w:cantSplit w:val="0"/>
          <w:tblHeader w:val="0"/>
        </w:trPr>
        <w:tc>
          <w:tcPr>
            <w:shd w:fill="b7b7b7" w:val="clear"/>
          </w:tcPr>
          <w:p w:rsidR="00000000" w:rsidDel="00000000" w:rsidP="00000000" w:rsidRDefault="00000000" w:rsidRPr="00000000" w14:paraId="0000009C">
            <w:pPr>
              <w:pStyle w:val="Subtitle"/>
              <w:widowControl w:val="0"/>
              <w:spacing w:line="240" w:lineRule="auto"/>
              <w:rPr>
                <w:rFonts w:ascii="Droid Serif" w:cs="Droid Serif" w:eastAsia="Droid Serif" w:hAnsi="Droid Serif"/>
                <w:color w:val="000000"/>
              </w:rPr>
            </w:pPr>
            <w:bookmarkStart w:colFirst="0" w:colLast="0" w:name="_dh0zo0x9pf23" w:id="34"/>
            <w:bookmarkEnd w:id="34"/>
            <w:r w:rsidDel="00000000" w:rsidR="00000000" w:rsidRPr="00000000">
              <w:rPr>
                <w:rFonts w:ascii="Droid Serif" w:cs="Droid Serif" w:eastAsia="Droid Serif" w:hAnsi="Droid Serif"/>
                <w:color w:val="000000"/>
                <w:rtl w:val="0"/>
              </w:rPr>
              <w:t xml:space="preserve">Key Requirements</w:t>
            </w:r>
          </w:p>
        </w:tc>
        <w:tc>
          <w:tcPr/>
          <w:p w:rsidR="00000000" w:rsidDel="00000000" w:rsidP="00000000" w:rsidRDefault="00000000" w:rsidRPr="00000000" w14:paraId="0000009D">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 Full compliance with HIPAA, ISO 15189, and the Australian Privacy Act 1988.</w:t>
            </w:r>
          </w:p>
          <w:p w:rsidR="00000000" w:rsidDel="00000000" w:rsidP="00000000" w:rsidRDefault="00000000" w:rsidRPr="00000000" w14:paraId="0000009E">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 Implementation of data encryption at rest and in transit.</w:t>
            </w:r>
          </w:p>
          <w:p w:rsidR="00000000" w:rsidDel="00000000" w:rsidP="00000000" w:rsidRDefault="00000000" w:rsidRPr="00000000" w14:paraId="0000009F">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 Development of a comprehensive audit trail.</w:t>
            </w:r>
          </w:p>
          <w:p w:rsidR="00000000" w:rsidDel="00000000" w:rsidP="00000000" w:rsidRDefault="00000000" w:rsidRPr="00000000" w14:paraId="000000A0">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 Role-Based Access Control (RBAC).</w:t>
            </w:r>
          </w:p>
          <w:p w:rsidR="00000000" w:rsidDel="00000000" w:rsidP="00000000" w:rsidRDefault="00000000" w:rsidRPr="00000000" w14:paraId="000000A1">
            <w:pPr>
              <w:spacing w:line="240" w:lineRule="auto"/>
              <w:rPr>
                <w:rFonts w:ascii="Droid Serif" w:cs="Droid Serif" w:eastAsia="Droid Serif" w:hAnsi="Droid Serif"/>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A2">
            <w:pPr>
              <w:spacing w:line="240" w:lineRule="auto"/>
              <w:rPr>
                <w:rFonts w:ascii="Droid Serif" w:cs="Droid Serif" w:eastAsia="Droid Serif" w:hAnsi="Droid Serif"/>
                <w:sz w:val="24"/>
                <w:szCs w:val="24"/>
              </w:rPr>
            </w:pPr>
            <w:r w:rsidDel="00000000" w:rsidR="00000000" w:rsidRPr="00000000">
              <w:rPr>
                <w:rtl w:val="0"/>
              </w:rPr>
            </w:r>
          </w:p>
        </w:tc>
      </w:tr>
      <w:tr>
        <w:trPr>
          <w:cantSplit w:val="0"/>
          <w:tblHeader w:val="0"/>
        </w:trPr>
        <w:tc>
          <w:tcPr>
            <w:shd w:fill="b7b7b7" w:val="clear"/>
          </w:tcPr>
          <w:p w:rsidR="00000000" w:rsidDel="00000000" w:rsidP="00000000" w:rsidRDefault="00000000" w:rsidRPr="00000000" w14:paraId="000000A4">
            <w:pPr>
              <w:pStyle w:val="Subtitle"/>
              <w:widowControl w:val="0"/>
              <w:spacing w:line="240" w:lineRule="auto"/>
              <w:rPr>
                <w:rFonts w:ascii="Droid Serif" w:cs="Droid Serif" w:eastAsia="Droid Serif" w:hAnsi="Droid Serif"/>
                <w:color w:val="000000"/>
              </w:rPr>
            </w:pPr>
            <w:bookmarkStart w:colFirst="0" w:colLast="0" w:name="_1xj9d8v4iak9" w:id="35"/>
            <w:bookmarkEnd w:id="35"/>
            <w:r w:rsidDel="00000000" w:rsidR="00000000" w:rsidRPr="00000000">
              <w:rPr>
                <w:rFonts w:ascii="Droid Serif" w:cs="Droid Serif" w:eastAsia="Droid Serif" w:hAnsi="Droid Serif"/>
                <w:color w:val="000000"/>
                <w:rtl w:val="0"/>
              </w:rPr>
              <w:t xml:space="preserve">Constraints</w:t>
            </w:r>
          </w:p>
        </w:tc>
        <w:tc>
          <w:tcPr/>
          <w:p w:rsidR="00000000" w:rsidDel="00000000" w:rsidP="00000000" w:rsidRDefault="00000000" w:rsidRPr="00000000" w14:paraId="000000A5">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Timeline The system should be created in the 11-week capstone project schedule.</w:t>
            </w:r>
          </w:p>
          <w:p w:rsidR="00000000" w:rsidDel="00000000" w:rsidP="00000000" w:rsidRDefault="00000000" w:rsidRPr="00000000" w14:paraId="000000A6">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Compliance: The system should be based on stringent, non-negotiable legal and medical principles.</w:t>
            </w:r>
          </w:p>
          <w:p w:rsidR="00000000" w:rsidDel="00000000" w:rsidP="00000000" w:rsidRDefault="00000000" w:rsidRPr="00000000" w14:paraId="000000A7">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Data Access: All testing will be done on synthesized and anonymized data, without using live patient data to develop the project.</w:t>
            </w:r>
          </w:p>
          <w:p w:rsidR="00000000" w:rsidDel="00000000" w:rsidP="00000000" w:rsidRDefault="00000000" w:rsidRPr="00000000" w14:paraId="000000A8">
            <w:pPr>
              <w:spacing w:line="240" w:lineRule="auto"/>
              <w:rPr>
                <w:rFonts w:ascii="Droid Serif" w:cs="Droid Serif" w:eastAsia="Droid Serif" w:hAnsi="Droid Serif"/>
                <w:sz w:val="24"/>
                <w:szCs w:val="24"/>
              </w:rPr>
            </w:pPr>
            <w:r w:rsidDel="00000000" w:rsidR="00000000" w:rsidRPr="00000000">
              <w:rPr>
                <w:rtl w:val="0"/>
              </w:rPr>
            </w:r>
          </w:p>
        </w:tc>
      </w:tr>
    </w:tbl>
    <w:p w:rsidR="00000000" w:rsidDel="00000000" w:rsidP="00000000" w:rsidRDefault="00000000" w:rsidRPr="00000000" w14:paraId="000000A9">
      <w:pPr>
        <w:spacing w:after="240" w:before="240" w:line="310.79999999999995" w:lineRule="auto"/>
        <w:rPr>
          <w:rFonts w:ascii="Droid Serif" w:cs="Droid Serif" w:eastAsia="Droid Serif" w:hAnsi="Droid Serif"/>
          <w:b w:val="1"/>
          <w:bCs w:val="1"/>
          <w:sz w:val="22"/>
          <w:szCs w:val="22"/>
        </w:rPr>
      </w:pPr>
      <w:r w:rsidDel="00000000" w:rsidR="00000000" w:rsidRPr="00000000">
        <w:rPr>
          <w:rtl w:val="0"/>
        </w:rPr>
      </w:r>
    </w:p>
    <w:p w:rsidR="00000000" w:rsidDel="00000000" w:rsidP="00000000" w:rsidRDefault="00000000" w:rsidRPr="00000000" w14:paraId="000000AA">
      <w:pPr>
        <w:pStyle w:val="Heading1"/>
        <w:keepNext w:val="0"/>
        <w:keepLines w:val="0"/>
        <w:shd w:fill="ffffff" w:val="clear"/>
        <w:spacing w:before="420" w:line="335.99999999999994" w:lineRule="auto"/>
        <w:rPr>
          <w:rFonts w:ascii="Droid Serif" w:cs="Droid Serif" w:eastAsia="Droid Serif" w:hAnsi="Droid Serif"/>
        </w:rPr>
      </w:pPr>
      <w:bookmarkStart w:colFirst="0" w:colLast="0" w:name="_pgjcqxuo892l" w:id="36"/>
      <w:bookmarkEnd w:id="36"/>
      <w:r w:rsidDel="00000000" w:rsidR="00000000" w:rsidRPr="00000000">
        <w:rPr>
          <w:rFonts w:ascii="Droid Serif" w:cs="Droid Serif" w:eastAsia="Droid Serif" w:hAnsi="Droid Serif"/>
          <w:rtl w:val="0"/>
        </w:rPr>
        <w:t xml:space="preserve">2. Project Description</w:t>
      </w:r>
    </w:p>
    <w:p w:rsidR="00000000" w:rsidDel="00000000" w:rsidP="00000000" w:rsidRDefault="00000000" w:rsidRPr="00000000" w14:paraId="000000AB">
      <w:pPr>
        <w:pStyle w:val="Heading2"/>
        <w:keepNext w:val="0"/>
        <w:keepLines w:val="0"/>
        <w:shd w:fill="ffffff" w:val="clear"/>
        <w:spacing w:before="420" w:line="335.99999999999994" w:lineRule="auto"/>
        <w:rPr>
          <w:rFonts w:ascii="Droid Serif" w:cs="Droid Serif" w:eastAsia="Droid Serif" w:hAnsi="Droid Serif"/>
        </w:rPr>
      </w:pPr>
      <w:bookmarkStart w:colFirst="0" w:colLast="0" w:name="_4qx4052dd938" w:id="37"/>
      <w:bookmarkEnd w:id="37"/>
      <w:r w:rsidDel="00000000" w:rsidR="00000000" w:rsidRPr="00000000">
        <w:rPr>
          <w:rFonts w:ascii="Droid Serif" w:cs="Droid Serif" w:eastAsia="Droid Serif" w:hAnsi="Droid Serif"/>
          <w:rtl w:val="0"/>
        </w:rPr>
        <w:t xml:space="preserve">2.1 Business Case and the Problem</w:t>
      </w:r>
    </w:p>
    <w:p w:rsidR="00000000" w:rsidDel="00000000" w:rsidP="00000000" w:rsidRDefault="00000000" w:rsidRPr="00000000" w14:paraId="000000AC">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main business motivation to this project is the reduction of the major operational, financial and ethical risks that the existing solution “Existing Solution” assumes. The current system used at Australian Clinical Labs is a Diagnostic Lab Reporting System which is essentially reliant upon manual human labor to operate. Reports are either prepared manually or the staff are supposed to manually fit and transfer data into computer software.   </w:t>
      </w:r>
    </w:p>
    <w:p w:rsidR="00000000" w:rsidDel="00000000" w:rsidP="00000000" w:rsidRDefault="00000000" w:rsidRPr="00000000" w14:paraId="000000AD">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AE">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This is an unsustainable business process of a contemporary diagnostic laboratory. Not only is it resource-intensive and inefficient but most importantly it is more inclined to commit more errors. These are not small clerical errors in the medical diagnostics context,  they are data integrity failures that will indirectly or directly impact the patients and their health. Research on manual data entry in pathology proves that even though the error rates might be low (e.g., 2.8 percent to 3.7 percent) clinically meaningful mistakes can happen at a frequency of about 5 per 1,000 results. Moreover, the unconditional correctness of the manually typed pathology data has been found to be only 76 percent in certain environments. The issue that will be addressed is the elimination of manual data processing in the patient-facing reporting system, thus decreasing the number of errors that influence the report of the patient and automating the service itself which will be more trustful, reliable and accurate. The economic gain is seen in the form of better efficiency, more patient retention and avoiding devastating legal and financial impact in the case of a data breach or in any clinical mistakes. </w:t>
      </w:r>
    </w:p>
    <w:p w:rsidR="00000000" w:rsidDel="00000000" w:rsidP="00000000" w:rsidRDefault="00000000" w:rsidRPr="00000000" w14:paraId="000000AF">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B0">
      <w:pPr>
        <w:pStyle w:val="Heading2"/>
        <w:spacing w:after="240" w:before="240" w:line="310.79999999999995" w:lineRule="auto"/>
        <w:rPr>
          <w:rFonts w:ascii="Droid Serif" w:cs="Droid Serif" w:eastAsia="Droid Serif" w:hAnsi="Droid Serif"/>
        </w:rPr>
      </w:pPr>
      <w:bookmarkStart w:colFirst="0" w:colLast="0" w:name="_qzeqtyqk73ps" w:id="38"/>
      <w:bookmarkEnd w:id="38"/>
      <w:r w:rsidDel="00000000" w:rsidR="00000000" w:rsidRPr="00000000">
        <w:rPr>
          <w:rFonts w:ascii="Droid Serif" w:cs="Droid Serif" w:eastAsia="Droid Serif" w:hAnsi="Droid Serif"/>
          <w:rtl w:val="0"/>
        </w:rPr>
        <w:t xml:space="preserve">2.2 Purpose and Objectives</w:t>
      </w:r>
    </w:p>
    <w:p w:rsidR="00000000" w:rsidDel="00000000" w:rsidP="00000000" w:rsidRDefault="00000000" w:rsidRPr="00000000" w14:paraId="000000B1">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proposed solution entails the designing, developing and deploying an overall Online Diagnostic Lab Reporting System. The system will be a centralized and safe platform that will play the role of an only point of contact with patients and one of the main management tools of administrators.   </w:t>
      </w:r>
    </w:p>
    <w:p w:rsidR="00000000" w:rsidDel="00000000" w:rsidP="00000000" w:rsidRDefault="00000000" w:rsidRPr="00000000" w14:paraId="000000B2">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primary objective of the project is to unite different diagnostic working researches on the same platform which is also online and thus accessible to all the stakeholders. </w:t>
      </w:r>
    </w:p>
    <w:p w:rsidR="00000000" w:rsidDel="00000000" w:rsidP="00000000" w:rsidRDefault="00000000" w:rsidRPr="00000000" w14:paraId="000000B3">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This project aims at achieving the following specific objectives:</w:t>
      </w:r>
    </w:p>
    <w:p w:rsidR="00000000" w:rsidDel="00000000" w:rsidP="00000000" w:rsidRDefault="00000000" w:rsidRPr="00000000" w14:paraId="000000B4">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B5">
      <w:pPr>
        <w:numPr>
          <w:ilvl w:val="0"/>
          <w:numId w:val="4"/>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Create a system that will automate the diagnosis system and eliminate manual error prone processes in the workflow thus realizing almost zero transcription errors.   </w:t>
      </w:r>
    </w:p>
    <w:p w:rsidR="00000000" w:rsidDel="00000000" w:rsidP="00000000" w:rsidRDefault="00000000" w:rsidRPr="00000000" w14:paraId="000000B6">
      <w:pPr>
        <w:numPr>
          <w:ilvl w:val="0"/>
          <w:numId w:val="4"/>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Give a much faster service to patients, where they will have 24/7 access to book tests and get real-time results.</w:t>
      </w:r>
    </w:p>
    <w:p w:rsidR="00000000" w:rsidDel="00000000" w:rsidP="00000000" w:rsidRDefault="00000000" w:rsidRPr="00000000" w14:paraId="000000B7">
      <w:pPr>
        <w:numPr>
          <w:ilvl w:val="0"/>
          <w:numId w:val="4"/>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Provide a simple, intuitive GUI (Graphical User Interface) that makes it easier both to patients and the internal administrative personnel, who are not technical.   </w:t>
      </w:r>
    </w:p>
    <w:p w:rsidR="00000000" w:rsidDel="00000000" w:rsidP="00000000" w:rsidRDefault="00000000" w:rsidRPr="00000000" w14:paraId="000000B8">
      <w:pPr>
        <w:numPr>
          <w:ilvl w:val="0"/>
          <w:numId w:val="4"/>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Adopt a safe scalable system that guarantees the unquestionable privacy coupled with integrity of sensitive patient medical information with absolute compliance to all legal and ethical requirements particularly patient consent and access.</w:t>
      </w:r>
    </w:p>
    <w:p w:rsidR="00000000" w:rsidDel="00000000" w:rsidP="00000000" w:rsidRDefault="00000000" w:rsidRPr="00000000" w14:paraId="000000B9">
      <w:pPr>
        <w:numPr>
          <w:ilvl w:val="0"/>
          <w:numId w:val="4"/>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Assist the diagnostic lab to get more sales and profits through easier, modern and reliable service that enhances customer retention.</w:t>
      </w:r>
    </w:p>
    <w:p w:rsidR="00000000" w:rsidDel="00000000" w:rsidP="00000000" w:rsidRDefault="00000000" w:rsidRPr="00000000" w14:paraId="000000BA">
      <w:pPr>
        <w:ind w:left="0" w:firstLine="0"/>
        <w:rPr>
          <w:rFonts w:ascii="Droid Serif" w:cs="Droid Serif" w:eastAsia="Droid Serif" w:hAnsi="Droid Serif"/>
        </w:rPr>
      </w:pPr>
      <w:r w:rsidDel="00000000" w:rsidR="00000000" w:rsidRPr="00000000">
        <w:rPr>
          <w:rtl w:val="0"/>
        </w:rPr>
      </w:r>
    </w:p>
    <w:p w:rsidR="00000000" w:rsidDel="00000000" w:rsidP="00000000" w:rsidRDefault="00000000" w:rsidRPr="00000000" w14:paraId="000000BB">
      <w:pPr>
        <w:pStyle w:val="Heading2"/>
        <w:rPr>
          <w:rFonts w:ascii="Droid Serif" w:cs="Droid Serif" w:eastAsia="Droid Serif" w:hAnsi="Droid Serif"/>
        </w:rPr>
      </w:pPr>
      <w:bookmarkStart w:colFirst="0" w:colLast="0" w:name="_xrwmk0qn9zhg" w:id="39"/>
      <w:bookmarkEnd w:id="39"/>
      <w:r w:rsidDel="00000000" w:rsidR="00000000" w:rsidRPr="00000000">
        <w:rPr>
          <w:rFonts w:ascii="Droid Serif" w:cs="Droid Serif" w:eastAsia="Droid Serif" w:hAnsi="Droid Serif"/>
          <w:rtl w:val="0"/>
        </w:rPr>
        <w:t xml:space="preserve">2.3 Stakeholders</w:t>
      </w:r>
    </w:p>
    <w:p w:rsidR="00000000" w:rsidDel="00000000" w:rsidP="00000000" w:rsidRDefault="00000000" w:rsidRPr="00000000" w14:paraId="000000BC">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system involves two primary types of users, or actors, each with distinct roles and functions as defined by the system use cases.</w:t>
      </w:r>
    </w:p>
    <w:p w:rsidR="00000000" w:rsidDel="00000000" w:rsidP="00000000" w:rsidRDefault="00000000" w:rsidRPr="00000000" w14:paraId="000000BD">
      <w:pPr>
        <w:rPr>
          <w:rFonts w:ascii="Droid Serif" w:cs="Droid Serif" w:eastAsia="Droid Serif" w:hAnsi="Droid Serif"/>
        </w:rPr>
      </w:pPr>
      <w:r w:rsidDel="00000000" w:rsidR="00000000" w:rsidRPr="00000000">
        <w:rPr>
          <w:rtl w:val="0"/>
        </w:rPr>
      </w:r>
    </w:p>
    <w:p w:rsidR="00000000" w:rsidDel="00000000" w:rsidP="00000000" w:rsidRDefault="00000000" w:rsidRPr="00000000" w14:paraId="000000BE">
      <w:pPr>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Patients(Clients) </w:t>
      </w:r>
    </w:p>
    <w:p w:rsidR="00000000" w:rsidDel="00000000" w:rsidP="00000000" w:rsidRDefault="00000000" w:rsidRPr="00000000" w14:paraId="000000BF">
      <w:pPr>
        <w:numPr>
          <w:ilvl w:val="0"/>
          <w:numId w:val="11"/>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Registration: To create a secure account with an original user and password, new patients will have to register on the site where they have to give basic, medical, and contact information.   </w:t>
      </w:r>
    </w:p>
    <w:p w:rsidR="00000000" w:rsidDel="00000000" w:rsidP="00000000" w:rsidRDefault="00000000" w:rsidRPr="00000000" w14:paraId="000000C0">
      <w:pPr>
        <w:numPr>
          <w:ilvl w:val="0"/>
          <w:numId w:val="11"/>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Login: Repeat patients have a system that has their secure credentials.   </w:t>
      </w:r>
    </w:p>
    <w:p w:rsidR="00000000" w:rsidDel="00000000" w:rsidP="00000000" w:rsidRDefault="00000000" w:rsidRPr="00000000" w14:paraId="000000C1">
      <w:pPr>
        <w:numPr>
          <w:ilvl w:val="0"/>
          <w:numId w:val="11"/>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Check Interface / Book Test: Patients will be able to see all tests available to them (e.g., CBC, Blood Glucose), description, and its price. After that, they are able to reserve a necessary test and choose a free hour at a local laboratory.   </w:t>
      </w:r>
    </w:p>
    <w:p w:rsidR="00000000" w:rsidDel="00000000" w:rsidP="00000000" w:rsidRDefault="00000000" w:rsidRPr="00000000" w14:paraId="000000C2">
      <w:pPr>
        <w:numPr>
          <w:ilvl w:val="0"/>
          <w:numId w:val="11"/>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Pay Online: Once the booking is made the system charges the customer and they are required to pay online.   </w:t>
      </w:r>
    </w:p>
    <w:p w:rsidR="00000000" w:rsidDel="00000000" w:rsidP="00000000" w:rsidRDefault="00000000" w:rsidRPr="00000000" w14:paraId="000000C3">
      <w:pPr>
        <w:numPr>
          <w:ilvl w:val="0"/>
          <w:numId w:val="11"/>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View Reports: The patient is sent a notification when the test is done and the results are processed by the lab. They will be able to then log in and safely see their reports at a glance.   </w:t>
      </w:r>
    </w:p>
    <w:p w:rsidR="00000000" w:rsidDel="00000000" w:rsidP="00000000" w:rsidRDefault="00000000" w:rsidRPr="00000000" w14:paraId="000000C4">
      <w:pPr>
        <w:numPr>
          <w:ilvl w:val="0"/>
          <w:numId w:val="11"/>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See Schedule: Patients are able to see the appointments and details of their upcoming and past appointments.   </w:t>
      </w:r>
    </w:p>
    <w:p w:rsidR="00000000" w:rsidDel="00000000" w:rsidP="00000000" w:rsidRDefault="00000000" w:rsidRPr="00000000" w14:paraId="000000C5">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C6">
      <w:pPr>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Admin(Lab Staff)</w:t>
      </w:r>
    </w:p>
    <w:p w:rsidR="00000000" w:rsidDel="00000000" w:rsidP="00000000" w:rsidRDefault="00000000" w:rsidRPr="00000000" w14:paraId="000000C7">
      <w:pPr>
        <w:numPr>
          <w:ilvl w:val="0"/>
          <w:numId w:val="13"/>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Login: The admins are required to log into their systems via a separate secure portal.</w:t>
      </w:r>
    </w:p>
    <w:p w:rsidR="00000000" w:rsidDel="00000000" w:rsidP="00000000" w:rsidRDefault="00000000" w:rsidRPr="00000000" w14:paraId="000000C8">
      <w:pPr>
        <w:numPr>
          <w:ilvl w:val="0"/>
          <w:numId w:val="13"/>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Add/Edit Report: This feature enables employees to create, update or add test reports in the system.   </w:t>
      </w:r>
    </w:p>
    <w:p w:rsidR="00000000" w:rsidDel="00000000" w:rsidP="00000000" w:rsidRDefault="00000000" w:rsidRPr="00000000" w14:paraId="000000C9">
      <w:pPr>
        <w:numPr>
          <w:ilvl w:val="0"/>
          <w:numId w:val="13"/>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Patient Appointment details: All the patient appointments can be viewed and edited by the admins.   </w:t>
      </w:r>
    </w:p>
    <w:p w:rsidR="00000000" w:rsidDel="00000000" w:rsidP="00000000" w:rsidRDefault="00000000" w:rsidRPr="00000000" w14:paraId="000000CA">
      <w:pPr>
        <w:numPr>
          <w:ilvl w:val="0"/>
          <w:numId w:val="13"/>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Report test information: Test admins are able to see and administer the details of the test reports.   </w:t>
      </w:r>
    </w:p>
    <w:p w:rsidR="00000000" w:rsidDel="00000000" w:rsidP="00000000" w:rsidRDefault="00000000" w:rsidRPr="00000000" w14:paraId="000000CB">
      <w:pPr>
        <w:numPr>
          <w:ilvl w:val="0"/>
          <w:numId w:val="13"/>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Mail Report: The system offers an admins secure mailing (i.e. safe sending) of reports to patients or other authorized recipients.  </w:t>
      </w:r>
    </w:p>
    <w:p w:rsidR="00000000" w:rsidDel="00000000" w:rsidP="00000000" w:rsidRDefault="00000000" w:rsidRPr="00000000" w14:paraId="000000CC">
      <w:pP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CD">
      <w:pPr>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Healthcare Providers</w:t>
      </w:r>
    </w:p>
    <w:p w:rsidR="00000000" w:rsidDel="00000000" w:rsidP="00000000" w:rsidRDefault="00000000" w:rsidRPr="00000000" w14:paraId="000000CE">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An implicated but crucial stakeholder. These are referral clinicians and hospitals. The system should have the capability to support the secure delivery of lab reports to the appropriate health providers and future integration is planned to be through standards-based sharing with Electronic Health Records (EHR) systems. </w:t>
      </w:r>
    </w:p>
    <w:p w:rsidR="00000000" w:rsidDel="00000000" w:rsidP="00000000" w:rsidRDefault="00000000" w:rsidRPr="00000000" w14:paraId="000000CF">
      <w:pPr>
        <w:rPr>
          <w:rFonts w:ascii="Droid Serif" w:cs="Droid Serif" w:eastAsia="Droid Serif" w:hAnsi="Droid Serif"/>
        </w:rPr>
      </w:pPr>
      <w:r w:rsidDel="00000000" w:rsidR="00000000" w:rsidRPr="00000000">
        <w:rPr>
          <w:rtl w:val="0"/>
        </w:rPr>
      </w:r>
    </w:p>
    <w:p w:rsidR="00000000" w:rsidDel="00000000" w:rsidP="00000000" w:rsidRDefault="00000000" w:rsidRPr="00000000" w14:paraId="000000D0">
      <w:pPr>
        <w:pStyle w:val="Heading2"/>
        <w:spacing w:after="240" w:before="240" w:line="310.79999999999995" w:lineRule="auto"/>
        <w:rPr>
          <w:rFonts w:ascii="Droid Serif" w:cs="Droid Serif" w:eastAsia="Droid Serif" w:hAnsi="Droid Serif"/>
        </w:rPr>
      </w:pPr>
      <w:bookmarkStart w:colFirst="0" w:colLast="0" w:name="_sxvtdtfvadn" w:id="40"/>
      <w:bookmarkEnd w:id="40"/>
      <w:r w:rsidDel="00000000" w:rsidR="00000000" w:rsidRPr="00000000">
        <w:rPr>
          <w:rFonts w:ascii="Droid Serif" w:cs="Droid Serif" w:eastAsia="Droid Serif" w:hAnsi="Droid Serif"/>
          <w:rtl w:val="0"/>
        </w:rPr>
        <w:t xml:space="preserve">2.4 Required Team</w:t>
      </w:r>
    </w:p>
    <w:p w:rsidR="00000000" w:rsidDel="00000000" w:rsidP="00000000" w:rsidRDefault="00000000" w:rsidRPr="00000000" w14:paraId="000000D1">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In order to implement such a project successfully, a multidisciplinary team with assigned roles is needed. Although student group is going to be doing all roles, the project logically requires the following professional functions which are based on the example project:   </w:t>
      </w:r>
    </w:p>
    <w:p w:rsidR="00000000" w:rsidDel="00000000" w:rsidP="00000000" w:rsidRDefault="00000000" w:rsidRPr="00000000" w14:paraId="000000D2">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D3">
      <w:pPr>
        <w:numPr>
          <w:ilvl w:val="0"/>
          <w:numId w:val="7"/>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Project Manager: This will be in charge of the general planning of the project, the schedule, allocation of resources, and meeting of milestones.</w:t>
      </w:r>
    </w:p>
    <w:p w:rsidR="00000000" w:rsidDel="00000000" w:rsidP="00000000" w:rsidRDefault="00000000" w:rsidRPr="00000000" w14:paraId="000000D4">
      <w:pPr>
        <w:numPr>
          <w:ilvl w:val="0"/>
          <w:numId w:val="7"/>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Business Analyst: It will be the duty of the business analyst to define and document the requirements, analyze the business process, and act as a point that connects the stakeholders and the technical team.</w:t>
      </w:r>
    </w:p>
    <w:p w:rsidR="00000000" w:rsidDel="00000000" w:rsidP="00000000" w:rsidRDefault="00000000" w:rsidRPr="00000000" w14:paraId="000000D5">
      <w:pPr>
        <w:numPr>
          <w:ilvl w:val="0"/>
          <w:numId w:val="7"/>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UI/UX Designer: The role is to design a patient and administrative interface to be user-friendly, intuitive, and easy to use, according to the objective of the project.   </w:t>
      </w:r>
    </w:p>
    <w:p w:rsidR="00000000" w:rsidDel="00000000" w:rsidP="00000000" w:rsidRDefault="00000000" w:rsidRPr="00000000" w14:paraId="000000D6">
      <w:pPr>
        <w:numPr>
          <w:ilvl w:val="0"/>
          <w:numId w:val="7"/>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Frontend Developer: Will be in charge of the implementation of the client-side UI/UX designs.</w:t>
      </w:r>
    </w:p>
    <w:p w:rsidR="00000000" w:rsidDel="00000000" w:rsidP="00000000" w:rsidRDefault="00000000" w:rsidRPr="00000000" w14:paraId="000000D7">
      <w:pPr>
        <w:numPr>
          <w:ilvl w:val="0"/>
          <w:numId w:val="7"/>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Backend Developer: The worker will create the server-based logic, database interfaces, and execute all the business logic and security functionality.</w:t>
      </w:r>
    </w:p>
    <w:p w:rsidR="00000000" w:rsidDel="00000000" w:rsidP="00000000" w:rsidRDefault="00000000" w:rsidRPr="00000000" w14:paraId="000000D8">
      <w:pPr>
        <w:numPr>
          <w:ilvl w:val="0"/>
          <w:numId w:val="7"/>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Database Administrator: He or she must create, set up, and maintain the schema of the database, which guarantees integrity and protection of data.</w:t>
      </w:r>
    </w:p>
    <w:p w:rsidR="00000000" w:rsidDel="00000000" w:rsidP="00000000" w:rsidRDefault="00000000" w:rsidRPr="00000000" w14:paraId="000000D9">
      <w:pPr>
        <w:numPr>
          <w:ilvl w:val="0"/>
          <w:numId w:val="7"/>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Quality Assurance (QA) Tester: The role of the position is to design and implement test plans with the aim of defining bugs, achieving functional requirements and performance validation of the system.</w:t>
      </w:r>
    </w:p>
    <w:p w:rsidR="00000000" w:rsidDel="00000000" w:rsidP="00000000" w:rsidRDefault="00000000" w:rsidRPr="00000000" w14:paraId="000000DA">
      <w:pPr>
        <w:pStyle w:val="Title"/>
        <w:spacing w:after="240" w:before="240" w:line="310.79999999999995" w:lineRule="auto"/>
        <w:rPr>
          <w:rFonts w:ascii="Droid Serif" w:cs="Droid Serif" w:eastAsia="Droid Serif" w:hAnsi="Droid Serif"/>
          <w:sz w:val="40"/>
          <w:szCs w:val="40"/>
        </w:rPr>
      </w:pPr>
      <w:bookmarkStart w:colFirst="0" w:colLast="0" w:name="_qt3hn3z7kgkv" w:id="41"/>
      <w:bookmarkEnd w:id="41"/>
      <w:r w:rsidDel="00000000" w:rsidR="00000000" w:rsidRPr="00000000">
        <w:rPr>
          <w:rFonts w:ascii="Droid Serif" w:cs="Droid Serif" w:eastAsia="Droid Serif" w:hAnsi="Droid Serif"/>
          <w:sz w:val="40"/>
          <w:szCs w:val="40"/>
          <w:rtl w:val="0"/>
        </w:rPr>
        <w:t xml:space="preserve">3. Scope and Key Deliverables – System Architect</w:t>
      </w:r>
    </w:p>
    <w:p w:rsidR="00000000" w:rsidDel="00000000" w:rsidP="00000000" w:rsidRDefault="00000000" w:rsidRPr="00000000" w14:paraId="000000DB">
      <w:pPr>
        <w:pStyle w:val="Heading2"/>
        <w:spacing w:after="240" w:before="240" w:line="310.79999999999995" w:lineRule="auto"/>
        <w:rPr>
          <w:rFonts w:ascii="Droid Serif" w:cs="Droid Serif" w:eastAsia="Droid Serif" w:hAnsi="Droid Serif"/>
        </w:rPr>
      </w:pPr>
      <w:bookmarkStart w:colFirst="0" w:colLast="0" w:name="_4cx4f66nw1fx" w:id="42"/>
      <w:bookmarkEnd w:id="42"/>
      <w:r w:rsidDel="00000000" w:rsidR="00000000" w:rsidRPr="00000000">
        <w:rPr>
          <w:rFonts w:ascii="Droid Serif" w:cs="Droid Serif" w:eastAsia="Droid Serif" w:hAnsi="Droid Serif"/>
          <w:rtl w:val="0"/>
        </w:rPr>
        <w:t xml:space="preserve">3.1 Scope</w:t>
      </w:r>
    </w:p>
    <w:p w:rsidR="00000000" w:rsidDel="00000000" w:rsidP="00000000" w:rsidRDefault="00000000" w:rsidRPr="00000000" w14:paraId="000000DC">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project will be aimed at producing a functional, minimally viable product (MVP) that will fully address the main problem (manual, error-prone reporting) and will meet all the essential security and compliance criteria.</w:t>
      </w:r>
    </w:p>
    <w:p w:rsidR="00000000" w:rsidDel="00000000" w:rsidP="00000000" w:rsidRDefault="00000000" w:rsidRPr="00000000" w14:paraId="000000DD">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DE">
      <w:pPr>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The scope of the project WILL cover:</w:t>
      </w:r>
    </w:p>
    <w:p w:rsidR="00000000" w:rsidDel="00000000" w:rsidP="00000000" w:rsidRDefault="00000000" w:rsidRPr="00000000" w14:paraId="000000DF">
      <w:pPr>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Patient Module:</w:t>
      </w:r>
    </w:p>
    <w:p w:rsidR="00000000" w:rsidDel="00000000" w:rsidP="00000000" w:rsidRDefault="00000000" w:rsidRPr="00000000" w14:paraId="000000E0">
      <w:pP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E1">
      <w:pPr>
        <w:numPr>
          <w:ilvl w:val="0"/>
          <w:numId w:val="14"/>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Safety in user registration and Authentication (Login) system.   </w:t>
      </w:r>
    </w:p>
    <w:p w:rsidR="00000000" w:rsidDel="00000000" w:rsidP="00000000" w:rsidRDefault="00000000" w:rsidRPr="00000000" w14:paraId="000000E2">
      <w:pPr>
        <w:numPr>
          <w:ilvl w:val="0"/>
          <w:numId w:val="14"/>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Patient dashboard to look into and make reservations of available diagnostic tests.   </w:t>
      </w:r>
    </w:p>
    <w:p w:rsidR="00000000" w:rsidDel="00000000" w:rsidP="00000000" w:rsidRDefault="00000000" w:rsidRPr="00000000" w14:paraId="000000E3">
      <w:pPr>
        <w:numPr>
          <w:ilvl w:val="0"/>
          <w:numId w:val="14"/>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 search tool to find out where nearby the laboratory is located and see the available time slots.   </w:t>
      </w:r>
    </w:p>
    <w:p w:rsidR="00000000" w:rsidDel="00000000" w:rsidP="00000000" w:rsidRDefault="00000000" w:rsidRPr="00000000" w14:paraId="000000E4">
      <w:pPr>
        <w:numPr>
          <w:ilvl w:val="0"/>
          <w:numId w:val="14"/>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An online calculation of costs and payment module of booked tests.   </w:t>
      </w:r>
    </w:p>
    <w:p w:rsidR="00000000" w:rsidDel="00000000" w:rsidP="00000000" w:rsidRDefault="00000000" w:rsidRPr="00000000" w14:paraId="000000E5">
      <w:pPr>
        <w:numPr>
          <w:ilvl w:val="0"/>
          <w:numId w:val="14"/>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An online portal where patients can access, download and manage their personal test results and appointment information.   </w:t>
      </w:r>
    </w:p>
    <w:p w:rsidR="00000000" w:rsidDel="00000000" w:rsidP="00000000" w:rsidRDefault="00000000" w:rsidRPr="00000000" w14:paraId="000000E6">
      <w:pP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E7">
      <w:pPr>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Admin Module:</w:t>
      </w:r>
    </w:p>
    <w:p w:rsidR="00000000" w:rsidDel="00000000" w:rsidP="00000000" w:rsidRDefault="00000000" w:rsidRPr="00000000" w14:paraId="000000E8">
      <w:pP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E9">
      <w:pPr>
        <w:numPr>
          <w:ilvl w:val="0"/>
          <w:numId w:val="8"/>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An independent, secure authentication (Login) system of staff in the administration.   </w:t>
      </w:r>
    </w:p>
    <w:p w:rsidR="00000000" w:rsidDel="00000000" w:rsidP="00000000" w:rsidRDefault="00000000" w:rsidRPr="00000000" w14:paraId="000000EA">
      <w:pPr>
        <w:numPr>
          <w:ilvl w:val="0"/>
          <w:numId w:val="8"/>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 dashboard to see and control all the appointments of patients.   </w:t>
      </w:r>
    </w:p>
    <w:p w:rsidR="00000000" w:rsidDel="00000000" w:rsidP="00000000" w:rsidRDefault="00000000" w:rsidRPr="00000000" w14:paraId="000000EB">
      <w:pPr>
        <w:numPr>
          <w:ilvl w:val="0"/>
          <w:numId w:val="8"/>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Ability to add, amend or upload test reports to relevant patient file.   </w:t>
      </w:r>
    </w:p>
    <w:p w:rsidR="00000000" w:rsidDel="00000000" w:rsidP="00000000" w:rsidRDefault="00000000" w:rsidRPr="00000000" w14:paraId="000000EC">
      <w:pPr>
        <w:numPr>
          <w:ilvl w:val="0"/>
          <w:numId w:val="8"/>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 safe way to "Mail Report" which is understood to be the transfer of the report information safely.   </w:t>
      </w:r>
    </w:p>
    <w:p w:rsidR="00000000" w:rsidDel="00000000" w:rsidP="00000000" w:rsidRDefault="00000000" w:rsidRPr="00000000" w14:paraId="000000ED">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EE">
      <w:pPr>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Security &amp; Compliance:</w:t>
      </w:r>
    </w:p>
    <w:p w:rsidR="00000000" w:rsidDel="00000000" w:rsidP="00000000" w:rsidRDefault="00000000" w:rsidRPr="00000000" w14:paraId="000000EF">
      <w:pP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F0">
      <w:pPr>
        <w:numPr>
          <w:ilvl w:val="0"/>
          <w:numId w:val="5"/>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All security features noted in Section 3.2.2 such as encryption, access control, and audit trails are implemented.</w:t>
        <w:br w:type="textWrapping"/>
        <w:br w:type="textWrapping"/>
      </w:r>
    </w:p>
    <w:p w:rsidR="00000000" w:rsidDel="00000000" w:rsidP="00000000" w:rsidRDefault="00000000" w:rsidRPr="00000000" w14:paraId="000000F1">
      <w:pPr>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The project scope WILL NOTcomprise:</w:t>
        <w:br w:type="textWrapping"/>
      </w:r>
    </w:p>
    <w:p w:rsidR="00000000" w:rsidDel="00000000" w:rsidP="00000000" w:rsidRDefault="00000000" w:rsidRPr="00000000" w14:paraId="000000F2">
      <w:pPr>
        <w:numPr>
          <w:ilvl w:val="0"/>
          <w:numId w:val="9"/>
        </w:numPr>
        <w:ind w:left="720" w:hanging="360"/>
        <w:rPr>
          <w:sz w:val="24"/>
          <w:szCs w:val="24"/>
        </w:rPr>
      </w:pPr>
      <w:r w:rsidDel="00000000" w:rsidR="00000000" w:rsidRPr="00000000">
        <w:rPr>
          <w:rFonts w:ascii="Droid Serif" w:cs="Droid Serif" w:eastAsia="Droid Serif" w:hAnsi="Droid Serif"/>
          <w:b w:val="1"/>
          <w:bCs w:val="1"/>
          <w:sz w:val="24"/>
          <w:szCs w:val="24"/>
          <w:rtl w:val="0"/>
        </w:rPr>
        <w:t xml:space="preserve">Direct Laboratory Instrument Integration</w:t>
      </w:r>
      <w:r w:rsidDel="00000000" w:rsidR="00000000" w:rsidRPr="00000000">
        <w:rPr>
          <w:rFonts w:ascii="Droid Serif" w:cs="Droid Serif" w:eastAsia="Droid Serif" w:hAnsi="Droid Serif"/>
          <w:sz w:val="24"/>
          <w:szCs w:val="24"/>
          <w:rtl w:val="0"/>
        </w:rPr>
        <w:br w:type="textWrapping"/>
        <w:t xml:space="preserve">The system will have no direct integration with the diagnostic machines (e.g., blood analysers, spectrometers). It is presumed that the final reports (e.g. in PDF format or structured data) that these machines generate will be uploaded by the Admin users.</w:t>
      </w:r>
    </w:p>
    <w:p w:rsidR="00000000" w:rsidDel="00000000" w:rsidP="00000000" w:rsidRDefault="00000000" w:rsidRPr="00000000" w14:paraId="000000F3">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F4">
      <w:pPr>
        <w:numPr>
          <w:ilvl w:val="0"/>
          <w:numId w:val="9"/>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Full-Scale Electronic Health Record (EHR) Integration</w:t>
      </w:r>
      <w:r w:rsidDel="00000000" w:rsidR="00000000" w:rsidRPr="00000000">
        <w:rPr>
          <w:rtl w:val="0"/>
        </w:rPr>
      </w:r>
    </w:p>
    <w:p w:rsidR="00000000" w:rsidDel="00000000" w:rsidP="00000000" w:rsidRDefault="00000000" w:rsidRPr="00000000" w14:paraId="000000F5">
      <w:pPr>
        <w:ind w:left="720" w:firstLine="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Although the brief identifies EHR integration as a functional requirement, a live two-way synchronization with third-party hospital EHR systems (notoriously complicated) is outside the scope of this 11-week project. This will not be implemented but the system will be designed to have an API using the FHIR(r) standards in the future.   </w:t>
      </w:r>
    </w:p>
    <w:p w:rsidR="00000000" w:rsidDel="00000000" w:rsidP="00000000" w:rsidRDefault="00000000" w:rsidRPr="00000000" w14:paraId="000000F6">
      <w:pPr>
        <w:ind w:left="720" w:firstLine="0"/>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F7">
      <w:pPr>
        <w:numPr>
          <w:ilvl w:val="0"/>
          <w:numId w:val="9"/>
        </w:numPr>
        <w:ind w:left="720" w:hanging="360"/>
        <w:rPr>
          <w:sz w:val="24"/>
          <w:szCs w:val="24"/>
        </w:rPr>
      </w:pPr>
      <w:r w:rsidDel="00000000" w:rsidR="00000000" w:rsidRPr="00000000">
        <w:rPr>
          <w:rFonts w:ascii="Droid Serif" w:cs="Droid Serif" w:eastAsia="Droid Serif" w:hAnsi="Droid Serif"/>
          <w:b w:val="1"/>
          <w:bCs w:val="1"/>
          <w:sz w:val="24"/>
          <w:szCs w:val="24"/>
          <w:rtl w:val="0"/>
        </w:rPr>
        <w:t xml:space="preserve">Insurance and Medicare Billing</w:t>
      </w:r>
      <w:r w:rsidDel="00000000" w:rsidR="00000000" w:rsidRPr="00000000">
        <w:rPr>
          <w:rFonts w:ascii="Droid Serif" w:cs="Droid Serif" w:eastAsia="Droid Serif" w:hAnsi="Droid Serif"/>
          <w:sz w:val="24"/>
          <w:szCs w:val="24"/>
          <w:rtl w:val="0"/>
        </w:rPr>
        <w:br w:type="textWrapping"/>
      </w:r>
      <w:r w:rsidDel="00000000" w:rsidR="00000000" w:rsidRPr="00000000">
        <w:rPr>
          <w:rFonts w:ascii="Droid Serif" w:cs="Droid Serif" w:eastAsia="Droid Serif" w:hAnsi="Droid Serif"/>
          <w:sz w:val="24"/>
          <w:szCs w:val="24"/>
          <w:rtl w:val="0"/>
        </w:rPr>
        <w:t xml:space="preserve">The payment portion will replicate online payment on a direct-to-patient basis. It will not involve integration with private insurance or Medicare as well as other complicated billing systems.</w:t>
      </w:r>
    </w:p>
    <w:p w:rsidR="00000000" w:rsidDel="00000000" w:rsidP="00000000" w:rsidRDefault="00000000" w:rsidRPr="00000000" w14:paraId="000000F8">
      <w:pPr>
        <w:ind w:left="0" w:firstLine="0"/>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F9">
      <w:pPr>
        <w:numPr>
          <w:ilvl w:val="0"/>
          <w:numId w:val="9"/>
        </w:numPr>
        <w:ind w:left="720" w:hanging="360"/>
        <w:rPr>
          <w:sz w:val="24"/>
          <w:szCs w:val="24"/>
        </w:rPr>
      </w:pPr>
      <w:r w:rsidDel="00000000" w:rsidR="00000000" w:rsidRPr="00000000">
        <w:rPr>
          <w:rFonts w:ascii="Droid Serif" w:cs="Droid Serif" w:eastAsia="Droid Serif" w:hAnsi="Droid Serif"/>
          <w:b w:val="1"/>
          <w:bCs w:val="1"/>
          <w:sz w:val="24"/>
          <w:szCs w:val="24"/>
          <w:rtl w:val="0"/>
        </w:rPr>
        <w:t xml:space="preserve">Enhanced Business Intelligence (BI) and Analytics</w:t>
      </w:r>
      <w:r w:rsidDel="00000000" w:rsidR="00000000" w:rsidRPr="00000000">
        <w:rPr>
          <w:rFonts w:ascii="Droid Serif" w:cs="Droid Serif" w:eastAsia="Droid Serif" w:hAnsi="Droid Serif"/>
          <w:sz w:val="24"/>
          <w:szCs w:val="24"/>
          <w:rtl w:val="0"/>
        </w:rPr>
        <w:br w:type="textWrapping"/>
      </w:r>
      <w:r w:rsidDel="00000000" w:rsidR="00000000" w:rsidRPr="00000000">
        <w:rPr>
          <w:rFonts w:ascii="Droid Serif" w:cs="Droid Serif" w:eastAsia="Droid Serif" w:hAnsi="Droid Serif"/>
          <w:sz w:val="24"/>
          <w:szCs w:val="24"/>
          <w:rtl w:val="0"/>
        </w:rPr>
        <w:t xml:space="preserve">The system will not contain enhanced BI dashboards, trend analysis, and financial reporting, although admins will be able to view patient and test details.</w:t>
      </w:r>
    </w:p>
    <w:p w:rsidR="00000000" w:rsidDel="00000000" w:rsidP="00000000" w:rsidRDefault="00000000" w:rsidRPr="00000000" w14:paraId="000000FA">
      <w:pPr>
        <w:rPr>
          <w:rFonts w:ascii="Droid Serif" w:cs="Droid Serif" w:eastAsia="Droid Serif" w:hAnsi="Droid Serif"/>
        </w:rPr>
      </w:pPr>
      <w:r w:rsidDel="00000000" w:rsidR="00000000" w:rsidRPr="00000000">
        <w:rPr>
          <w:rtl w:val="0"/>
        </w:rPr>
      </w:r>
    </w:p>
    <w:p w:rsidR="00000000" w:rsidDel="00000000" w:rsidP="00000000" w:rsidRDefault="00000000" w:rsidRPr="00000000" w14:paraId="000000FB">
      <w:pPr>
        <w:pStyle w:val="Heading2"/>
        <w:rPr>
          <w:rFonts w:ascii="Droid Serif" w:cs="Droid Serif" w:eastAsia="Droid Serif" w:hAnsi="Droid Serif"/>
          <w:b w:val="1"/>
          <w:bCs w:val="1"/>
        </w:rPr>
      </w:pPr>
      <w:bookmarkStart w:colFirst="0" w:colLast="0" w:name="_5t3pt07bi75p" w:id="43"/>
      <w:bookmarkEnd w:id="43"/>
      <w:r w:rsidDel="00000000" w:rsidR="00000000" w:rsidRPr="00000000">
        <w:rPr>
          <w:rFonts w:ascii="Droid Serif" w:cs="Droid Serif" w:eastAsia="Droid Serif" w:hAnsi="Droid Serif"/>
          <w:b w:val="1"/>
          <w:bCs w:val="1"/>
          <w:rtl w:val="0"/>
        </w:rPr>
        <w:t xml:space="preserve">3.2 Key Deliverables</w:t>
      </w:r>
    </w:p>
    <w:p w:rsidR="00000000" w:rsidDel="00000000" w:rsidP="00000000" w:rsidRDefault="00000000" w:rsidRPr="00000000" w14:paraId="000000FC">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project will produce the following tangible deliverables</w:t>
        <w:br w:type="textWrapping"/>
      </w:r>
    </w:p>
    <w:p w:rsidR="00000000" w:rsidDel="00000000" w:rsidP="00000000" w:rsidRDefault="00000000" w:rsidRPr="00000000" w14:paraId="000000FD">
      <w:pPr>
        <w:pStyle w:val="Heading3"/>
        <w:shd w:fill="ffffff" w:val="clear"/>
        <w:spacing w:after="240" w:lineRule="auto"/>
        <w:rPr>
          <w:rFonts w:ascii="Droid Serif" w:cs="Droid Serif" w:eastAsia="Droid Serif" w:hAnsi="Droid Serif"/>
          <w:color w:val="000000"/>
        </w:rPr>
      </w:pPr>
      <w:bookmarkStart w:colFirst="0" w:colLast="0" w:name="_26eoajombipn" w:id="44"/>
      <w:bookmarkEnd w:id="44"/>
      <w:r w:rsidDel="00000000" w:rsidR="00000000" w:rsidRPr="00000000">
        <w:rPr>
          <w:rFonts w:ascii="Droid Serif" w:cs="Droid Serif" w:eastAsia="Droid Serif" w:hAnsi="Droid Serif"/>
          <w:color w:val="000000"/>
          <w:rtl w:val="0"/>
        </w:rPr>
        <w:t xml:space="preserve">3.2.1 Interfaces</w:t>
      </w:r>
    </w:p>
    <w:p w:rsidR="00000000" w:rsidDel="00000000" w:rsidP="00000000" w:rsidRDefault="00000000" w:rsidRPr="00000000" w14:paraId="000000FE">
      <w:pPr>
        <w:numPr>
          <w:ilvl w:val="0"/>
          <w:numId w:val="2"/>
        </w:numPr>
        <w:shd w:fill="ffffff" w:val="clear"/>
        <w:spacing w:after="0" w:afterAutospacing="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Patient Web Portal</w:t>
      </w:r>
      <w:r w:rsidDel="00000000" w:rsidR="00000000" w:rsidRPr="00000000">
        <w:rPr>
          <w:rFonts w:ascii="Droid Serif" w:cs="Droid Serif" w:eastAsia="Droid Serif" w:hAnsi="Droid Serif"/>
          <w:sz w:val="24"/>
          <w:szCs w:val="24"/>
          <w:rtl w:val="0"/>
        </w:rPr>
        <w:br w:type="textWrapping"/>
      </w:r>
      <w:r w:rsidDel="00000000" w:rsidR="00000000" w:rsidRPr="00000000">
        <w:rPr>
          <w:rFonts w:ascii="Droid Serif" w:cs="Droid Serif" w:eastAsia="Droid Serif" w:hAnsi="Droid Serif"/>
          <w:sz w:val="24"/>
          <w:szCs w:val="24"/>
          <w:rtl w:val="0"/>
        </w:rPr>
        <w:t xml:space="preserve">This is a responsive and mobile friendly web application whereby the patients are allowed to carry out all operations as outlined in the use case diagram: Register, login, View/Book Tests, Pay Online, View Appointment Details and View Reports.   </w:t>
      </w:r>
    </w:p>
    <w:p w:rsidR="00000000" w:rsidDel="00000000" w:rsidP="00000000" w:rsidRDefault="00000000" w:rsidRPr="00000000" w14:paraId="000000FF">
      <w:pPr>
        <w:numPr>
          <w:ilvl w:val="0"/>
          <w:numId w:val="2"/>
        </w:numPr>
        <w:shd w:fill="ffffff" w:val="clear"/>
        <w:spacing w:after="24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Administrative Web Portal</w:t>
      </w:r>
      <w:r w:rsidDel="00000000" w:rsidR="00000000" w:rsidRPr="00000000">
        <w:rPr>
          <w:rFonts w:ascii="Droid Serif" w:cs="Droid Serif" w:eastAsia="Droid Serif" w:hAnsi="Droid Serif"/>
          <w:sz w:val="24"/>
          <w:szCs w:val="24"/>
          <w:rtl w:val="0"/>
        </w:rPr>
        <w:br w:type="textWrapping"/>
      </w:r>
      <w:r w:rsidDel="00000000" w:rsidR="00000000" w:rsidRPr="00000000">
        <w:rPr>
          <w:rFonts w:ascii="Droid Serif" w:cs="Droid Serif" w:eastAsia="Droid Serif" w:hAnsi="Droid Serif"/>
          <w:sz w:val="24"/>
          <w:szCs w:val="24"/>
          <w:rtl w:val="0"/>
        </w:rPr>
        <w:t xml:space="preserve">An internal web site, secured, internal-facing web application, which provides lab staff to accomplish all administrative tasks through the use case diagram in  Add/Edit Report, View Patient Appointment Details, View Report Test Details, and Mail Report.   </w:t>
      </w:r>
    </w:p>
    <w:p w:rsidR="00000000" w:rsidDel="00000000" w:rsidP="00000000" w:rsidRDefault="00000000" w:rsidRPr="00000000" w14:paraId="00000100">
      <w:pPr>
        <w:pStyle w:val="Heading3"/>
        <w:shd w:fill="ffffff" w:val="clear"/>
        <w:spacing w:after="240" w:lineRule="auto"/>
        <w:rPr>
          <w:rFonts w:ascii="Droid Serif" w:cs="Droid Serif" w:eastAsia="Droid Serif" w:hAnsi="Droid Serif"/>
          <w:color w:val="000000"/>
        </w:rPr>
      </w:pPr>
      <w:bookmarkStart w:colFirst="0" w:colLast="0" w:name="_yemrfirrl28b" w:id="45"/>
      <w:bookmarkEnd w:id="45"/>
      <w:r w:rsidDel="00000000" w:rsidR="00000000" w:rsidRPr="00000000">
        <w:rPr>
          <w:rFonts w:ascii="Droid Serif" w:cs="Droid Serif" w:eastAsia="Droid Serif" w:hAnsi="Droid Serif"/>
          <w:color w:val="000000"/>
          <w:rtl w:val="0"/>
        </w:rPr>
        <w:t xml:space="preserve">3.2.2 Security Features</w:t>
      </w:r>
    </w:p>
    <w:p w:rsidR="00000000" w:rsidDel="00000000" w:rsidP="00000000" w:rsidRDefault="00000000" w:rsidRPr="00000000" w14:paraId="00000101">
      <w:pPr>
        <w:shd w:fill="ffffff" w:val="clear"/>
        <w:spacing w:after="240" w:before="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This is a vital, non-negotiable deliverable, which is aimed at meeting the highest compliance standards.   </w:t>
      </w:r>
    </w:p>
    <w:p w:rsidR="00000000" w:rsidDel="00000000" w:rsidP="00000000" w:rsidRDefault="00000000" w:rsidRPr="00000000" w14:paraId="00000102">
      <w:pPr>
        <w:shd w:fill="ffffff" w:val="clear"/>
        <w:spacing w:after="240" w:before="0" w:lineRule="auto"/>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Secure Authentication and Access Control</w:t>
      </w:r>
      <w:r w:rsidDel="00000000" w:rsidR="00000000" w:rsidRPr="00000000">
        <w:rPr>
          <w:rFonts w:ascii="Droid Serif" w:cs="Droid Serif" w:eastAsia="Droid Serif" w:hAnsi="Droid Serif"/>
          <w:sz w:val="24"/>
          <w:szCs w:val="24"/>
          <w:rtl w:val="0"/>
        </w:rPr>
        <w:br w:type="textWrapping"/>
      </w:r>
      <w:r w:rsidDel="00000000" w:rsidR="00000000" w:rsidRPr="00000000">
        <w:rPr>
          <w:rFonts w:ascii="Droid Serif" w:cs="Droid Serif" w:eastAsia="Droid Serif" w:hAnsi="Droid Serif"/>
          <w:sz w:val="24"/>
          <w:szCs w:val="24"/>
          <w:rtl w:val="0"/>
        </w:rPr>
        <w:t xml:space="preserve">All users must have secure logins and passwords. This will consist of Multiple-Factor Authentication (MFA) and strong Role-Based Access Control (RBAC). The separation of the rights will be strict (Admin can view / edit; Front Desk Staff can view / add patient records but cannot edit the existing data).   </w:t>
      </w:r>
    </w:p>
    <w:p w:rsidR="00000000" w:rsidDel="00000000" w:rsidP="00000000" w:rsidRDefault="00000000" w:rsidRPr="00000000" w14:paraId="00000103">
      <w:pPr>
        <w:shd w:fill="ffffff" w:val="clear"/>
        <w:spacing w:after="240" w:before="0" w:lineRule="auto"/>
        <w:ind w:left="0" w:firstLine="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Data Encryption</w:t>
      </w:r>
      <w:r w:rsidDel="00000000" w:rsidR="00000000" w:rsidRPr="00000000">
        <w:rPr>
          <w:rFonts w:ascii="Droid Serif" w:cs="Droid Serif" w:eastAsia="Droid Serif" w:hAnsi="Droid Serif"/>
          <w:sz w:val="24"/>
          <w:szCs w:val="24"/>
          <w:rtl w:val="0"/>
        </w:rPr>
        <w:t xml:space="preserve">: The system will give evidence of putting in place:   </w:t>
      </w:r>
    </w:p>
    <w:p w:rsidR="00000000" w:rsidDel="00000000" w:rsidP="00000000" w:rsidRDefault="00000000" w:rsidRPr="00000000" w14:paraId="00000104">
      <w:pPr>
        <w:numPr>
          <w:ilvl w:val="0"/>
          <w:numId w:val="12"/>
        </w:numPr>
        <w:shd w:fill="ffffff" w:val="clear"/>
        <w:spacing w:after="0" w:afterAutospacing="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Encryption in Transit</w:t>
        <w:br w:type="textWrapping"/>
      </w:r>
      <w:r w:rsidDel="00000000" w:rsidR="00000000" w:rsidRPr="00000000">
        <w:rPr>
          <w:rFonts w:ascii="Droid Serif" w:cs="Droid Serif" w:eastAsia="Droid Serif" w:hAnsi="Droid Serif"/>
          <w:sz w:val="24"/>
          <w:szCs w:val="24"/>
          <w:rtl w:val="0"/>
        </w:rPr>
        <w:t xml:space="preserve">All the information that will be exchanged between the user and the server will be processed with the help of the encryption based on the TLS/SSL 1.2.</w:t>
      </w:r>
    </w:p>
    <w:p w:rsidR="00000000" w:rsidDel="00000000" w:rsidP="00000000" w:rsidRDefault="00000000" w:rsidRPr="00000000" w14:paraId="00000105">
      <w:pPr>
        <w:numPr>
          <w:ilvl w:val="0"/>
          <w:numId w:val="12"/>
        </w:numPr>
        <w:shd w:fill="ffffff" w:val="clear"/>
        <w:spacing w:after="0" w:afterAutospacing="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Encryption at Rest</w:t>
        <w:br w:type="textWrapping"/>
      </w:r>
      <w:r w:rsidDel="00000000" w:rsidR="00000000" w:rsidRPr="00000000">
        <w:rPr>
          <w:rFonts w:ascii="Droid Serif" w:cs="Droid Serif" w:eastAsia="Droid Serif" w:hAnsi="Droid Serif"/>
          <w:sz w:val="24"/>
          <w:szCs w:val="24"/>
          <w:rtl w:val="0"/>
        </w:rPr>
        <w:t xml:space="preserve">All patient data of sensitive nature (PHI/health information) will be encrypted in AES-256 standards in the database. PHI stored in backups should also be encrypted.</w:t>
      </w:r>
    </w:p>
    <w:p w:rsidR="00000000" w:rsidDel="00000000" w:rsidP="00000000" w:rsidRDefault="00000000" w:rsidRPr="00000000" w14:paraId="00000106">
      <w:pPr>
        <w:numPr>
          <w:ilvl w:val="0"/>
          <w:numId w:val="12"/>
        </w:numPr>
        <w:shd w:fill="ffffff" w:val="clear"/>
        <w:spacing w:after="0" w:afterAutospacing="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Data Anonymization</w:t>
      </w:r>
      <w:r w:rsidDel="00000000" w:rsidR="00000000" w:rsidRPr="00000000">
        <w:rPr>
          <w:rFonts w:ascii="Droid Serif" w:cs="Droid Serif" w:eastAsia="Droid Serif" w:hAnsi="Droid Serif"/>
          <w:sz w:val="24"/>
          <w:szCs w:val="24"/>
          <w:rtl w:val="0"/>
        </w:rPr>
        <w:br w:type="textWrapping"/>
      </w:r>
      <w:r w:rsidDel="00000000" w:rsidR="00000000" w:rsidRPr="00000000">
        <w:rPr>
          <w:rFonts w:ascii="Droid Serif" w:cs="Droid Serif" w:eastAsia="Droid Serif" w:hAnsi="Droid Serif"/>
          <w:sz w:val="24"/>
          <w:szCs w:val="24"/>
          <w:rtl w:val="0"/>
        </w:rPr>
        <w:t xml:space="preserve">To ensure patient privacy, the system will incorporate techniques of data anonymization of any data utilized in analytics or testing.   </w:t>
      </w:r>
    </w:p>
    <w:p w:rsidR="00000000" w:rsidDel="00000000" w:rsidP="00000000" w:rsidRDefault="00000000" w:rsidRPr="00000000" w14:paraId="00000107">
      <w:pPr>
        <w:numPr>
          <w:ilvl w:val="0"/>
          <w:numId w:val="12"/>
        </w:numPr>
        <w:shd w:fill="ffffff" w:val="clear"/>
        <w:spacing w:after="0" w:afterAutospacing="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Comprehensive Audit Trail</w:t>
      </w:r>
      <w:r w:rsidDel="00000000" w:rsidR="00000000" w:rsidRPr="00000000">
        <w:rPr>
          <w:rFonts w:ascii="Droid Serif" w:cs="Droid Serif" w:eastAsia="Droid Serif" w:hAnsi="Droid Serif"/>
          <w:sz w:val="24"/>
          <w:szCs w:val="24"/>
          <w:rtl w:val="0"/>
        </w:rPr>
        <w:br w:type="textWrapping"/>
      </w:r>
      <w:r w:rsidDel="00000000" w:rsidR="00000000" w:rsidRPr="00000000">
        <w:rPr>
          <w:rFonts w:ascii="Droid Serif" w:cs="Droid Serif" w:eastAsia="Droid Serif" w:hAnsi="Droid Serif"/>
          <w:sz w:val="24"/>
          <w:szCs w:val="24"/>
          <w:rtl w:val="0"/>
        </w:rPr>
        <w:t xml:space="preserve">The system will provide a comprehensive audit trail of everything that the user does and changes. The log records should be write once, traceable (who, what, when) and they should be stored in a safe place to aid the investigation and review of regulations, and retention policies of the logs should be documented.   </w:t>
      </w:r>
    </w:p>
    <w:p w:rsidR="00000000" w:rsidDel="00000000" w:rsidP="00000000" w:rsidRDefault="00000000" w:rsidRPr="00000000" w14:paraId="00000108">
      <w:pPr>
        <w:numPr>
          <w:ilvl w:val="0"/>
          <w:numId w:val="12"/>
        </w:numPr>
        <w:shd w:fill="ffffff" w:val="clear"/>
        <w:spacing w:after="24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Regulatory Alignment</w:t>
      </w:r>
      <w:r w:rsidDel="00000000" w:rsidR="00000000" w:rsidRPr="00000000">
        <w:rPr>
          <w:rFonts w:ascii="Droid Serif" w:cs="Droid Serif" w:eastAsia="Droid Serif" w:hAnsi="Droid Serif"/>
          <w:sz w:val="24"/>
          <w:szCs w:val="24"/>
          <w:rtl w:val="0"/>
        </w:rPr>
        <w:br w:type="textWrapping"/>
        <w:t xml:space="preserve">The principles of all security controls will be designed with the principles of the ACSC Essential Eight baseline strategies of mitigation, specifically those of MFA, patching and routine backups.</w:t>
      </w:r>
    </w:p>
    <w:p w:rsidR="00000000" w:rsidDel="00000000" w:rsidP="00000000" w:rsidRDefault="00000000" w:rsidRPr="00000000" w14:paraId="00000109">
      <w:pPr>
        <w:pStyle w:val="Heading3"/>
        <w:shd w:fill="ffffff" w:val="clear"/>
        <w:spacing w:after="240" w:lineRule="auto"/>
        <w:rPr>
          <w:rFonts w:ascii="Droid Serif" w:cs="Droid Serif" w:eastAsia="Droid Serif" w:hAnsi="Droid Serif"/>
          <w:color w:val="000000"/>
        </w:rPr>
      </w:pPr>
      <w:bookmarkStart w:colFirst="0" w:colLast="0" w:name="_u9vnhq932kz4" w:id="46"/>
      <w:bookmarkEnd w:id="46"/>
      <w:r w:rsidDel="00000000" w:rsidR="00000000" w:rsidRPr="00000000">
        <w:rPr>
          <w:rFonts w:ascii="Droid Serif" w:cs="Droid Serif" w:eastAsia="Droid Serif" w:hAnsi="Droid Serif"/>
          <w:color w:val="000000"/>
          <w:rtl w:val="0"/>
        </w:rPr>
        <w:t xml:space="preserve">3.2.3 Documentation</w:t>
      </w:r>
    </w:p>
    <w:p w:rsidR="00000000" w:rsidDel="00000000" w:rsidP="00000000" w:rsidRDefault="00000000" w:rsidRPr="00000000" w14:paraId="0000010A">
      <w:pPr>
        <w:shd w:fill="ffffff" w:val="clear"/>
        <w:spacing w:after="240" w:before="0" w:lineRule="auto"/>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User Guides</w:t>
      </w:r>
    </w:p>
    <w:p w:rsidR="00000000" w:rsidDel="00000000" w:rsidP="00000000" w:rsidRDefault="00000000" w:rsidRPr="00000000" w14:paraId="0000010B">
      <w:pPr>
        <w:numPr>
          <w:ilvl w:val="0"/>
          <w:numId w:val="6"/>
        </w:numPr>
        <w:shd w:fill="ffffff" w:val="clear"/>
        <w:spacing w:after="0" w:afterAutospacing="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Patient User Manual</w:t>
      </w:r>
      <w:r w:rsidDel="00000000" w:rsidR="00000000" w:rsidRPr="00000000">
        <w:rPr>
          <w:rFonts w:ascii="Droid Serif" w:cs="Droid Serif" w:eastAsia="Droid Serif" w:hAnsi="Droid Serif"/>
          <w:sz w:val="24"/>
          <w:szCs w:val="24"/>
          <w:rtl w:val="0"/>
        </w:rPr>
        <w:br w:type="textWrapping"/>
        <w:t xml:space="preserve">This is a quick guide on how patients can use the site to register and book a test; also, see results.</w:t>
      </w:r>
    </w:p>
    <w:p w:rsidR="00000000" w:rsidDel="00000000" w:rsidP="00000000" w:rsidRDefault="00000000" w:rsidRPr="00000000" w14:paraId="0000010C">
      <w:pPr>
        <w:numPr>
          <w:ilvl w:val="0"/>
          <w:numId w:val="6"/>
        </w:numPr>
        <w:shd w:fill="ffffff" w:val="clear"/>
        <w:spacing w:after="0" w:afterAutospacing="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Admin User Manual</w:t>
        <w:br w:type="textWrapping"/>
      </w:r>
      <w:r w:rsidDel="00000000" w:rsidR="00000000" w:rsidRPr="00000000">
        <w:rPr>
          <w:rFonts w:ascii="Droid Serif" w:cs="Droid Serif" w:eastAsia="Droid Serif" w:hAnsi="Droid Serif"/>
          <w:sz w:val="24"/>
          <w:szCs w:val="24"/>
          <w:rtl w:val="0"/>
        </w:rPr>
        <w:t xml:space="preserve">This is an elaborated description of how to use the system by the lab staff to manage the appointments and upload reports and the administrative functions of the system.</w:t>
      </w:r>
    </w:p>
    <w:p w:rsidR="00000000" w:rsidDel="00000000" w:rsidP="00000000" w:rsidRDefault="00000000" w:rsidRPr="00000000" w14:paraId="0000010D">
      <w:pPr>
        <w:numPr>
          <w:ilvl w:val="0"/>
          <w:numId w:val="6"/>
        </w:numPr>
        <w:shd w:fill="ffffff" w:val="clear"/>
        <w:spacing w:after="0" w:afterAutospacing="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Technical Documentation</w:t>
      </w:r>
      <w:r w:rsidDel="00000000" w:rsidR="00000000" w:rsidRPr="00000000">
        <w:rPr>
          <w:rFonts w:ascii="Droid Serif" w:cs="Droid Serif" w:eastAsia="Droid Serif" w:hAnsi="Droid Serif"/>
          <w:sz w:val="24"/>
          <w:szCs w:val="24"/>
          <w:rtl w:val="0"/>
        </w:rPr>
        <w:br w:type="textWrapping"/>
        <w:t xml:space="preserve">This shall consist of database schema, API documentation, system installation and deployment instructions.</w:t>
      </w:r>
    </w:p>
    <w:p w:rsidR="00000000" w:rsidDel="00000000" w:rsidP="00000000" w:rsidRDefault="00000000" w:rsidRPr="00000000" w14:paraId="0000010E">
      <w:pPr>
        <w:numPr>
          <w:ilvl w:val="0"/>
          <w:numId w:val="6"/>
        </w:numPr>
        <w:shd w:fill="ffffff" w:val="clear"/>
        <w:spacing w:after="24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Data Protection Impact Assessment (DPIA) Report</w:t>
      </w:r>
      <w:r w:rsidDel="00000000" w:rsidR="00000000" w:rsidRPr="00000000">
        <w:rPr>
          <w:rFonts w:ascii="Droid Serif" w:cs="Droid Serif" w:eastAsia="Droid Serif" w:hAnsi="Droid Serif"/>
          <w:sz w:val="24"/>
          <w:szCs w:val="24"/>
          <w:rtl w:val="0"/>
        </w:rPr>
        <w:br w:type="textWrapping"/>
        <w:t xml:space="preserve">An official report, required by the project NFRs. This paper will determine and describe the privacy threats of the project and explain the mitigation measures (see Section 5.2) that have been put in place to overcome them.   </w:t>
      </w:r>
    </w:p>
    <w:p w:rsidR="00000000" w:rsidDel="00000000" w:rsidP="00000000" w:rsidRDefault="00000000" w:rsidRPr="00000000" w14:paraId="0000010F">
      <w:pPr>
        <w:pStyle w:val="Heading3"/>
        <w:shd w:fill="ffffff" w:val="clear"/>
        <w:spacing w:after="240" w:lineRule="auto"/>
        <w:rPr>
          <w:rFonts w:ascii="Droid Serif" w:cs="Droid Serif" w:eastAsia="Droid Serif" w:hAnsi="Droid Serif"/>
          <w:color w:val="000000"/>
        </w:rPr>
      </w:pPr>
      <w:bookmarkStart w:colFirst="0" w:colLast="0" w:name="_loeonrg68bo6" w:id="47"/>
      <w:bookmarkEnd w:id="47"/>
      <w:r w:rsidDel="00000000" w:rsidR="00000000" w:rsidRPr="00000000">
        <w:rPr>
          <w:rFonts w:ascii="Droid Serif" w:cs="Droid Serif" w:eastAsia="Droid Serif" w:hAnsi="Droid Serif"/>
          <w:color w:val="000000"/>
          <w:rtl w:val="0"/>
        </w:rPr>
        <w:t xml:space="preserve">3.2.4 Testing and Quality Assurance.</w:t>
      </w:r>
    </w:p>
    <w:p w:rsidR="00000000" w:rsidDel="00000000" w:rsidP="00000000" w:rsidRDefault="00000000" w:rsidRPr="00000000" w14:paraId="00000110">
      <w:pPr>
        <w:numPr>
          <w:ilvl w:val="0"/>
          <w:numId w:val="1"/>
        </w:numPr>
        <w:shd w:fill="ffffff" w:val="clear"/>
        <w:spacing w:after="0" w:afterAutospacing="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Test Plans</w:t>
      </w:r>
      <w:r w:rsidDel="00000000" w:rsidR="00000000" w:rsidRPr="00000000">
        <w:rPr>
          <w:rFonts w:ascii="Droid Serif" w:cs="Droid Serif" w:eastAsia="Droid Serif" w:hAnsi="Droid Serif"/>
          <w:sz w:val="24"/>
          <w:szCs w:val="24"/>
          <w:rtl w:val="0"/>
        </w:rPr>
        <w:br w:type="textWrapping"/>
        <w:t xml:space="preserve">Complete test plans, which consist of unit tests, integration tests and User Acceptance Testing (UAT) scripts.</w:t>
      </w:r>
    </w:p>
    <w:p w:rsidR="00000000" w:rsidDel="00000000" w:rsidP="00000000" w:rsidRDefault="00000000" w:rsidRPr="00000000" w14:paraId="00000111">
      <w:pPr>
        <w:numPr>
          <w:ilvl w:val="0"/>
          <w:numId w:val="1"/>
        </w:numPr>
        <w:shd w:fill="ffffff" w:val="clear"/>
        <w:spacing w:after="0" w:afterAutospacing="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Security &amp; Compliance Audit Plan</w:t>
      </w:r>
      <w:r w:rsidDel="00000000" w:rsidR="00000000" w:rsidRPr="00000000">
        <w:rPr>
          <w:rFonts w:ascii="Droid Serif" w:cs="Droid Serif" w:eastAsia="Droid Serif" w:hAnsi="Droid Serif"/>
          <w:sz w:val="24"/>
          <w:szCs w:val="24"/>
          <w:rtl w:val="0"/>
        </w:rPr>
        <w:br w:type="textWrapping"/>
        <w:t xml:space="preserve">A particular test plan that is created to strictly test all the security features in 3.2.2 and all the compliance requirements of. This plan will check the known vulnerabilities (e.g., SQL injection, cross-site scripting) as well as ensure that access controls (RBAC) and audit trails work as intended.   </w:t>
      </w:r>
    </w:p>
    <w:p w:rsidR="00000000" w:rsidDel="00000000" w:rsidP="00000000" w:rsidRDefault="00000000" w:rsidRPr="00000000" w14:paraId="00000112">
      <w:pPr>
        <w:numPr>
          <w:ilvl w:val="0"/>
          <w:numId w:val="1"/>
        </w:numPr>
        <w:shd w:fill="ffffff" w:val="clear"/>
        <w:spacing w:after="240" w:before="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System Validation</w:t>
      </w:r>
      <w:r w:rsidDel="00000000" w:rsidR="00000000" w:rsidRPr="00000000">
        <w:rPr>
          <w:rFonts w:ascii="Droid Serif" w:cs="Droid Serif" w:eastAsia="Droid Serif" w:hAnsi="Droid Serif"/>
          <w:sz w:val="24"/>
          <w:szCs w:val="24"/>
          <w:rtl w:val="0"/>
        </w:rPr>
        <w:br w:type="textWrapping"/>
        <w:t xml:space="preserve">Testing should involve validation and verification of Laboratory Information System (LIS) software to ensure that it works as per requirement, which is to follow the quality controls required by ISO 15189 standard.</w:t>
      </w:r>
    </w:p>
    <w:p w:rsidR="00000000" w:rsidDel="00000000" w:rsidP="00000000" w:rsidRDefault="00000000" w:rsidRPr="00000000" w14:paraId="00000113">
      <w:pPr>
        <w:pStyle w:val="Heading3"/>
        <w:shd w:fill="ffffff" w:val="clear"/>
        <w:spacing w:after="240" w:lineRule="auto"/>
        <w:rPr>
          <w:rFonts w:ascii="Droid Serif" w:cs="Droid Serif" w:eastAsia="Droid Serif" w:hAnsi="Droid Serif"/>
          <w:color w:val="000000"/>
        </w:rPr>
      </w:pPr>
      <w:bookmarkStart w:colFirst="0" w:colLast="0" w:name="_2u62sm1313ui" w:id="48"/>
      <w:bookmarkEnd w:id="48"/>
      <w:r w:rsidDel="00000000" w:rsidR="00000000" w:rsidRPr="00000000">
        <w:rPr>
          <w:rFonts w:ascii="Droid Serif" w:cs="Droid Serif" w:eastAsia="Droid Serif" w:hAnsi="Droid Serif"/>
          <w:color w:val="000000"/>
          <w:rtl w:val="0"/>
        </w:rPr>
        <w:t xml:space="preserve">3.2.5 Deployment</w:t>
      </w:r>
    </w:p>
    <w:p w:rsidR="00000000" w:rsidDel="00000000" w:rsidP="00000000" w:rsidRDefault="00000000" w:rsidRPr="00000000" w14:paraId="00000114">
      <w:pPr>
        <w:shd w:fill="ffffff" w:val="clear"/>
        <w:spacing w:after="240" w:before="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strategy to implement the completed system to a secure cloud-hosting environment, such as the setup of web server, application server, and database.</w:t>
      </w:r>
    </w:p>
    <w:p w:rsidR="00000000" w:rsidDel="00000000" w:rsidP="00000000" w:rsidRDefault="00000000" w:rsidRPr="00000000" w14:paraId="00000115">
      <w:pPr>
        <w:pStyle w:val="Heading3"/>
        <w:shd w:fill="ffffff" w:val="clear"/>
        <w:spacing w:after="240" w:lineRule="auto"/>
        <w:rPr>
          <w:rFonts w:ascii="Droid Serif" w:cs="Droid Serif" w:eastAsia="Droid Serif" w:hAnsi="Droid Serif"/>
          <w:color w:val="000000"/>
        </w:rPr>
      </w:pPr>
      <w:bookmarkStart w:colFirst="0" w:colLast="0" w:name="_ch0dr2v9u4if" w:id="49"/>
      <w:bookmarkEnd w:id="49"/>
      <w:r w:rsidDel="00000000" w:rsidR="00000000" w:rsidRPr="00000000">
        <w:rPr>
          <w:rFonts w:ascii="Droid Serif" w:cs="Droid Serif" w:eastAsia="Droid Serif" w:hAnsi="Droid Serif"/>
          <w:color w:val="000000"/>
          <w:rtl w:val="0"/>
        </w:rPr>
        <w:t xml:space="preserve">3.2.6 Training Materials</w:t>
      </w:r>
    </w:p>
    <w:p w:rsidR="00000000" w:rsidDel="00000000" w:rsidP="00000000" w:rsidRDefault="00000000" w:rsidRPr="00000000" w14:paraId="00000116">
      <w:pPr>
        <w:shd w:fill="ffffff" w:val="clear"/>
        <w:spacing w:after="240" w:before="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Training package of administrative personnel including presentation or video walkthrough of the new system so that they can use the new system without any hassle and be familiar with the features of the new system.</w:t>
      </w:r>
      <w:r w:rsidDel="00000000" w:rsidR="00000000" w:rsidRPr="00000000">
        <w:rPr>
          <w:rtl w:val="0"/>
        </w:rPr>
      </w:r>
    </w:p>
    <w:p w:rsidR="00000000" w:rsidDel="00000000" w:rsidP="00000000" w:rsidRDefault="00000000" w:rsidRPr="00000000" w14:paraId="00000117">
      <w:pPr>
        <w:pStyle w:val="Heading1"/>
        <w:rPr>
          <w:rFonts w:ascii="Droid Serif" w:cs="Droid Serif" w:eastAsia="Droid Serif" w:hAnsi="Droid Serif"/>
        </w:rPr>
      </w:pPr>
      <w:bookmarkStart w:colFirst="0" w:colLast="0" w:name="_sqq0z699zju6" w:id="50"/>
      <w:bookmarkEnd w:id="50"/>
      <w:r w:rsidDel="00000000" w:rsidR="00000000" w:rsidRPr="00000000">
        <w:rPr>
          <w:rFonts w:ascii="Droid Serif" w:cs="Droid Serif" w:eastAsia="Droid Serif" w:hAnsi="Droid Serif"/>
          <w:rtl w:val="0"/>
        </w:rPr>
        <w:t xml:space="preserve">4.Project Milestones</w:t>
      </w:r>
    </w:p>
    <w:p w:rsidR="00000000" w:rsidDel="00000000" w:rsidP="00000000" w:rsidRDefault="00000000" w:rsidRPr="00000000" w14:paraId="00000118">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development of the Australian Clinical Labs Online Reporting System will be structured around a 5-stage milestone plan, adapted from the Project Management Milestone Plan model. This iterative structure is based on industry best practice for Laboratory Information Systems (LIS) implementation, ensuring continuous validation and progress tracking within the tight 11-week timeframe.</w:t>
      </w:r>
    </w:p>
    <w:p w:rsidR="00000000" w:rsidDel="00000000" w:rsidP="00000000" w:rsidRDefault="00000000" w:rsidRPr="00000000" w14:paraId="00000119">
      <w:pPr>
        <w:jc w:val="both"/>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 </w:t>
      </w:r>
    </w:p>
    <w:p w:rsidR="00000000" w:rsidDel="00000000" w:rsidP="00000000" w:rsidRDefault="00000000" w:rsidRPr="00000000" w14:paraId="0000011A">
      <w:pPr>
        <w:pStyle w:val="Heading3"/>
        <w:jc w:val="both"/>
        <w:rPr>
          <w:rFonts w:ascii="Droid Serif" w:cs="Droid Serif" w:eastAsia="Droid Serif" w:hAnsi="Droid Serif"/>
          <w:color w:val="000000"/>
        </w:rPr>
      </w:pPr>
      <w:bookmarkStart w:colFirst="0" w:colLast="0" w:name="_jeb3e5l6wfy" w:id="51"/>
      <w:bookmarkEnd w:id="51"/>
      <w:r w:rsidDel="00000000" w:rsidR="00000000" w:rsidRPr="00000000">
        <w:rPr>
          <w:rFonts w:ascii="Droid Serif" w:cs="Droid Serif" w:eastAsia="Droid Serif" w:hAnsi="Droid Serif"/>
          <w:color w:val="000000"/>
          <w:rtl w:val="0"/>
        </w:rPr>
        <w:t xml:space="preserve">4.1.1. Initiation</w:t>
      </w:r>
    </w:p>
    <w:p w:rsidR="00000000" w:rsidDel="00000000" w:rsidP="00000000" w:rsidRDefault="00000000" w:rsidRPr="00000000" w14:paraId="0000011B">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phase involves determining the project vision and specifications by analyzing the stakeholders and the high-level scoping of the project. The team shall collect requirements and establish constraints to get the original project design blueprint, which will conclude on the delivery of the Interim SRS Report (Assessment 2).</w:t>
      </w:r>
    </w:p>
    <w:p w:rsidR="00000000" w:rsidDel="00000000" w:rsidP="00000000" w:rsidRDefault="00000000" w:rsidRPr="00000000" w14:paraId="0000011C">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11D">
      <w:pPr>
        <w:pStyle w:val="Heading3"/>
        <w:rPr>
          <w:rFonts w:ascii="Droid Serif" w:cs="Droid Serif" w:eastAsia="Droid Serif" w:hAnsi="Droid Serif"/>
          <w:color w:val="000000"/>
        </w:rPr>
      </w:pPr>
      <w:bookmarkStart w:colFirst="0" w:colLast="0" w:name="_wh2d0jluu1r8" w:id="52"/>
      <w:bookmarkEnd w:id="52"/>
      <w:r w:rsidDel="00000000" w:rsidR="00000000" w:rsidRPr="00000000">
        <w:rPr>
          <w:rFonts w:ascii="Droid Serif" w:cs="Droid Serif" w:eastAsia="Droid Serif" w:hAnsi="Droid Serif"/>
          <w:color w:val="000000"/>
          <w:rtl w:val="0"/>
        </w:rPr>
        <w:t xml:space="preserve">4.1.2. Planning</w:t>
      </w:r>
    </w:p>
    <w:p w:rsidR="00000000" w:rsidDel="00000000" w:rsidP="00000000" w:rsidRDefault="00000000" w:rsidRPr="00000000" w14:paraId="0000011E">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planning stage will involve the team developing the technical and compliance blueprint by completing the solution design, system architecture  and database schema coming for the final. In order to guarantee privacy compliance, mandatory Data Protection Impact Assessment (DPIA) will be conducted. This stage finishes with the delivery of the Final SRS Report that consists of the comprehensive technical design and security audit plan.</w:t>
      </w:r>
    </w:p>
    <w:p w:rsidR="00000000" w:rsidDel="00000000" w:rsidP="00000000" w:rsidRDefault="00000000" w:rsidRPr="00000000" w14:paraId="0000011F">
      <w:pPr>
        <w:pStyle w:val="Heading3"/>
        <w:rPr>
          <w:rFonts w:ascii="Droid Serif" w:cs="Droid Serif" w:eastAsia="Droid Serif" w:hAnsi="Droid Serif"/>
          <w:color w:val="000000"/>
        </w:rPr>
      </w:pPr>
      <w:bookmarkStart w:colFirst="0" w:colLast="0" w:name="_56voe3bx60aw" w:id="53"/>
      <w:bookmarkEnd w:id="53"/>
      <w:r w:rsidDel="00000000" w:rsidR="00000000" w:rsidRPr="00000000">
        <w:rPr>
          <w:rFonts w:ascii="Droid Serif" w:cs="Droid Serif" w:eastAsia="Droid Serif" w:hAnsi="Droid Serif"/>
          <w:color w:val="000000"/>
          <w:rtl w:val="0"/>
        </w:rPr>
        <w:t xml:space="preserve">4.1.3. Execution</w:t>
      </w:r>
    </w:p>
    <w:p w:rsidR="00000000" w:rsidDel="00000000" w:rsidP="00000000" w:rsidRDefault="00000000" w:rsidRPr="00000000" w14:paraId="00000120">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execution period would focus on the development of the core system (MVP) in four iterative sprints. These sprints will construct the Security Foundation (Authentication, RBAC, Audit Trail) the Admin Module, the Patient Module and the Secure Results Module in a systematic way. The main deliverable of this stage is a Feature-Complete Working Prototype and a code-freeze.</w:t>
      </w:r>
    </w:p>
    <w:p w:rsidR="00000000" w:rsidDel="00000000" w:rsidP="00000000" w:rsidRDefault="00000000" w:rsidRPr="00000000" w14:paraId="00000121">
      <w:pPr>
        <w:rPr>
          <w:rFonts w:ascii="Droid Serif" w:cs="Droid Serif" w:eastAsia="Droid Serif" w:hAnsi="Droid Serif"/>
        </w:rPr>
      </w:pPr>
      <w:r w:rsidDel="00000000" w:rsidR="00000000" w:rsidRPr="00000000">
        <w:rPr>
          <w:rtl w:val="0"/>
        </w:rPr>
      </w:r>
    </w:p>
    <w:p w:rsidR="00000000" w:rsidDel="00000000" w:rsidP="00000000" w:rsidRDefault="00000000" w:rsidRPr="00000000" w14:paraId="00000122">
      <w:pPr>
        <w:pStyle w:val="Heading3"/>
        <w:rPr>
          <w:rFonts w:ascii="Droid Serif" w:cs="Droid Serif" w:eastAsia="Droid Serif" w:hAnsi="Droid Serif"/>
          <w:color w:val="000000"/>
        </w:rPr>
      </w:pPr>
      <w:bookmarkStart w:colFirst="0" w:colLast="0" w:name="_e3rxoy3z10py" w:id="54"/>
      <w:bookmarkEnd w:id="54"/>
      <w:r w:rsidDel="00000000" w:rsidR="00000000" w:rsidRPr="00000000">
        <w:rPr>
          <w:rFonts w:ascii="Droid Serif" w:cs="Droid Serif" w:eastAsia="Droid Serif" w:hAnsi="Droid Serif"/>
          <w:color w:val="000000"/>
          <w:rtl w:val="0"/>
        </w:rPr>
        <w:t xml:space="preserve">4.1.4. Monitoring and Control</w:t>
      </w:r>
    </w:p>
    <w:p w:rsidR="00000000" w:rsidDel="00000000" w:rsidP="00000000" w:rsidRDefault="00000000" w:rsidRPr="00000000" w14:paraId="00000123">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It is a process of intense testing, validation, and audit of security that will guarantee data integrity and traceability to ISO 15189 requirements. The team will perform functional, unit and User Acceptance Tests (UAT), and the Test Reports will be complete with a fully secured Release Candidate system that is ready to be deployed.</w:t>
      </w:r>
    </w:p>
    <w:p w:rsidR="00000000" w:rsidDel="00000000" w:rsidP="00000000" w:rsidRDefault="00000000" w:rsidRPr="00000000" w14:paraId="00000124">
      <w:pPr>
        <w:rPr>
          <w:rFonts w:ascii="Droid Serif" w:cs="Droid Serif" w:eastAsia="Droid Serif" w:hAnsi="Droid Serif"/>
        </w:rPr>
      </w:pPr>
      <w:r w:rsidDel="00000000" w:rsidR="00000000" w:rsidRPr="00000000">
        <w:rPr>
          <w:rtl w:val="0"/>
        </w:rPr>
      </w:r>
    </w:p>
    <w:p w:rsidR="00000000" w:rsidDel="00000000" w:rsidP="00000000" w:rsidRDefault="00000000" w:rsidRPr="00000000" w14:paraId="00000125">
      <w:pPr>
        <w:pStyle w:val="Heading3"/>
        <w:rPr>
          <w:rFonts w:ascii="Droid Serif" w:cs="Droid Serif" w:eastAsia="Droid Serif" w:hAnsi="Droid Serif"/>
          <w:color w:val="000000"/>
        </w:rPr>
      </w:pPr>
      <w:bookmarkStart w:colFirst="0" w:colLast="0" w:name="_j6g7o2jv5m3m" w:id="55"/>
      <w:bookmarkEnd w:id="55"/>
      <w:r w:rsidDel="00000000" w:rsidR="00000000" w:rsidRPr="00000000">
        <w:rPr>
          <w:rFonts w:ascii="Droid Serif" w:cs="Droid Serif" w:eastAsia="Droid Serif" w:hAnsi="Droid Serif"/>
          <w:color w:val="000000"/>
          <w:rtl w:val="0"/>
        </w:rPr>
        <w:t xml:space="preserve">4.1.5. Project Closeout</w:t>
      </w:r>
    </w:p>
    <w:p w:rsidR="00000000" w:rsidDel="00000000" w:rsidP="00000000" w:rsidRDefault="00000000" w:rsidRPr="00000000" w14:paraId="00000126">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This is the last stage, and it is dedicated to delivery and transfer of knowledge. These activities involve rolling out the final application to the production environment and complete documentation including User Guides and technical documentation. The final stage of the project is the Final Deployed System submission and the entire Project Documentation Suite. </w:t>
      </w:r>
    </w:p>
    <w:p w:rsidR="00000000" w:rsidDel="00000000" w:rsidP="00000000" w:rsidRDefault="00000000" w:rsidRPr="00000000" w14:paraId="00000127">
      <w:pPr>
        <w:jc w:val="both"/>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 </w:t>
      </w:r>
    </w:p>
    <w:p w:rsidR="00000000" w:rsidDel="00000000" w:rsidP="00000000" w:rsidRDefault="00000000" w:rsidRPr="00000000" w14:paraId="00000128">
      <w:pPr>
        <w:pStyle w:val="Heading1"/>
        <w:rPr>
          <w:rFonts w:ascii="Droid Serif" w:cs="Droid Serif" w:eastAsia="Droid Serif" w:hAnsi="Droid Serif"/>
        </w:rPr>
      </w:pPr>
      <w:bookmarkStart w:colFirst="0" w:colLast="0" w:name="_i4a9m42i2xp7" w:id="56"/>
      <w:bookmarkEnd w:id="56"/>
      <w:r w:rsidDel="00000000" w:rsidR="00000000" w:rsidRPr="00000000">
        <w:rPr>
          <w:rFonts w:ascii="Droid Serif" w:cs="Droid Serif" w:eastAsia="Droid Serif" w:hAnsi="Droid Serif"/>
          <w:rtl w:val="0"/>
        </w:rPr>
        <w:t xml:space="preserve">5. Major risks, ethical risks in databases and how to be mitigated</w:t>
      </w:r>
    </w:p>
    <w:p w:rsidR="00000000" w:rsidDel="00000000" w:rsidP="00000000" w:rsidRDefault="00000000" w:rsidRPr="00000000" w14:paraId="00000129">
      <w:pPr>
        <w:pStyle w:val="Heading3"/>
        <w:shd w:fill="ffffff" w:val="clear"/>
        <w:spacing w:after="120" w:before="420" w:line="360" w:lineRule="auto"/>
        <w:jc w:val="both"/>
        <w:rPr>
          <w:rFonts w:ascii="Droid Serif" w:cs="Droid Serif" w:eastAsia="Droid Serif" w:hAnsi="Droid Serif"/>
          <w:color w:val="000000"/>
        </w:rPr>
      </w:pPr>
      <w:bookmarkStart w:colFirst="0" w:colLast="0" w:name="_hdpl7lmz7nip" w:id="57"/>
      <w:bookmarkEnd w:id="57"/>
      <w:r w:rsidDel="00000000" w:rsidR="00000000" w:rsidRPr="00000000">
        <w:rPr>
          <w:rFonts w:ascii="Droid Serif" w:cs="Droid Serif" w:eastAsia="Droid Serif" w:hAnsi="Droid Serif"/>
          <w:color w:val="000000"/>
          <w:rtl w:val="0"/>
        </w:rPr>
        <w:t xml:space="preserve">5.1. Project Risks &amp; Mitigation</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0000000000005"/>
        <w:gridCol w:w="3999.9999999999995"/>
        <w:gridCol w:w="3000"/>
        <w:tblGridChange w:id="0">
          <w:tblGrid>
            <w:gridCol w:w="2000.0000000000005"/>
            <w:gridCol w:w="3999.999999999999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Inaccurate Data / Data Integrity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system does not check data, or an Admin enters data/uploads it wrongly.</w:t>
            </w:r>
          </w:p>
          <w:p w:rsidR="00000000" w:rsidDel="00000000" w:rsidP="00000000" w:rsidRDefault="00000000" w:rsidRPr="00000000" w14:paraId="0000012F">
            <w:pPr>
              <w:spacing w:line="240" w:lineRule="auto"/>
              <w:rPr>
                <w:rFonts w:ascii="Droid Serif" w:cs="Droid Serif" w:eastAsia="Droid Serif" w:hAnsi="Droid Seri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This is countered by putting in place the Data Validation and Quality Control functional requirement. These involve automated tests, alerts on discrepancies (e.g. critical values), and making use of Delta Checks.</w:t>
            </w:r>
          </w:p>
          <w:p w:rsidR="00000000" w:rsidDel="00000000" w:rsidP="00000000" w:rsidRDefault="00000000" w:rsidRPr="00000000" w14:paraId="00000131">
            <w:pPr>
              <w:spacing w:line="240" w:lineRule="auto"/>
              <w:rPr>
                <w:rFonts w:ascii="Droid Serif" w:cs="Droid Serif" w:eastAsia="Droid Serif" w:hAnsi="Droid Seri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Data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An unauthorized external user of the system obtains unauthorized access to the system and steals sensitive patient medical data (PHI).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Mitigation The mitigation is multi-layered security (Defense-in-Depth):</w:t>
            </w:r>
          </w:p>
          <w:p w:rsidR="00000000" w:rsidDel="00000000" w:rsidP="00000000" w:rsidRDefault="00000000" w:rsidRPr="00000000" w14:paraId="00000135">
            <w:pPr>
              <w:numPr>
                <w:ilvl w:val="0"/>
                <w:numId w:val="3"/>
              </w:numPr>
              <w:spacing w:line="24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Introducing compulsory security deliverables (Section 3.2.2).</w:t>
            </w:r>
          </w:p>
          <w:p w:rsidR="00000000" w:rsidDel="00000000" w:rsidP="00000000" w:rsidRDefault="00000000" w:rsidRPr="00000000" w14:paraId="00000136">
            <w:pPr>
              <w:numPr>
                <w:ilvl w:val="0"/>
                <w:numId w:val="3"/>
              </w:numPr>
              <w:spacing w:line="24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Application of AES-256 at rest and SL/TLS in transit.</w:t>
            </w:r>
          </w:p>
          <w:p w:rsidR="00000000" w:rsidDel="00000000" w:rsidP="00000000" w:rsidRDefault="00000000" w:rsidRPr="00000000" w14:paraId="00000137">
            <w:pPr>
              <w:numPr>
                <w:ilvl w:val="0"/>
                <w:numId w:val="3"/>
              </w:numPr>
              <w:spacing w:line="24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Implementing Multi-Factor Authentication (MFA) on the internal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System Downtime &amp; Data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In this scenario, the online portal is brought down by failure of a server or severe bug, which will not allow one to access urgent test results. According to the NFRs, a system should be available on the 24-hour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It will be deployed on the high-availability cloud. The other mitigation involves the implementation of the NFR of data backup whereby regular and encrypted backups were made off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Technology/Platform 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Choosing a platform that does not have the required enterprise-grade Business Associate Agreement (BAA) or adequate security measures to deal with highly regulated 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project should select a platform (i.e. AWS or Azure) containing a BAA and a complete enterprise compliance package.</w:t>
            </w:r>
          </w:p>
        </w:tc>
      </w:tr>
    </w:tbl>
    <w:p w:rsidR="00000000" w:rsidDel="00000000" w:rsidP="00000000" w:rsidRDefault="00000000" w:rsidRPr="00000000" w14:paraId="0000013E">
      <w:pPr>
        <w:pStyle w:val="Heading3"/>
        <w:shd w:fill="ffffff" w:val="clear"/>
        <w:spacing w:before="420" w:line="360" w:lineRule="auto"/>
        <w:jc w:val="both"/>
        <w:rPr>
          <w:rFonts w:ascii="Droid Serif" w:cs="Droid Serif" w:eastAsia="Droid Serif" w:hAnsi="Droid Serif"/>
          <w:color w:val="000000"/>
          <w:sz w:val="26"/>
          <w:szCs w:val="26"/>
        </w:rPr>
      </w:pPr>
      <w:bookmarkStart w:colFirst="0" w:colLast="0" w:name="_8tsq3xcn7r4x" w:id="58"/>
      <w:bookmarkEnd w:id="58"/>
      <w:r w:rsidDel="00000000" w:rsidR="00000000" w:rsidRPr="00000000">
        <w:rPr>
          <w:rFonts w:ascii="Droid Serif" w:cs="Droid Serif" w:eastAsia="Droid Serif" w:hAnsi="Droid Serif"/>
          <w:color w:val="000000"/>
          <w:sz w:val="26"/>
          <w:szCs w:val="26"/>
          <w:rtl w:val="0"/>
        </w:rPr>
        <w:t xml:space="preserve">5.2. Ethical Risks in Databases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Ethical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Simplified 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Unauthorized Access / Breach of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 patient has his/her private data viewed by someone who has no authorization (e.g. front-desk employees or a 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Apply Role-Based Access Control (RBAC) to ensure that data is provided to only those staff who are required.</w:t>
            </w:r>
          </w:p>
          <w:p w:rsidR="00000000" w:rsidDel="00000000" w:rsidP="00000000" w:rsidRDefault="00000000" w:rsidRPr="00000000" w14:paraId="00000145">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Adhere to Least Privilege.</w:t>
            </w:r>
          </w:p>
          <w:p w:rsidR="00000000" w:rsidDel="00000000" w:rsidP="00000000" w:rsidRDefault="00000000" w:rsidRPr="00000000" w14:paraId="00000146">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adopt powerful access policies that are in line with Australian Privacy Principles (APPs).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Data Misuse / Abuse by Authorized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 user using the credentials of an actual patient gains access to patient information due to curiosity or non-work related reasons.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Keep a detailed audit trail of all the activities of an admin with time and date.</w:t>
            </w:r>
          </w:p>
          <w:p w:rsidR="00000000" w:rsidDel="00000000" w:rsidP="00000000" w:rsidRDefault="00000000" w:rsidRPr="00000000" w14:paraId="0000014A">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It is important that logs be checked regularly to identify abnormal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Re-Identification of Anonymised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Anonymised data can still be used together with other data to re-identify a person.</w:t>
            </w:r>
          </w:p>
          <w:p w:rsidR="00000000" w:rsidDel="00000000" w:rsidP="00000000" w:rsidRDefault="00000000" w:rsidRPr="00000000" w14:paraId="0000014D">
            <w:pPr>
              <w:spacing w:line="240" w:lineRule="auto"/>
              <w:rPr>
                <w:rFonts w:ascii="Droid Serif" w:cs="Droid Serif" w:eastAsia="Droid Serif" w:hAnsi="Droid Seri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Use Minimisation of Data and Privacy by Design.</w:t>
            </w:r>
          </w:p>
          <w:p w:rsidR="00000000" w:rsidDel="00000000" w:rsidP="00000000" w:rsidRDefault="00000000" w:rsidRPr="00000000" w14:paraId="0000014F">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Inferring attack Prevent inference attacks using Differential Privacy or more advanced anonymisation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Algorithmic Bias or Inaccuracy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AI systems can be biased in training data and result in unfair or incorrect medical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Make AI logic transparent and accountable.</w:t>
            </w:r>
          </w:p>
          <w:p w:rsidR="00000000" w:rsidDel="00000000" w:rsidP="00000000" w:rsidRDefault="00000000" w:rsidRPr="00000000" w14:paraId="00000153">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Make all algorithms to be documented and explainable.</w:t>
            </w:r>
          </w:p>
          <w:p w:rsidR="00000000" w:rsidDel="00000000" w:rsidP="00000000" w:rsidRDefault="00000000" w:rsidRPr="00000000" w14:paraId="00000154">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Ensure Australian appropriateness and human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Non-Compliance with Australian Privacy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Violations may result in huge fines and reputational losses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Carry out a Data Protection Impact Assessment (DPIA) during the initial stages of planning. Detect threats and measures to control them before they occur.</w:t>
            </w:r>
          </w:p>
        </w:tc>
      </w:tr>
    </w:tbl>
    <w:p w:rsidR="00000000" w:rsidDel="00000000" w:rsidP="00000000" w:rsidRDefault="00000000" w:rsidRPr="00000000" w14:paraId="00000158">
      <w:pPr>
        <w:rPr>
          <w:rFonts w:ascii="Droid Serif" w:cs="Droid Serif" w:eastAsia="Droid Serif" w:hAnsi="Droid Serif"/>
        </w:rPr>
      </w:pPr>
      <w:r w:rsidDel="00000000" w:rsidR="00000000" w:rsidRPr="00000000">
        <w:rPr>
          <w:rtl w:val="0"/>
        </w:rPr>
      </w:r>
    </w:p>
    <w:p w:rsidR="00000000" w:rsidDel="00000000" w:rsidP="00000000" w:rsidRDefault="00000000" w:rsidRPr="00000000" w14:paraId="00000159">
      <w:pPr>
        <w:rPr>
          <w:rFonts w:ascii="Droid Serif" w:cs="Droid Serif" w:eastAsia="Droid Serif" w:hAnsi="Droid Serif"/>
        </w:rPr>
      </w:pPr>
      <w:r w:rsidDel="00000000" w:rsidR="00000000" w:rsidRPr="00000000">
        <w:rPr>
          <w:rtl w:val="0"/>
        </w:rPr>
      </w:r>
    </w:p>
    <w:p w:rsidR="00000000" w:rsidDel="00000000" w:rsidP="00000000" w:rsidRDefault="00000000" w:rsidRPr="00000000" w14:paraId="0000015A">
      <w:pPr>
        <w:pStyle w:val="Heading1"/>
        <w:jc w:val="both"/>
        <w:rPr>
          <w:rFonts w:ascii="Droid Serif" w:cs="Droid Serif" w:eastAsia="Droid Serif" w:hAnsi="Droid Serif"/>
        </w:rPr>
      </w:pPr>
      <w:bookmarkStart w:colFirst="0" w:colLast="0" w:name="_pmk3olx942m4" w:id="59"/>
      <w:bookmarkEnd w:id="59"/>
      <w:r w:rsidDel="00000000" w:rsidR="00000000" w:rsidRPr="00000000">
        <w:rPr>
          <w:rFonts w:ascii="Droid Serif" w:cs="Droid Serif" w:eastAsia="Droid Serif" w:hAnsi="Droid Serif"/>
          <w:sz w:val="24"/>
          <w:szCs w:val="24"/>
          <w:rtl w:val="0"/>
        </w:rPr>
        <w:br w:type="textWrapping"/>
      </w:r>
      <w:r w:rsidDel="00000000" w:rsidR="00000000" w:rsidRPr="00000000">
        <w:rPr>
          <w:rFonts w:ascii="Droid Serif" w:cs="Droid Serif" w:eastAsia="Droid Serif" w:hAnsi="Droid Serif"/>
          <w:rtl w:val="0"/>
        </w:rPr>
        <w:t xml:space="preserve">6. Feasibility Study</w:t>
      </w:r>
    </w:p>
    <w:p w:rsidR="00000000" w:rsidDel="00000000" w:rsidP="00000000" w:rsidRDefault="00000000" w:rsidRPr="00000000" w14:paraId="0000015B">
      <w:pPr>
        <w:rPr>
          <w:rFonts w:ascii="Droid Serif" w:cs="Droid Serif" w:eastAsia="Droid Serif" w:hAnsi="Droid Serif"/>
          <w:b w:val="1"/>
          <w:bCs w:val="1"/>
          <w:sz w:val="28"/>
          <w:szCs w:val="28"/>
          <w:highlight w:val="yellow"/>
        </w:rPr>
      </w:pPr>
      <w:r w:rsidDel="00000000" w:rsidR="00000000" w:rsidRPr="00000000">
        <w:rPr>
          <w:rtl w:val="0"/>
        </w:rPr>
      </w:r>
    </w:p>
    <w:p w:rsidR="00000000" w:rsidDel="00000000" w:rsidP="00000000" w:rsidRDefault="00000000" w:rsidRPr="00000000" w14:paraId="0000015C">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Feasibility study is an evaluation of the feasibility and viability of developing the Australian Clinical Labs Online Reporting System. It finds out whether the project is capable of implementation given the available technology, resources, budget and time limitations. The study will ensure that ACLORS is advantageous in addition to being realistic and viable by assessing technical, operational, economical, and schedule feasibility. The analysis can be useful in making evidenced-based decisions and reducing risks in projects before huge investment is incurred.</w:t>
      </w:r>
    </w:p>
    <w:p w:rsidR="00000000" w:rsidDel="00000000" w:rsidP="00000000" w:rsidRDefault="00000000" w:rsidRPr="00000000" w14:paraId="0000015D">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15E">
      <w:pPr>
        <w:pStyle w:val="Heading3"/>
        <w:rPr>
          <w:rFonts w:ascii="Droid Serif" w:cs="Droid Serif" w:eastAsia="Droid Serif" w:hAnsi="Droid Serif"/>
          <w:color w:val="000000"/>
        </w:rPr>
      </w:pPr>
      <w:bookmarkStart w:colFirst="0" w:colLast="0" w:name="_dj3gknykgceb" w:id="60"/>
      <w:bookmarkEnd w:id="60"/>
      <w:r w:rsidDel="00000000" w:rsidR="00000000" w:rsidRPr="00000000">
        <w:rPr>
          <w:rFonts w:ascii="Droid Serif" w:cs="Droid Serif" w:eastAsia="Droid Serif" w:hAnsi="Droid Serif"/>
          <w:color w:val="000000"/>
          <w:rtl w:val="0"/>
        </w:rPr>
        <w:t xml:space="preserve">6.1 Technical Feasibility</w:t>
      </w:r>
    </w:p>
    <w:p w:rsidR="00000000" w:rsidDel="00000000" w:rsidP="00000000" w:rsidRDefault="00000000" w:rsidRPr="00000000" w14:paraId="0000015F">
      <w:pPr>
        <w:rPr>
          <w:rFonts w:ascii="Droid Serif" w:cs="Droid Serif" w:eastAsia="Droid Serif" w:hAnsi="Droid Serif"/>
        </w:rPr>
      </w:pPr>
      <w:r w:rsidDel="00000000" w:rsidR="00000000" w:rsidRPr="00000000">
        <w:rPr>
          <w:rtl w:val="0"/>
        </w:rPr>
      </w:r>
    </w:p>
    <w:p w:rsidR="00000000" w:rsidDel="00000000" w:rsidP="00000000" w:rsidRDefault="00000000" w:rsidRPr="00000000" w14:paraId="00000160">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project is technically viable because it utilizes commonly used and trusted technologies namely encrypted databases, cloud hosting, secure web frameworks, and laboratory integration APIs. The existing Laboratory Information Systems (LIS) can be attached with industry-standard HL7 or REST APIs. Moreover, good security measures such as AES encryption, SSL, and multi-factor authentication facilitate adherence to the Australian privacy law and My Health Records. Technical viability is further enhanced by the presence of qualified members of the project in cybersecurity, development, and database administration.</w:t>
      </w:r>
    </w:p>
    <w:p w:rsidR="00000000" w:rsidDel="00000000" w:rsidP="00000000" w:rsidRDefault="00000000" w:rsidRPr="00000000" w14:paraId="00000161">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162">
      <w:pPr>
        <w:pStyle w:val="Heading3"/>
        <w:rPr>
          <w:rFonts w:ascii="Droid Serif" w:cs="Droid Serif" w:eastAsia="Droid Serif" w:hAnsi="Droid Serif"/>
          <w:color w:val="000000"/>
        </w:rPr>
      </w:pPr>
      <w:bookmarkStart w:colFirst="0" w:colLast="0" w:name="_yftvluf1xfvt" w:id="61"/>
      <w:bookmarkEnd w:id="61"/>
      <w:r w:rsidDel="00000000" w:rsidR="00000000" w:rsidRPr="00000000">
        <w:rPr>
          <w:rFonts w:ascii="Droid Serif" w:cs="Droid Serif" w:eastAsia="Droid Serif" w:hAnsi="Droid Serif"/>
          <w:color w:val="000000"/>
          <w:rtl w:val="0"/>
        </w:rPr>
        <w:t xml:space="preserve">6.2 Operational Feasibility</w:t>
      </w:r>
    </w:p>
    <w:p w:rsidR="00000000" w:rsidDel="00000000" w:rsidP="00000000" w:rsidRDefault="00000000" w:rsidRPr="00000000" w14:paraId="00000163">
      <w:pPr>
        <w:rPr>
          <w:rFonts w:ascii="Droid Serif" w:cs="Droid Serif" w:eastAsia="Droid Serif" w:hAnsi="Droid Serif"/>
        </w:rPr>
      </w:pPr>
      <w:r w:rsidDel="00000000" w:rsidR="00000000" w:rsidRPr="00000000">
        <w:rPr>
          <w:rtl w:val="0"/>
        </w:rPr>
      </w:r>
    </w:p>
    <w:p w:rsidR="00000000" w:rsidDel="00000000" w:rsidP="00000000" w:rsidRDefault="00000000" w:rsidRPr="00000000" w14:paraId="00000164">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ACLORS is going to enhance efficiency in reporting laboratory results; it will provide a secure online access of a patient, clinics, and doctors. The system ensures that it minimizes delays related to the physical processing of reports, facilitates the tracking of audits towards compliance, and improves the communication between doctors and patients via automated messages. The system adoption will be operational staff and patient training, and the IT department will ensure 24/7 system maintenance and security. The system is compatible with the clinical working process, with the high likelihood of acceptance and high applicability in a health care setting.</w:t>
      </w:r>
    </w:p>
    <w:p w:rsidR="00000000" w:rsidDel="00000000" w:rsidP="00000000" w:rsidRDefault="00000000" w:rsidRPr="00000000" w14:paraId="00000165">
      <w:pPr>
        <w:rPr>
          <w:rFonts w:ascii="Droid Serif" w:cs="Droid Serif" w:eastAsia="Droid Serif" w:hAnsi="Droid Serif"/>
        </w:rPr>
      </w:pPr>
      <w:r w:rsidDel="00000000" w:rsidR="00000000" w:rsidRPr="00000000">
        <w:rPr>
          <w:rtl w:val="0"/>
        </w:rPr>
      </w:r>
    </w:p>
    <w:p w:rsidR="00000000" w:rsidDel="00000000" w:rsidP="00000000" w:rsidRDefault="00000000" w:rsidRPr="00000000" w14:paraId="00000166">
      <w:pPr>
        <w:pStyle w:val="Heading3"/>
        <w:rPr>
          <w:rFonts w:ascii="Droid Serif" w:cs="Droid Serif" w:eastAsia="Droid Serif" w:hAnsi="Droid Serif"/>
          <w:color w:val="000000"/>
        </w:rPr>
      </w:pPr>
      <w:bookmarkStart w:colFirst="0" w:colLast="0" w:name="_6ecff8bx08i7" w:id="62"/>
      <w:bookmarkEnd w:id="62"/>
      <w:r w:rsidDel="00000000" w:rsidR="00000000" w:rsidRPr="00000000">
        <w:rPr>
          <w:rFonts w:ascii="Droid Serif" w:cs="Droid Serif" w:eastAsia="Droid Serif" w:hAnsi="Droid Serif"/>
          <w:color w:val="000000"/>
          <w:rtl w:val="0"/>
        </w:rPr>
        <w:t xml:space="preserve">6.3 Economic Feasibility</w:t>
      </w:r>
    </w:p>
    <w:p w:rsidR="00000000" w:rsidDel="00000000" w:rsidP="00000000" w:rsidRDefault="00000000" w:rsidRPr="00000000" w14:paraId="00000167">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Economically, implementation is cost justified with less printing, report dispatching and manual processing workload. The development and maintenance costs are overridden by long-term operation savings. Moreover, cloud computing lowers the cost of investing and maintaining infrastructure. The quality of the service also improves due to the faster report delivery, which may lead to the growth of clinic attendance and enhancement of competitive edge. Therefore, long term financial sustainability is supported by the return of investment (ROI).</w:t>
      </w:r>
    </w:p>
    <w:p w:rsidR="00000000" w:rsidDel="00000000" w:rsidP="00000000" w:rsidRDefault="00000000" w:rsidRPr="00000000" w14:paraId="00000168">
      <w:pPr>
        <w:pStyle w:val="Heading3"/>
        <w:rPr>
          <w:rFonts w:ascii="Droid Serif" w:cs="Droid Serif" w:eastAsia="Droid Serif" w:hAnsi="Droid Serif"/>
          <w:color w:val="000000"/>
        </w:rPr>
      </w:pPr>
      <w:bookmarkStart w:colFirst="0" w:colLast="0" w:name="_2pgyn7kim4zg" w:id="63"/>
      <w:bookmarkEnd w:id="63"/>
      <w:r w:rsidDel="00000000" w:rsidR="00000000" w:rsidRPr="00000000">
        <w:rPr>
          <w:rFonts w:ascii="Droid Serif" w:cs="Droid Serif" w:eastAsia="Droid Serif" w:hAnsi="Droid Serif"/>
          <w:color w:val="000000"/>
          <w:sz w:val="24"/>
          <w:szCs w:val="24"/>
          <w:rtl w:val="0"/>
        </w:rPr>
        <w:br w:type="textWrapping"/>
        <w:br w:type="textWrapping"/>
      </w:r>
      <w:r w:rsidDel="00000000" w:rsidR="00000000" w:rsidRPr="00000000">
        <w:rPr>
          <w:rFonts w:ascii="Droid Serif" w:cs="Droid Serif" w:eastAsia="Droid Serif" w:hAnsi="Droid Serif"/>
          <w:color w:val="000000"/>
          <w:rtl w:val="0"/>
        </w:rPr>
        <w:t xml:space="preserve">6.4 Legal &amp; Ethical Feasibility</w:t>
      </w:r>
    </w:p>
    <w:p w:rsidR="00000000" w:rsidDel="00000000" w:rsidP="00000000" w:rsidRDefault="00000000" w:rsidRPr="00000000" w14:paraId="00000169">
      <w:pPr>
        <w:rPr>
          <w:rFonts w:ascii="Droid Serif" w:cs="Droid Serif" w:eastAsia="Droid Serif" w:hAnsi="Droid Serif"/>
        </w:rPr>
      </w:pPr>
      <w:r w:rsidDel="00000000" w:rsidR="00000000" w:rsidRPr="00000000">
        <w:rPr>
          <w:rFonts w:ascii="Droid Serif" w:cs="Droid Serif" w:eastAsia="Droid Serif" w:hAnsi="Droid Serif"/>
          <w:rtl w:val="0"/>
        </w:rPr>
        <w:t xml:space="preserve"> </w:t>
      </w:r>
    </w:p>
    <w:p w:rsidR="00000000" w:rsidDel="00000000" w:rsidP="00000000" w:rsidRDefault="00000000" w:rsidRPr="00000000" w14:paraId="0000016A">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To ensure client entitlements and ethical obligations are satisfied, the Australian Medical Sciences must align with fundamental humanitarian and statutory standards (McStravick, 2025).</w:t>
      </w:r>
    </w:p>
    <w:p w:rsidR="00000000" w:rsidDel="00000000" w:rsidP="00000000" w:rsidRDefault="00000000" w:rsidRPr="00000000" w14:paraId="0000016B">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HIPAA Implementation: I understand that HIPAA is required at the national extent, and a network's architecture must abide by similar protection and tolerance regulations, especially if information is to be exchanged with foreign regions. This involves functional, administrative, and electrical safety for protected medicinal data (Iso-uae-dubai.com, 2025).</w:t>
      </w:r>
    </w:p>
    <w:p w:rsidR="00000000" w:rsidDel="00000000" w:rsidP="00000000" w:rsidRDefault="00000000" w:rsidRPr="00000000" w14:paraId="0000016C">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16D">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Privacy Act Inspection: The Privacy Law's provisions should be followed while collecting and providing specific illness facts. The system requires patrons to control their private data, that the contracted procedure adheres to, as well as material that is only used for legal requirements.</w:t>
      </w:r>
    </w:p>
    <w:p w:rsidR="00000000" w:rsidDel="00000000" w:rsidP="00000000" w:rsidRDefault="00000000" w:rsidRPr="00000000" w14:paraId="0000016E">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16F">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ISO 15189 Conformance: This global standard protects the ability and quality of medical facilities. Recurrent audits, proper education for staff, and defined data organization rules are all required to guarantee perfection to clientele and confidentiality. As demonstrated by prior major penalties for breaches of privacy in the Australian business laboratory business, it is evident that good legislation and efficient surveillance are crucial.</w:t>
      </w:r>
    </w:p>
    <w:p w:rsidR="00000000" w:rsidDel="00000000" w:rsidP="00000000" w:rsidRDefault="00000000" w:rsidRPr="00000000" w14:paraId="00000170">
      <w:pPr>
        <w:rPr>
          <w:rFonts w:ascii="Droid Serif" w:cs="Droid Serif" w:eastAsia="Droid Serif" w:hAnsi="Droid Serif"/>
        </w:rPr>
      </w:pPr>
      <w:r w:rsidDel="00000000" w:rsidR="00000000" w:rsidRPr="00000000">
        <w:rPr>
          <w:rtl w:val="0"/>
        </w:rPr>
      </w:r>
    </w:p>
    <w:p w:rsidR="00000000" w:rsidDel="00000000" w:rsidP="00000000" w:rsidRDefault="00000000" w:rsidRPr="00000000" w14:paraId="00000171">
      <w:pPr>
        <w:pStyle w:val="Heading3"/>
        <w:rPr>
          <w:rFonts w:ascii="Droid Serif" w:cs="Droid Serif" w:eastAsia="Droid Serif" w:hAnsi="Droid Serif"/>
          <w:color w:val="000000"/>
        </w:rPr>
      </w:pPr>
      <w:bookmarkStart w:colFirst="0" w:colLast="0" w:name="_w0t6imm42ov" w:id="64"/>
      <w:bookmarkEnd w:id="64"/>
      <w:r w:rsidDel="00000000" w:rsidR="00000000" w:rsidRPr="00000000">
        <w:rPr>
          <w:rFonts w:ascii="Droid Serif" w:cs="Droid Serif" w:eastAsia="Droid Serif" w:hAnsi="Droid Serif"/>
          <w:color w:val="000000"/>
          <w:rtl w:val="0"/>
        </w:rPr>
        <w:t xml:space="preserve">6.5 Schedule Feasibility</w:t>
      </w:r>
    </w:p>
    <w:p w:rsidR="00000000" w:rsidDel="00000000" w:rsidP="00000000" w:rsidRDefault="00000000" w:rsidRPr="00000000" w14:paraId="00000172">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Schedule feasibility evaluates the possibility of ACLORS to be put in place in the proposed time span of 6-7 months. The project schedule is also realistic in that all tasks are allocated into clear milestones and the allocated time is estimated using industry standards. Activities like development, integration, testing have been given additional buffer time in order to meet unforeseen delays particularly, cybersecurity audits and compliance approvals. The phased delivery and milestone monitoring with the help of skilled resources allow the project to be provided without the sacrifice of quality or legal conditions. Thus, the project is very realistic within the stipulated time.</w:t>
      </w:r>
    </w:p>
    <w:p w:rsidR="00000000" w:rsidDel="00000000" w:rsidP="00000000" w:rsidRDefault="00000000" w:rsidRPr="00000000" w14:paraId="00000173">
      <w:pPr>
        <w:rPr>
          <w:rFonts w:ascii="Droid Serif" w:cs="Droid Serif" w:eastAsia="Droid Serif" w:hAnsi="Droid Serif"/>
        </w:rPr>
      </w:pPr>
      <w:r w:rsidDel="00000000" w:rsidR="00000000" w:rsidRPr="00000000">
        <w:rPr>
          <w:rtl w:val="0"/>
        </w:rPr>
      </w:r>
    </w:p>
    <w:p w:rsidR="00000000" w:rsidDel="00000000" w:rsidP="00000000" w:rsidRDefault="00000000" w:rsidRPr="00000000" w14:paraId="00000174">
      <w:pPr>
        <w:pStyle w:val="Heading1"/>
        <w:keepNext w:val="0"/>
        <w:keepLines w:val="0"/>
        <w:spacing w:before="0" w:line="273.6" w:lineRule="auto"/>
        <w:rPr>
          <w:rFonts w:ascii="Droid Serif" w:cs="Droid Serif" w:eastAsia="Droid Serif" w:hAnsi="Droid Serif"/>
        </w:rPr>
      </w:pPr>
      <w:bookmarkStart w:colFirst="0" w:colLast="0" w:name="_pa2cgc7qd6av" w:id="65"/>
      <w:bookmarkEnd w:id="65"/>
      <w:r w:rsidDel="00000000" w:rsidR="00000000" w:rsidRPr="00000000">
        <w:rPr>
          <w:rFonts w:ascii="Droid Serif" w:cs="Droid Serif" w:eastAsia="Droid Serif" w:hAnsi="Droid Serif"/>
          <w:rtl w:val="0"/>
        </w:rPr>
        <w:t xml:space="preserve">7. Feedback</w:t>
      </w:r>
    </w:p>
    <w:p w:rsidR="00000000" w:rsidDel="00000000" w:rsidP="00000000" w:rsidRDefault="00000000" w:rsidRPr="00000000" w14:paraId="00000175">
      <w:pPr>
        <w:spacing w:after="240" w:line="273.6" w:lineRule="auto"/>
        <w:rPr>
          <w:rFonts w:ascii="Droid Serif" w:cs="Droid Serif" w:eastAsia="Droid Serif" w:hAnsi="Droid Serif"/>
        </w:rPr>
      </w:pPr>
      <w:r w:rsidDel="00000000" w:rsidR="00000000" w:rsidRPr="00000000">
        <w:rPr>
          <w:rFonts w:ascii="Droid Serif" w:cs="Droid Serif" w:eastAsia="Droid Serif" w:hAnsi="Droid Serif"/>
          <w:rtl w:val="0"/>
        </w:rPr>
        <w:t xml:space="preserve"> </w:t>
      </w:r>
    </w:p>
    <w:p w:rsidR="00000000" w:rsidDel="00000000" w:rsidP="00000000" w:rsidRDefault="00000000" w:rsidRPr="00000000" w14:paraId="00000176">
      <w:pPr>
        <w:spacing w:after="240" w:line="273.6" w:lineRule="auto"/>
        <w:rPr>
          <w:rFonts w:ascii="Droid Serif" w:cs="Droid Serif" w:eastAsia="Droid Serif" w:hAnsi="Droid Serif"/>
        </w:rPr>
      </w:pPr>
      <w:r w:rsidDel="00000000" w:rsidR="00000000" w:rsidRPr="00000000">
        <w:rPr>
          <w:rFonts w:ascii="Droid Serif" w:cs="Droid Serif" w:eastAsia="Droid Serif" w:hAnsi="Droid Serif"/>
          <w:rtl w:val="0"/>
        </w:rPr>
        <w:t xml:space="preserve">No lecturer feedback has been received at this stage of the project.</w:t>
      </w:r>
    </w:p>
    <w:p w:rsidR="00000000" w:rsidDel="00000000" w:rsidP="00000000" w:rsidRDefault="00000000" w:rsidRPr="00000000" w14:paraId="00000177">
      <w:pPr>
        <w:pStyle w:val="Heading1"/>
        <w:spacing w:after="240" w:before="240" w:line="310.79999999999995" w:lineRule="auto"/>
        <w:rPr>
          <w:rFonts w:ascii="Droid Serif" w:cs="Droid Serif" w:eastAsia="Droid Serif" w:hAnsi="Droid Serif"/>
          <w:sz w:val="36"/>
          <w:szCs w:val="36"/>
        </w:rPr>
      </w:pPr>
      <w:bookmarkStart w:colFirst="0" w:colLast="0" w:name="_kw9zi1ea66w4" w:id="66"/>
      <w:bookmarkEnd w:id="66"/>
      <w:r w:rsidDel="00000000" w:rsidR="00000000" w:rsidRPr="00000000">
        <w:rPr>
          <w:rFonts w:ascii="Droid Serif" w:cs="Droid Serif" w:eastAsia="Droid Serif" w:hAnsi="Droid Serif"/>
          <w:sz w:val="36"/>
          <w:szCs w:val="36"/>
          <w:rtl w:val="0"/>
        </w:rPr>
        <w:t xml:space="preserve">Link to GitHub Repository:</w:t>
        <w:br w:type="textWrapping"/>
      </w:r>
      <w:r w:rsidDel="00000000" w:rsidR="00000000" w:rsidRPr="00000000">
        <w:rPr>
          <w:rtl w:val="0"/>
        </w:rPr>
      </w:r>
    </w:p>
    <w:p w:rsidR="00000000" w:rsidDel="00000000" w:rsidP="00000000" w:rsidRDefault="00000000" w:rsidRPr="00000000" w14:paraId="00000178">
      <w:pPr>
        <w:pStyle w:val="Heading1"/>
        <w:spacing w:after="240" w:before="240" w:line="310.79999999999995" w:lineRule="auto"/>
        <w:rPr>
          <w:rFonts w:ascii="Droid Serif" w:cs="Droid Serif" w:eastAsia="Droid Serif" w:hAnsi="Droid Serif"/>
        </w:rPr>
      </w:pPr>
      <w:bookmarkStart w:colFirst="0" w:colLast="0" w:name="_primg2qwic1t" w:id="67"/>
      <w:bookmarkEnd w:id="67"/>
      <w:r w:rsidDel="00000000" w:rsidR="00000000" w:rsidRPr="00000000">
        <w:rPr>
          <w:rFonts w:ascii="Droid Serif" w:cs="Droid Serif" w:eastAsia="Droid Serif" w:hAnsi="Droid Serif"/>
          <w:rtl w:val="0"/>
        </w:rPr>
        <w:t xml:space="preserve">8. References</w:t>
      </w:r>
    </w:p>
    <w:p w:rsidR="00000000" w:rsidDel="00000000" w:rsidP="00000000" w:rsidRDefault="00000000" w:rsidRPr="00000000" w14:paraId="00000179">
      <w:pPr>
        <w:numPr>
          <w:ilvl w:val="0"/>
          <w:numId w:val="10"/>
        </w:numPr>
        <w:ind w:left="720" w:hanging="360"/>
        <w:rPr>
          <w:rFonts w:ascii="Droid Serif" w:cs="Droid Serif" w:eastAsia="Droid Serif" w:hAnsi="Droid Serif"/>
        </w:rPr>
      </w:pPr>
      <w:r w:rsidDel="00000000" w:rsidR="00000000" w:rsidRPr="00000000">
        <w:rPr>
          <w:rFonts w:ascii="Droid Serif" w:cs="Droid Serif" w:eastAsia="Droid Serif" w:hAnsi="Droid Serif"/>
          <w:rtl w:val="0"/>
        </w:rPr>
        <w:t xml:space="preserve">Australian Digital Health Agency 2023, Digital Health Standards and Interoperability Framework, Australian Government, viewed 20 November 2025.</w:t>
      </w:r>
    </w:p>
    <w:p w:rsidR="00000000" w:rsidDel="00000000" w:rsidP="00000000" w:rsidRDefault="00000000" w:rsidRPr="00000000" w14:paraId="0000017A">
      <w:pPr>
        <w:numPr>
          <w:ilvl w:val="0"/>
          <w:numId w:val="10"/>
        </w:numPr>
        <w:ind w:left="720" w:hanging="360"/>
        <w:rPr>
          <w:rFonts w:ascii="Droid Serif" w:cs="Droid Serif" w:eastAsia="Droid Serif" w:hAnsi="Droid Serif"/>
        </w:rPr>
      </w:pPr>
      <w:r w:rsidDel="00000000" w:rsidR="00000000" w:rsidRPr="00000000">
        <w:rPr>
          <w:rFonts w:ascii="Droid Serif" w:cs="Droid Serif" w:eastAsia="Droid Serif" w:hAnsi="Droid Serif"/>
          <w:rtl w:val="0"/>
        </w:rPr>
        <w:t xml:space="preserve">ISO 15189:2022, Medical laboratories — Requirements for quality and competence, International Organization for Standardization, Geneva.</w:t>
      </w:r>
    </w:p>
    <w:p w:rsidR="00000000" w:rsidDel="00000000" w:rsidP="00000000" w:rsidRDefault="00000000" w:rsidRPr="00000000" w14:paraId="0000017B">
      <w:pPr>
        <w:numPr>
          <w:ilvl w:val="0"/>
          <w:numId w:val="10"/>
        </w:numPr>
        <w:ind w:left="720" w:hanging="360"/>
        <w:rPr>
          <w:rFonts w:ascii="Droid Serif" w:cs="Droid Serif" w:eastAsia="Droid Serif" w:hAnsi="Droid Serif"/>
        </w:rPr>
      </w:pPr>
      <w:r w:rsidDel="00000000" w:rsidR="00000000" w:rsidRPr="00000000">
        <w:rPr>
          <w:rFonts w:ascii="Droid Serif" w:cs="Droid Serif" w:eastAsia="Droid Serif" w:hAnsi="Droid Serif"/>
          <w:rtl w:val="0"/>
        </w:rPr>
        <w:t xml:space="preserve">National Pathology Accreditation Advisory Council 2024, Pathology Information Management Guidelines, Australian Government, viewed 21 November 2025.</w:t>
      </w:r>
    </w:p>
    <w:p w:rsidR="00000000" w:rsidDel="00000000" w:rsidP="00000000" w:rsidRDefault="00000000" w:rsidRPr="00000000" w14:paraId="0000017C">
      <w:pPr>
        <w:numPr>
          <w:ilvl w:val="0"/>
          <w:numId w:val="10"/>
        </w:numPr>
        <w:ind w:left="720" w:hanging="360"/>
        <w:rPr>
          <w:rFonts w:ascii="Droid Serif" w:cs="Droid Serif" w:eastAsia="Droid Serif" w:hAnsi="Droid Serif"/>
        </w:rPr>
      </w:pPr>
      <w:r w:rsidDel="00000000" w:rsidR="00000000" w:rsidRPr="00000000">
        <w:rPr>
          <w:rFonts w:ascii="Droid Serif" w:cs="Droid Serif" w:eastAsia="Droid Serif" w:hAnsi="Droid Serif"/>
          <w:rtl w:val="0"/>
        </w:rPr>
        <w:t xml:space="preserve">Office of the Australian Information Commissioner 2023, Privacy Act 1988: Australian Privacy Principles, OAIC, viewed 23 November 2025.</w:t>
        <w:br w:type="textWrapping"/>
        <w:t xml:space="preserve">World Health Organization 2022, Digital Health System Integration Standards, WHO, Geneva. </w:t>
      </w:r>
    </w:p>
    <w:p w:rsidR="00000000" w:rsidDel="00000000" w:rsidP="00000000" w:rsidRDefault="00000000" w:rsidRPr="00000000" w14:paraId="0000017D">
      <w:pPr>
        <w:numPr>
          <w:ilvl w:val="0"/>
          <w:numId w:val="10"/>
        </w:numPr>
        <w:ind w:left="720" w:hanging="360"/>
        <w:rPr>
          <w:rFonts w:ascii="Droid Serif" w:cs="Droid Serif" w:eastAsia="Droid Serif" w:hAnsi="Droid Serif"/>
        </w:rPr>
      </w:pPr>
      <w:r w:rsidDel="00000000" w:rsidR="00000000" w:rsidRPr="00000000">
        <w:rPr>
          <w:rFonts w:ascii="Droid Serif" w:cs="Droid Serif" w:eastAsia="Droid Serif" w:hAnsi="Droid Serif"/>
          <w:rtl w:val="0"/>
        </w:rPr>
        <w:t xml:space="preserve">Farthing, D., &amp; Green, M. (2025). What the Australian Clinical Labs privacy case means for cyber governance and M&amp;A risk. Grantthornton.Com.Au.</w:t>
      </w:r>
      <w:hyperlink r:id="rId6">
        <w:r w:rsidDel="00000000" w:rsidR="00000000" w:rsidRPr="00000000">
          <w:rPr>
            <w:rFonts w:ascii="Droid Serif" w:cs="Droid Serif" w:eastAsia="Droid Serif" w:hAnsi="Droid Serif"/>
            <w:rtl w:val="0"/>
          </w:rPr>
          <w:t xml:space="preserve"> https://www.grantthornton.com.au/insights/blogs/what-the-australian-clinical-labs-privacy-case-means-for-cyber-governance-and-ma-risk/</w:t>
        </w:r>
      </w:hyperlink>
      <w:r w:rsidDel="00000000" w:rsidR="00000000" w:rsidRPr="00000000">
        <w:rPr>
          <w:rtl w:val="0"/>
        </w:rPr>
      </w:r>
    </w:p>
    <w:p w:rsidR="00000000" w:rsidDel="00000000" w:rsidP="00000000" w:rsidRDefault="00000000" w:rsidRPr="00000000" w14:paraId="0000017E">
      <w:pPr>
        <w:numPr>
          <w:ilvl w:val="0"/>
          <w:numId w:val="10"/>
        </w:numPr>
        <w:ind w:left="720" w:hanging="360"/>
        <w:rPr>
          <w:rFonts w:ascii="Droid Serif" w:cs="Droid Serif" w:eastAsia="Droid Serif" w:hAnsi="Droid Serif"/>
        </w:rPr>
      </w:pPr>
      <w:r w:rsidDel="00000000" w:rsidR="00000000" w:rsidRPr="00000000">
        <w:rPr>
          <w:rFonts w:ascii="Droid Serif" w:cs="Droid Serif" w:eastAsia="Droid Serif" w:hAnsi="Droid Serif"/>
          <w:rtl w:val="0"/>
        </w:rPr>
        <w:t xml:space="preserve">Iso-uae-dubai.com. (2025). What is HIPAA Compliance? Benefits and Requirements for HIPAA Certification. Iso-Uae-Dubai.Com.</w:t>
      </w:r>
      <w:hyperlink r:id="rId7">
        <w:r w:rsidDel="00000000" w:rsidR="00000000" w:rsidRPr="00000000">
          <w:rPr>
            <w:rFonts w:ascii="Droid Serif" w:cs="Droid Serif" w:eastAsia="Droid Serif" w:hAnsi="Droid Serif"/>
            <w:rtl w:val="0"/>
          </w:rPr>
          <w:t xml:space="preserve"> https://iso-uae-dubai.com/what-is-hipaa-compliance-benefits-and-requirements-for-hipaa-certification/</w:t>
        </w:r>
      </w:hyperlink>
      <w:r w:rsidDel="00000000" w:rsidR="00000000" w:rsidRPr="00000000">
        <w:rPr>
          <w:rtl w:val="0"/>
        </w:rPr>
      </w:r>
    </w:p>
    <w:p w:rsidR="00000000" w:rsidDel="00000000" w:rsidP="00000000" w:rsidRDefault="00000000" w:rsidRPr="00000000" w14:paraId="0000017F">
      <w:pPr>
        <w:numPr>
          <w:ilvl w:val="0"/>
          <w:numId w:val="10"/>
        </w:numPr>
        <w:ind w:left="720" w:hanging="360"/>
        <w:rPr>
          <w:rFonts w:ascii="Droid Serif" w:cs="Droid Serif" w:eastAsia="Droid Serif" w:hAnsi="Droid Serif"/>
        </w:rPr>
      </w:pPr>
      <w:r w:rsidDel="00000000" w:rsidR="00000000" w:rsidRPr="00000000">
        <w:rPr>
          <w:rFonts w:ascii="Droid Serif" w:cs="Droid Serif" w:eastAsia="Droid Serif" w:hAnsi="Droid Serif"/>
          <w:rtl w:val="0"/>
        </w:rPr>
        <w:t xml:space="preserve">McStravick, B. (2025). Australian Clinical Labs celebrates ULTRA Go-Live Success. Cirdan.Com. </w:t>
      </w:r>
      <w:hyperlink r:id="rId8">
        <w:r w:rsidDel="00000000" w:rsidR="00000000" w:rsidRPr="00000000">
          <w:rPr>
            <w:rFonts w:ascii="Droid Serif" w:cs="Droid Serif" w:eastAsia="Droid Serif" w:hAnsi="Droid Serif"/>
            <w:rtl w:val="0"/>
          </w:rPr>
          <w:t xml:space="preserve">https://cirdan.com/australian-clinical-labs-celebrates-ultra-go-live-success-2/</w:t>
        </w:r>
      </w:hyperlink>
      <w:r w:rsidDel="00000000" w:rsidR="00000000" w:rsidRPr="00000000">
        <w:rPr>
          <w:rFonts w:ascii="Droid Serif" w:cs="Droid Serif" w:eastAsia="Droid Serif" w:hAnsi="Droid Serif"/>
          <w:rtl w:val="0"/>
        </w:rPr>
        <w:t xml:space="preserve"> </w:t>
      </w:r>
    </w:p>
    <w:p w:rsidR="00000000" w:rsidDel="00000000" w:rsidP="00000000" w:rsidRDefault="00000000" w:rsidRPr="00000000" w14:paraId="00000180">
      <w:pPr>
        <w:numPr>
          <w:ilvl w:val="0"/>
          <w:numId w:val="10"/>
        </w:numPr>
        <w:ind w:left="720" w:hanging="360"/>
        <w:rPr>
          <w:rFonts w:ascii="Droid Serif" w:cs="Droid Serif" w:eastAsia="Droid Serif" w:hAnsi="Droid Serif"/>
        </w:rPr>
      </w:pPr>
      <w:r w:rsidDel="00000000" w:rsidR="00000000" w:rsidRPr="00000000">
        <w:rPr>
          <w:rFonts w:ascii="Droid Serif" w:cs="Droid Serif" w:eastAsia="Droid Serif" w:hAnsi="Droid Serif"/>
          <w:rtl w:val="0"/>
        </w:rPr>
        <w:t xml:space="preserve">Mustafa, D., &amp; Al-Kfairy, M. (2024). Editorial: Ethical considerations in electronic data in healthcare. Frontiers in Public Health, 12. </w:t>
      </w:r>
    </w:p>
    <w:p w:rsidR="00000000" w:rsidDel="00000000" w:rsidP="00000000" w:rsidRDefault="00000000" w:rsidRPr="00000000" w14:paraId="00000181">
      <w:pPr>
        <w:ind w:left="720" w:firstLine="0"/>
        <w:rPr>
          <w:rFonts w:ascii="Droid Serif" w:cs="Droid Serif" w:eastAsia="Droid Serif" w:hAnsi="Droid Serif"/>
        </w:rPr>
      </w:pPr>
      <w:hyperlink r:id="rId9">
        <w:r w:rsidDel="00000000" w:rsidR="00000000" w:rsidRPr="00000000">
          <w:rPr>
            <w:rFonts w:ascii="Droid Serif" w:cs="Droid Serif" w:eastAsia="Droid Serif" w:hAnsi="Droid Serif"/>
            <w:rtl w:val="0"/>
          </w:rPr>
          <w:t xml:space="preserve">https://doi.org/10.3389/fpubh.2024.1454323</w:t>
        </w:r>
      </w:hyperlink>
      <w:r w:rsidDel="00000000" w:rsidR="00000000" w:rsidRPr="00000000">
        <w:rPr>
          <w:rFonts w:ascii="Droid Serif" w:cs="Droid Serif" w:eastAsia="Droid Serif" w:hAnsi="Droid Serif"/>
          <w:rtl w:val="0"/>
        </w:rPr>
        <w:t xml:space="preserve"> </w:t>
      </w:r>
    </w:p>
    <w:p w:rsidR="00000000" w:rsidDel="00000000" w:rsidP="00000000" w:rsidRDefault="00000000" w:rsidRPr="00000000" w14:paraId="00000182">
      <w:pPr>
        <w:numPr>
          <w:ilvl w:val="0"/>
          <w:numId w:val="10"/>
        </w:numPr>
        <w:spacing w:after="0" w:afterAutospacing="0"/>
        <w:ind w:left="720" w:hanging="360"/>
        <w:rPr>
          <w:rFonts w:ascii="Droid Serif" w:cs="Droid Serif" w:eastAsia="Droid Serif" w:hAnsi="Droid Serif"/>
        </w:rPr>
      </w:pPr>
      <w:r w:rsidDel="00000000" w:rsidR="00000000" w:rsidRPr="00000000">
        <w:rPr>
          <w:rFonts w:ascii="Droid Serif" w:cs="Droid Serif" w:eastAsia="Droid Serif" w:hAnsi="Droid Serif"/>
          <w:rtl w:val="0"/>
        </w:rPr>
        <w:t xml:space="preserve">Sharifian, R., Ghasemi, F., Kharazmi, E., Farhadi, P., Monem, H., &amp; Shokrpour, N. (2023). An evaluation of the risk factors associated with implementing projects of health information technology by fuzzy combined ANP-DEMATEL. PLOS ONE, 18(2), e0279819.</w:t>
      </w:r>
      <w:hyperlink r:id="rId10">
        <w:r w:rsidDel="00000000" w:rsidR="00000000" w:rsidRPr="00000000">
          <w:rPr>
            <w:rFonts w:ascii="Droid Serif" w:cs="Droid Serif" w:eastAsia="Droid Serif" w:hAnsi="Droid Serif"/>
            <w:rtl w:val="0"/>
          </w:rPr>
          <w:t xml:space="preserve"> https://doi.org/10.1371/journal.pone.0279819</w:t>
        </w:r>
      </w:hyperlink>
      <w:r w:rsidDel="00000000" w:rsidR="00000000" w:rsidRPr="00000000">
        <w:rPr>
          <w:rtl w:val="0"/>
        </w:rPr>
      </w:r>
    </w:p>
    <w:p w:rsidR="00000000" w:rsidDel="00000000" w:rsidP="00000000" w:rsidRDefault="00000000" w:rsidRPr="00000000" w14:paraId="00000183">
      <w:pPr>
        <w:numPr>
          <w:ilvl w:val="0"/>
          <w:numId w:val="10"/>
        </w:numPr>
        <w:shd w:fill="ffffff" w:val="clear"/>
        <w:spacing w:after="0" w:afterAutospacing="0" w:before="0" w:beforeAutospacing="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Australian Government. (n.d.). </w:t>
      </w:r>
      <w:r w:rsidDel="00000000" w:rsidR="00000000" w:rsidRPr="00000000">
        <w:rPr>
          <w:rFonts w:ascii="Droid Serif" w:cs="Droid Serif" w:eastAsia="Droid Serif" w:hAnsi="Droid Serif"/>
          <w:i w:val="1"/>
          <w:iCs w:val="1"/>
          <w:sz w:val="24"/>
          <w:szCs w:val="24"/>
          <w:rtl w:val="0"/>
        </w:rPr>
        <w:t xml:space="preserve">The Privacy Act</w:t>
      </w:r>
      <w:r w:rsidDel="00000000" w:rsidR="00000000" w:rsidRPr="00000000">
        <w:rPr>
          <w:rFonts w:ascii="Droid Serif" w:cs="Droid Serif" w:eastAsia="Droid Serif" w:hAnsi="Droid Serif"/>
          <w:sz w:val="24"/>
          <w:szCs w:val="24"/>
          <w:rtl w:val="0"/>
        </w:rPr>
        <w:t xml:space="preserve">. Office of the Australian Information Commissioner (OAIC).</w:t>
      </w:r>
    </w:p>
    <w:p w:rsidR="00000000" w:rsidDel="00000000" w:rsidP="00000000" w:rsidRDefault="00000000" w:rsidRPr="00000000" w14:paraId="00000184">
      <w:pPr>
        <w:numPr>
          <w:ilvl w:val="0"/>
          <w:numId w:val="10"/>
        </w:numPr>
        <w:shd w:fill="ffffff" w:val="clear"/>
        <w:spacing w:after="0" w:afterAutospacing="0" w:before="0" w:beforeAutospacing="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International Organization for Standardization. (2022). </w:t>
      </w:r>
      <w:r w:rsidDel="00000000" w:rsidR="00000000" w:rsidRPr="00000000">
        <w:rPr>
          <w:rFonts w:ascii="Droid Serif" w:cs="Droid Serif" w:eastAsia="Droid Serif" w:hAnsi="Droid Serif"/>
          <w:i w:val="1"/>
          <w:iCs w:val="1"/>
          <w:sz w:val="24"/>
          <w:szCs w:val="24"/>
          <w:rtl w:val="0"/>
        </w:rPr>
        <w:t xml:space="preserve">ISO 15189:2022: Medical laboratories — Requirements for quality and competence</w:t>
      </w:r>
      <w:r w:rsidDel="00000000" w:rsidR="00000000" w:rsidRPr="00000000">
        <w:rPr>
          <w:rFonts w:ascii="Droid Serif" w:cs="Droid Serif" w:eastAsia="Droid Serif" w:hAnsi="Droid Serif"/>
          <w:sz w:val="24"/>
          <w:szCs w:val="24"/>
          <w:rtl w:val="0"/>
        </w:rPr>
        <w:t xml:space="preserve">. ISO.</w:t>
      </w:r>
    </w:p>
    <w:p w:rsidR="00000000" w:rsidDel="00000000" w:rsidP="00000000" w:rsidRDefault="00000000" w:rsidRPr="00000000" w14:paraId="00000185">
      <w:pPr>
        <w:numPr>
          <w:ilvl w:val="0"/>
          <w:numId w:val="10"/>
        </w:numPr>
        <w:shd w:fill="ffffff" w:val="clear"/>
        <w:spacing w:after="0" w:afterAutospacing="0" w:before="0" w:beforeAutospacing="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Kendall, K.E. &amp; Kendall, J.E. (2011). </w:t>
      </w:r>
      <w:r w:rsidDel="00000000" w:rsidR="00000000" w:rsidRPr="00000000">
        <w:rPr>
          <w:rFonts w:ascii="Droid Serif" w:cs="Droid Serif" w:eastAsia="Droid Serif" w:hAnsi="Droid Serif"/>
          <w:i w:val="1"/>
          <w:iCs w:val="1"/>
          <w:sz w:val="24"/>
          <w:szCs w:val="24"/>
          <w:rtl w:val="0"/>
        </w:rPr>
        <w:t xml:space="preserve">Systems analysis and design</w:t>
      </w:r>
      <w:r w:rsidDel="00000000" w:rsidR="00000000" w:rsidRPr="00000000">
        <w:rPr>
          <w:rFonts w:ascii="Droid Serif" w:cs="Droid Serif" w:eastAsia="Droid Serif" w:hAnsi="Droid Serif"/>
          <w:sz w:val="24"/>
          <w:szCs w:val="24"/>
          <w:rtl w:val="0"/>
        </w:rPr>
        <w:t xml:space="preserve">. 8th edn, Pearson Prentice Hall.    </w:t>
      </w:r>
    </w:p>
    <w:p w:rsidR="00000000" w:rsidDel="00000000" w:rsidP="00000000" w:rsidRDefault="00000000" w:rsidRPr="00000000" w14:paraId="00000186">
      <w:pPr>
        <w:numPr>
          <w:ilvl w:val="0"/>
          <w:numId w:val="10"/>
        </w:numPr>
        <w:shd w:fill="ffffff" w:val="clear"/>
        <w:spacing w:after="0" w:afterAutospacing="0" w:before="0" w:beforeAutospacing="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Stellman, A. &amp; Greene, J. (2017). </w:t>
      </w:r>
      <w:r w:rsidDel="00000000" w:rsidR="00000000" w:rsidRPr="00000000">
        <w:rPr>
          <w:rFonts w:ascii="Droid Serif" w:cs="Droid Serif" w:eastAsia="Droid Serif" w:hAnsi="Droid Serif"/>
          <w:i w:val="1"/>
          <w:iCs w:val="1"/>
          <w:sz w:val="24"/>
          <w:szCs w:val="24"/>
          <w:rtl w:val="0"/>
        </w:rPr>
        <w:t xml:space="preserve">Head First Agile</w:t>
      </w:r>
      <w:r w:rsidDel="00000000" w:rsidR="00000000" w:rsidRPr="00000000">
        <w:rPr>
          <w:rFonts w:ascii="Droid Serif" w:cs="Droid Serif" w:eastAsia="Droid Serif" w:hAnsi="Droid Serif"/>
          <w:sz w:val="24"/>
          <w:szCs w:val="24"/>
          <w:rtl w:val="0"/>
        </w:rPr>
        <w:t xml:space="preserve">. O’Reilly Media, Inc.    </w:t>
      </w:r>
    </w:p>
    <w:p w:rsidR="00000000" w:rsidDel="00000000" w:rsidP="00000000" w:rsidRDefault="00000000" w:rsidRPr="00000000" w14:paraId="00000187">
      <w:pPr>
        <w:numPr>
          <w:ilvl w:val="0"/>
          <w:numId w:val="10"/>
        </w:numPr>
        <w:shd w:fill="ffffff" w:val="clear"/>
        <w:spacing w:after="0" w:afterAutospacing="0" w:before="0" w:beforeAutospacing="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U.S. Department of Health &amp; Human Services. (n.d.). </w:t>
      </w:r>
      <w:r w:rsidDel="00000000" w:rsidR="00000000" w:rsidRPr="00000000">
        <w:rPr>
          <w:rFonts w:ascii="Droid Serif" w:cs="Droid Serif" w:eastAsia="Droid Serif" w:hAnsi="Droid Serif"/>
          <w:i w:val="1"/>
          <w:iCs w:val="1"/>
          <w:sz w:val="24"/>
          <w:szCs w:val="24"/>
          <w:rtl w:val="0"/>
        </w:rPr>
        <w:t xml:space="preserve">Summary of the HIPAA Security Rule</w:t>
      </w:r>
      <w:r w:rsidDel="00000000" w:rsidR="00000000" w:rsidRPr="00000000">
        <w:rPr>
          <w:rFonts w:ascii="Droid Serif" w:cs="Droid Serif" w:eastAsia="Droid Serif" w:hAnsi="Droid Serif"/>
          <w:sz w:val="24"/>
          <w:szCs w:val="24"/>
          <w:rtl w:val="0"/>
        </w:rPr>
        <w:t xml:space="preserve">. HHS.gov.</w:t>
      </w:r>
    </w:p>
    <w:p w:rsidR="00000000" w:rsidDel="00000000" w:rsidP="00000000" w:rsidRDefault="00000000" w:rsidRPr="00000000" w14:paraId="00000188">
      <w:pPr>
        <w:numPr>
          <w:ilvl w:val="0"/>
          <w:numId w:val="10"/>
        </w:numPr>
        <w:shd w:fill="ffffff" w:val="clear"/>
        <w:spacing w:after="360" w:before="0" w:beforeAutospacing="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Whittaker, M., &amp; Al-Maini, B. (2019). Security and Privacy of Electronic Health Records. </w:t>
      </w:r>
      <w:r w:rsidDel="00000000" w:rsidR="00000000" w:rsidRPr="00000000">
        <w:rPr>
          <w:rFonts w:ascii="Droid Serif" w:cs="Droid Serif" w:eastAsia="Droid Serif" w:hAnsi="Droid Serif"/>
          <w:i w:val="1"/>
          <w:iCs w:val="1"/>
          <w:sz w:val="24"/>
          <w:szCs w:val="24"/>
          <w:rtl w:val="0"/>
        </w:rPr>
        <w:t xml:space="preserve">Studies in Health Technology and Informatics</w:t>
      </w:r>
      <w:r w:rsidDel="00000000" w:rsidR="00000000" w:rsidRPr="00000000">
        <w:rPr>
          <w:rFonts w:ascii="Droid Serif" w:cs="Droid Serif" w:eastAsia="Droid Serif" w:hAnsi="Droid Serif"/>
          <w:sz w:val="24"/>
          <w:szCs w:val="24"/>
          <w:rtl w:val="0"/>
        </w:rPr>
        <w:t xml:space="preserve">, 264, 1500-1504.</w:t>
      </w:r>
      <w:r w:rsidDel="00000000" w:rsidR="00000000" w:rsidRPr="00000000">
        <w:rPr>
          <w:rtl w:val="0"/>
        </w:rPr>
      </w:r>
    </w:p>
    <w:p w:rsidR="00000000" w:rsidDel="00000000" w:rsidP="00000000" w:rsidRDefault="00000000" w:rsidRPr="00000000" w14:paraId="00000189">
      <w:pPr>
        <w:shd w:fill="ffffff" w:val="clear"/>
        <w:rPr>
          <w:rFonts w:ascii="Droid Serif" w:cs="Droid Serif" w:eastAsia="Droid Serif" w:hAnsi="Droid Serif"/>
        </w:rPr>
      </w:pPr>
      <w:r w:rsidDel="00000000" w:rsidR="00000000" w:rsidRPr="00000000">
        <w:rPr>
          <w:rtl w:val="0"/>
        </w:rPr>
      </w:r>
    </w:p>
    <w:p w:rsidR="00000000" w:rsidDel="00000000" w:rsidP="00000000" w:rsidRDefault="00000000" w:rsidRPr="00000000" w14:paraId="0000018A">
      <w:pPr>
        <w:shd w:fill="ffffff" w:val="clear"/>
        <w:rPr>
          <w:rFonts w:ascii="Droid Serif" w:cs="Droid Serif" w:eastAsia="Droid Serif" w:hAnsi="Droid Serif"/>
        </w:rPr>
      </w:pPr>
      <w:r w:rsidDel="00000000" w:rsidR="00000000" w:rsidRPr="00000000">
        <w:rPr>
          <w:rtl w:val="0"/>
        </w:rPr>
      </w:r>
    </w:p>
    <w:p w:rsidR="00000000" w:rsidDel="00000000" w:rsidP="00000000" w:rsidRDefault="00000000" w:rsidRPr="00000000" w14:paraId="0000018B">
      <w:pPr>
        <w:pStyle w:val="Heading1"/>
        <w:shd w:fill="ffffff" w:val="clear"/>
        <w:spacing w:line="273.6" w:lineRule="auto"/>
        <w:rPr>
          <w:rFonts w:ascii="Droid Serif" w:cs="Droid Serif" w:eastAsia="Droid Serif" w:hAnsi="Droid Serif"/>
          <w:b w:val="1"/>
          <w:bCs w:val="1"/>
        </w:rPr>
      </w:pPr>
      <w:bookmarkStart w:colFirst="0" w:colLast="0" w:name="_vfn9f8qhzjv1" w:id="68"/>
      <w:bookmarkEnd w:id="68"/>
      <w:r w:rsidDel="00000000" w:rsidR="00000000" w:rsidRPr="00000000">
        <w:rPr>
          <w:rFonts w:ascii="Droid Serif" w:cs="Droid Serif" w:eastAsia="Droid Serif" w:hAnsi="Droid Serif"/>
          <w:sz w:val="38"/>
          <w:szCs w:val="38"/>
          <w:rtl w:val="0"/>
        </w:rPr>
        <w:t xml:space="preserve">9. Contribution Form</w:t>
        <w:br w:type="textWrapping"/>
      </w:r>
      <w:r w:rsidDel="00000000" w:rsidR="00000000" w:rsidRPr="00000000">
        <w:rPr>
          <w:rtl w:val="0"/>
        </w:rPr>
      </w:r>
    </w:p>
    <w:p w:rsidR="00000000" w:rsidDel="00000000" w:rsidP="00000000" w:rsidRDefault="00000000" w:rsidRPr="00000000" w14:paraId="0000018C">
      <w:pPr>
        <w:shd w:fill="ffffff" w:val="clear"/>
        <w:rPr>
          <w:rFonts w:ascii="Droid Serif" w:cs="Droid Serif" w:eastAsia="Droid Serif" w:hAnsi="Droid Seri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roid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371/journal.pone.0279819" TargetMode="External"/><Relationship Id="rId9" Type="http://schemas.openxmlformats.org/officeDocument/2006/relationships/hyperlink" Target="https://doi.org/10.3389/fpubh.2024.1454323" TargetMode="External"/><Relationship Id="rId5" Type="http://schemas.openxmlformats.org/officeDocument/2006/relationships/styles" Target="styles.xml"/><Relationship Id="rId6" Type="http://schemas.openxmlformats.org/officeDocument/2006/relationships/hyperlink" Target="https://www.grantthornton.com.au/insights/blogs/what-the-australian-clinical-labs-privacy-case-means-for-cyber-governance-and-ma-risk/" TargetMode="External"/><Relationship Id="rId7" Type="http://schemas.openxmlformats.org/officeDocument/2006/relationships/hyperlink" Target="https://iso-uae-dubai.com/what-is-hipaa-compliance-benefits-and-requirements-for-hipaa-certification/" TargetMode="External"/><Relationship Id="rId8" Type="http://schemas.openxmlformats.org/officeDocument/2006/relationships/hyperlink" Target="https://cirdan.com/australian-clinical-labs-celebrates-ultra-go-live-succes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