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2D0" w:rsidRDefault="00B832D0">
      <w:pPr>
        <w:rPr>
          <w:rStyle w:val="selectable-text"/>
        </w:rPr>
      </w:pPr>
      <w:proofErr w:type="spellStart"/>
      <w:r>
        <w:rPr>
          <w:rStyle w:val="selectable-text"/>
        </w:rPr>
        <w:t>Darl</w:t>
      </w:r>
      <w:r>
        <w:rPr>
          <w:rStyle w:val="selectable-text"/>
        </w:rPr>
        <w:t>ena</w:t>
      </w:r>
      <w:proofErr w:type="spellEnd"/>
      <w:r>
        <w:rPr>
          <w:rStyle w:val="selectable-text"/>
        </w:rPr>
        <w:t xml:space="preserve"> de la Caridad Anaya </w:t>
      </w:r>
      <w:proofErr w:type="spellStart"/>
      <w:r>
        <w:rPr>
          <w:rStyle w:val="selectable-text"/>
        </w:rPr>
        <w:t>Turcaz</w:t>
      </w:r>
      <w:proofErr w:type="spellEnd"/>
    </w:p>
    <w:p w:rsidR="003C2463" w:rsidRDefault="00B832D0">
      <w:r>
        <w:rPr>
          <w:rStyle w:val="selectable-text"/>
        </w:rPr>
        <w:t xml:space="preserve">flor favorita </w:t>
      </w:r>
      <w:proofErr w:type="spellStart"/>
      <w:r>
        <w:rPr>
          <w:rStyle w:val="selectable-text"/>
        </w:rPr>
        <w:t>tulipan</w:t>
      </w:r>
      <w:bookmarkStart w:id="0" w:name="_GoBack"/>
      <w:bookmarkEnd w:id="0"/>
      <w:proofErr w:type="spellEnd"/>
    </w:p>
    <w:sectPr w:rsidR="003C24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861"/>
    <w:rsid w:val="003C2463"/>
    <w:rsid w:val="00B45861"/>
    <w:rsid w:val="00B8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25E5B"/>
  <w15:chartTrackingRefBased/>
  <w15:docId w15:val="{2700578A-D6D0-40C0-8B29-30E3D8D0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electable-text">
    <w:name w:val="selectable-text"/>
    <w:basedOn w:val="Fuentedeprrafopredeter"/>
    <w:rsid w:val="00B83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2026-09-12T02:56:00Z</dcterms:created>
  <dcterms:modified xsi:type="dcterms:W3CDTF">2026-09-12T02:56:00Z</dcterms:modified>
</cp:coreProperties>
</file>