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4200" cy="180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Title"/>
        <w:spacing w:after="200" w:lineRule="auto"/>
        <w:rPr/>
      </w:pPr>
      <w:bookmarkStart w:colFirst="0" w:colLast="0" w:name="_heading=h.j4vjj9bd7vzj" w:id="0"/>
      <w:bookmarkEnd w:id="0"/>
      <w:r w:rsidDel="00000000" w:rsidR="00000000" w:rsidRPr="00000000">
        <w:rPr>
          <w:rtl w:val="0"/>
        </w:rPr>
        <w:t xml:space="preserve">ACTA DE CONSTITUCIÓN DEL PROYECTO — Coherev</w:t>
      </w:r>
    </w:p>
    <w:p w:rsidR="00000000" w:rsidDel="00000000" w:rsidP="00000000" w:rsidRDefault="00000000" w:rsidRPr="00000000" w14:paraId="00000005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spacing w:after="200" w:before="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spacing w:after="200" w:before="0" w:lineRule="auto"/>
        <w:jc w:val="center"/>
        <w:rPr/>
      </w:pPr>
      <w:bookmarkStart w:colFirst="0" w:colLast="0" w:name="_heading=h.uzu3s4moo1ci" w:id="1"/>
      <w:bookmarkEnd w:id="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Julian Tapia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Benjamin Herrera</w:t>
      </w:r>
    </w:p>
    <w:p w:rsidR="00000000" w:rsidDel="00000000" w:rsidP="00000000" w:rsidRDefault="00000000" w:rsidRPr="00000000" w14:paraId="0000000B">
      <w:pPr>
        <w:spacing w:after="0" w:lineRule="auto"/>
        <w:ind w:left="360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Rule="auto"/>
        <w:ind w:left="360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Docente: Cindy Betzabé Contador Cisterna</w:t>
      </w:r>
    </w:p>
    <w:p w:rsidR="00000000" w:rsidDel="00000000" w:rsidP="00000000" w:rsidRDefault="00000000" w:rsidRPr="00000000" w14:paraId="0000000E">
      <w:pPr>
        <w:spacing w:after="0" w:lineRule="auto"/>
        <w:ind w:lef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ind w:lef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Rule="auto"/>
        <w:ind w:left="72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21/10/2026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Índice de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dt>
      <w:sdtPr>
        <w:id w:val="-827327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4pn04cq14d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Datos generales del acta</w:t>
              <w:tab/>
            </w:r>
          </w:hyperlink>
          <w:r w:rsidDel="00000000" w:rsidR="00000000" w:rsidRPr="00000000">
            <w:fldChar w:fldCharType="begin"/>
            <w:instrText xml:space="preserve"> PAGEREF _heading=h.h4pn04cq14dl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c7dsde8zam9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Antecedentes y justificación</w:t>
              <w:tab/>
            </w:r>
          </w:hyperlink>
          <w:r w:rsidDel="00000000" w:rsidR="00000000" w:rsidRPr="00000000">
            <w:fldChar w:fldCharType="begin"/>
            <w:instrText xml:space="preserve"> PAGEREF _heading=h.c7dsde8zam9y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a62y45okaw2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Objetivos del proyecto</w:t>
              <w:tab/>
            </w:r>
          </w:hyperlink>
          <w:r w:rsidDel="00000000" w:rsidR="00000000" w:rsidRPr="00000000">
            <w:fldChar w:fldCharType="begin"/>
            <w:instrText xml:space="preserve"> PAGEREF _heading=h.a62y45okaw2g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8838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h.gk6i7h4eix9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 general:</w:t>
              <w:tab/>
            </w:r>
          </w:hyperlink>
          <w:r w:rsidDel="00000000" w:rsidR="00000000" w:rsidRPr="00000000">
            <w:fldChar w:fldCharType="begin"/>
            <w:instrText xml:space="preserve"> PAGEREF _heading=h.gk6i7h4eix90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8838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h.8spzmfg07to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y métricas SMART asociadas:</w:t>
              <w:tab/>
            </w:r>
          </w:hyperlink>
          <w:r w:rsidDel="00000000" w:rsidR="00000000" w:rsidRPr="00000000">
            <w:fldChar w:fldCharType="begin"/>
            <w:instrText xml:space="preserve"> PAGEREF _heading=h.8spzmfg07to9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rvenmx99qqn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Alcance del proyecto</w:t>
              <w:tab/>
            </w:r>
          </w:hyperlink>
          <w:r w:rsidDel="00000000" w:rsidR="00000000" w:rsidRPr="00000000">
            <w:fldChar w:fldCharType="begin"/>
            <w:instrText xml:space="preserve"> PAGEREF _heading=h.rvenmx99qqn5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sqajmol4e5a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Entregables principales</w:t>
              <w:tab/>
            </w:r>
          </w:hyperlink>
          <w:r w:rsidDel="00000000" w:rsidR="00000000" w:rsidRPr="00000000">
            <w:fldChar w:fldCharType="begin"/>
            <w:instrText xml:space="preserve"> PAGEREF _heading=h.sqajmol4e5as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lc2ub0hc5qp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Requerimientos clave (resumen)</w:t>
              <w:tab/>
            </w:r>
          </w:hyperlink>
          <w:r w:rsidDel="00000000" w:rsidR="00000000" w:rsidRPr="00000000">
            <w:fldChar w:fldCharType="begin"/>
            <w:instrText xml:space="preserve"> PAGEREF _heading=h.lc2ub0hc5qpa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83fs9b3qpwd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Supuestos</w:t>
              <w:tab/>
            </w:r>
          </w:hyperlink>
          <w:r w:rsidDel="00000000" w:rsidR="00000000" w:rsidRPr="00000000">
            <w:fldChar w:fldCharType="begin"/>
            <w:instrText xml:space="preserve"> PAGEREF _heading=h.83fs9b3qpwdk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gjqhr5rl86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Restricciones</w:t>
              <w:tab/>
            </w:r>
          </w:hyperlink>
          <w:r w:rsidDel="00000000" w:rsidR="00000000" w:rsidRPr="00000000">
            <w:fldChar w:fldCharType="begin"/>
            <w:instrText xml:space="preserve"> PAGEREF _heading=h.gjqhr5rl865h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4lqzzg1k3un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Riesgos iniciales</w:t>
              <w:tab/>
            </w:r>
          </w:hyperlink>
          <w:r w:rsidDel="00000000" w:rsidR="00000000" w:rsidRPr="00000000">
            <w:fldChar w:fldCharType="begin"/>
            <w:instrText xml:space="preserve"> PAGEREF _heading=h.4lqzzg1k3un0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3ycqvla40fo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Stakeholders</w:t>
              <w:tab/>
            </w:r>
          </w:hyperlink>
          <w:r w:rsidDel="00000000" w:rsidR="00000000" w:rsidRPr="00000000">
            <w:fldChar w:fldCharType="begin"/>
            <w:instrText xml:space="preserve"> PAGEREF _heading=h.3ycqvla40fo7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akiqp4st8q3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Organización del proyecto</w:t>
              <w:tab/>
            </w:r>
          </w:hyperlink>
          <w:r w:rsidDel="00000000" w:rsidR="00000000" w:rsidRPr="00000000">
            <w:fldChar w:fldCharType="begin"/>
            <w:instrText xml:space="preserve"> PAGEREF _heading=h.akiqp4st8q38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kj4b4en990e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Hitos y cronograma</w:t>
              <w:tab/>
            </w:r>
          </w:hyperlink>
          <w:r w:rsidDel="00000000" w:rsidR="00000000" w:rsidRPr="00000000">
            <w:fldChar w:fldCharType="begin"/>
            <w:instrText xml:space="preserve"> PAGEREF _heading=h.kj4b4en990er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gawupduaotg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Presupuesto</w:t>
              <w:tab/>
            </w:r>
          </w:hyperlink>
          <w:r w:rsidDel="00000000" w:rsidR="00000000" w:rsidRPr="00000000">
            <w:fldChar w:fldCharType="begin"/>
            <w:instrText xml:space="preserve"> PAGEREF _heading=h.gawupduaotg1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g6soc344lgp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Criterios de aceptación del proyecto</w:t>
              <w:tab/>
            </w:r>
          </w:hyperlink>
          <w:r w:rsidDel="00000000" w:rsidR="00000000" w:rsidRPr="00000000">
            <w:fldChar w:fldCharType="begin"/>
            <w:instrText xml:space="preserve"> PAGEREF _heading=h.g6soc344lgpe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8838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h.4jh2yo68w5g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Aprobación y firmas</w:t>
              <w:tab/>
            </w:r>
          </w:hyperlink>
          <w:r w:rsidDel="00000000" w:rsidR="00000000" w:rsidRPr="00000000">
            <w:fldChar w:fldCharType="begin"/>
            <w:instrText xml:space="preserve"> PAGEREF _heading=h.4jh2yo68w5gg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h4pn04cq14dl" w:id="2"/>
      <w:bookmarkEnd w:id="2"/>
      <w:r w:rsidDel="00000000" w:rsidR="00000000" w:rsidRPr="00000000">
        <w:rPr>
          <w:rtl w:val="0"/>
        </w:rPr>
        <w:t xml:space="preserve">Datos generales del acta</w:t>
      </w:r>
    </w:p>
    <w:tbl>
      <w:tblPr>
        <w:tblStyle w:val="Table1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Coherev — Intranet Corporativa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 / Sponsor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Docente guía: Cindy Betzabé Contador Cisterna (en representación de DuocUC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constitución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de septiembre de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 del acta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Aprobada para desarrollo activo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heading=h.c7dsde8zam9y" w:id="3"/>
      <w:bookmarkEnd w:id="3"/>
      <w:r w:rsidDel="00000000" w:rsidR="00000000" w:rsidRPr="00000000">
        <w:rPr>
          <w:rtl w:val="0"/>
        </w:rPr>
        <w:t xml:space="preserve">Antecedentes y justificación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organización carece de una plataforma interna que concentre su operación cotidiana: la comunicación se dispersa en mensajería externa, la documentación en repositorios sin control por rol y la incorporación de nuevos colaboradores carece de una guía estructurada. Esto provoca pérdida de contexto, riesgos de acceso a información sensible y baja trazabilidad de la información.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Coherev resuelve esta necesidad con una intranet de gestión empresarial segura, centralizada y adaptada a los roles de la organización, construida con tecnología web moderna y de costo cero (licenciamiento abierto).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8tj3zmedhim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a62y45okaw2g" w:id="5"/>
      <w:bookmarkEnd w:id="5"/>
      <w:r w:rsidDel="00000000" w:rsidR="00000000" w:rsidRPr="00000000">
        <w:rPr>
          <w:rtl w:val="0"/>
        </w:rPr>
        <w:t xml:space="preserve">Objetivos del proyecto</w:t>
      </w:r>
    </w:p>
    <w:p w:rsidR="00000000" w:rsidDel="00000000" w:rsidP="00000000" w:rsidRDefault="00000000" w:rsidRPr="00000000" w14:paraId="0000003E">
      <w:pPr>
        <w:pStyle w:val="Heading2"/>
        <w:spacing w:after="180" w:before="180" w:lineRule="auto"/>
        <w:rPr>
          <w:vertAlign w:val="baseline"/>
        </w:rPr>
      </w:pPr>
      <w:bookmarkStart w:colFirst="0" w:colLast="0" w:name="_heading=h.gk6i7h4eix90" w:id="6"/>
      <w:bookmarkEnd w:id="6"/>
      <w:r w:rsidDel="00000000" w:rsidR="00000000" w:rsidRPr="00000000">
        <w:rPr>
          <w:vertAlign w:val="baseline"/>
          <w:rtl w:val="0"/>
        </w:rPr>
        <w:t xml:space="preserve">Objetivo general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e implementar una intranet corporativa “Coherev” que centralice la comunicación interna, la gestión documental y el control de acceso por roles, permitiendo a la organización administrar publicaciones, conversaciones y documentos en una sola plataforma segura.</w:t>
      </w:r>
    </w:p>
    <w:p w:rsidR="00000000" w:rsidDel="00000000" w:rsidP="00000000" w:rsidRDefault="00000000" w:rsidRPr="00000000" w14:paraId="00000040">
      <w:pPr>
        <w:pStyle w:val="Heading2"/>
        <w:spacing w:after="180" w:before="180" w:lineRule="auto"/>
        <w:rPr>
          <w:vertAlign w:val="baseline"/>
        </w:rPr>
      </w:pPr>
      <w:bookmarkStart w:colFirst="0" w:colLast="0" w:name="_heading=h.8spzmfg07to9" w:id="7"/>
      <w:bookmarkEnd w:id="7"/>
      <w:r w:rsidDel="00000000" w:rsidR="00000000" w:rsidRPr="00000000">
        <w:rPr>
          <w:vertAlign w:val="baseline"/>
          <w:rtl w:val="0"/>
        </w:rPr>
        <w:t xml:space="preserve">Objetivos y métricas SMART asociadas:</w:t>
      </w:r>
    </w:p>
    <w:tbl>
      <w:tblPr>
        <w:tblStyle w:val="Table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 SMART propuesta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Autenticación y control de acceso por roles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100 % de los endpoints protegidos con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auth:sanctum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operaciones sensibles solo para Administrador.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Mensajería en tiempo real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mensajes &lt; 500 ms; 100 % de conversaciones sobre canal privado autorizado.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Cobertura funcional (10 módulos)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10/10 módulos operativos al cierre de la Iter 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con usuarios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≥ N usuarios reales prueban los flujos críticos; registrar baseline y post en métricas de tarea.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 y documentación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Suite PHPUnit verde; RF/RNF, HU y trazabilidad documentadas en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eading=h.rvenmx99qqn5" w:id="8"/>
      <w:bookmarkEnd w:id="8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Dentro del alcance: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10 módulos listados en la ficha instructiva, la documentación técnica, las pruebas automatizadas y la validación con usuarios.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Fuera del alcance: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despliegue de producción comercial, aplicación móvil nativa, integración con sistemas externos de pago/ERP y funcionalidades del roadmap no priorizadas.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 de aceptación del alcance: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módulo cumple su Definition of Done y queda reflejado en el </w:t>
      </w:r>
      <w:hyperlink r:id="rId8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BACKLOG.md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sqajmol4e5as" w:id="9"/>
      <w:bookmarkEnd w:id="9"/>
      <w:r w:rsidDel="00000000" w:rsidR="00000000" w:rsidRPr="00000000">
        <w:rPr>
          <w:rtl w:val="0"/>
        </w:rPr>
        <w:t xml:space="preserve">Entregables principales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API (Laravel 13 + Sanctum + Reverb) funcional y documentado.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web (Next.js 16) con los 10 módulos y rebranding Coherev.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Suite de tests PHPUnit de autorización y flujos críticos.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completa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(REQUIREMENTS, USER_STORIES, ARCHITECTURE, DATABASE, TRACEABILITY, FICHA, ACTA).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Acta de validación con usuarios reales y métricas SMART.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PPT del capstone actualizada.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lc2ub0hc5qpa" w:id="10"/>
      <w:bookmarkEnd w:id="10"/>
      <w:r w:rsidDel="00000000" w:rsidR="00000000" w:rsidRPr="00000000">
        <w:rPr>
          <w:rtl w:val="0"/>
        </w:rPr>
        <w:t xml:space="preserve">Requerimientos clave (resumen)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Funcionales (RF):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autenticación, gestión de usuarios, roles (4), departamentos/carpetas, chat en tiempo real, publicaciones/comentarios, documentos, tareas, directorio y panel de novedades. Detalle completo en </w:t>
      </w:r>
      <w:hyperlink r:id="rId9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REQUIREMENTS.md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funcionales (RNF):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seguridad (HTTPS, bcrypt, MIME real, rate-limit), rendimiento (&lt; 500 ms en respuestas de lectura), usabilidad y accesibilidad (WCAG AA), mantenibilidad (MVC en capas, tests, doc viva) y disponibilidad (Reverb con fallback Pusher, MariaDB).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 historias (3+ por rol) en </w:t>
      </w:r>
      <w:hyperlink r:id="rId10">
        <w:r w:rsidDel="00000000" w:rsidR="00000000" w:rsidRPr="00000000">
          <w:rPr>
            <w:rFonts w:ascii="Consolas" w:cs="Consolas" w:eastAsia="Consolas" w:hAnsi="Consola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USER_STORIES.md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83fs9b3qpwdk" w:id="11"/>
      <w:bookmarkEnd w:id="11"/>
      <w:r w:rsidDel="00000000" w:rsidR="00000000" w:rsidRPr="00000000">
        <w:rPr>
          <w:rtl w:val="0"/>
        </w:rPr>
        <w:t xml:space="preserve">Supuestos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entorno de desarrollo local (Laravel Herd + MariaDB) está disponible sin costo.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equipo mantiene el WIP máximo de 3 tarjetas por persona.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docente guía dispone de checkpoints académicos para validación de entregas.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herramientas base (Laravel, Next.js, MariaDB, Reverb) son de licencia abierta/gratuita.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gjqhr5rl865h" w:id="12"/>
      <w:bookmarkEnd w:id="12"/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acotado por calendario académico del capstone.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dependencias de terceros pagados; el despliegue se limita a entorno local de desarrollo.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base de datos es MariaDB (compatible MySQL) y se accede solo vía Eloquent.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stack está fijado: PHP 8.5 / Laravel 13 para backend y Next.js 16 para frontend.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4lqzzg1k3un0" w:id="13"/>
      <w:bookmarkEnd w:id="13"/>
      <w:r w:rsidDel="00000000" w:rsidR="00000000" w:rsidRPr="00000000">
        <w:rPr>
          <w:rtl w:val="0"/>
        </w:rPr>
        <w:t xml:space="preserve">Riesgos iniciales</w:t>
      </w:r>
    </w:p>
    <w:tbl>
      <w:tblPr>
        <w:tblStyle w:val="Table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810"/>
        <w:gridCol w:w="1811"/>
        <w:gridCol w:w="1811"/>
        <w:gridCol w:w="1811"/>
        <w:gridCol w:w="1811"/>
        <w:tblGridChange w:id="0">
          <w:tblGrid>
            <w:gridCol w:w="1810"/>
            <w:gridCol w:w="1811"/>
            <w:gridCol w:w="1811"/>
            <w:gridCol w:w="1811"/>
            <w:gridCol w:w="181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R-01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incompleto en Iter 1 (autorización por módulo faltante)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Middleware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+ Policies; tarjetas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SEC-*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priorizadas como bloqueantes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R-02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Retraso en contador de no leídos (MessageRead sin uso)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Tarjeta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SEC-007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planificada para Iter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R-03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Inconsistencia MySQL ↔ MariaDB en el PPT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Corrección planificada en Iter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R-04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Realtime dependiente de entorno local (Reverb/Pusher)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Fallback Pusher configurable; documentar en PPT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R-05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Rebranding y a11y consumen tiempo del cierre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5 independiente; a11y incremental (UX-002)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R-06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Retraso por sobrecarga de tarjetas paralelas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WIP máximo 3/persona y cadencia de daily sync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heading=h.2c6vw3e214u4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heading=h.3ycqvla40fo7" w:id="15"/>
      <w:bookmarkEnd w:id="15"/>
      <w:r w:rsidDel="00000000" w:rsidR="00000000" w:rsidRPr="00000000">
        <w:rPr>
          <w:rtl w:val="0"/>
        </w:rPr>
        <w:t xml:space="preserve">Stakeholders</w:t>
      </w:r>
    </w:p>
    <w:tbl>
      <w:tblPr>
        <w:tblStyle w:val="Table4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Interés / 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 (Benjamín, Julián)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Implementación técnica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Docente guía (Cindy Betzabé Contador Cisterna)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Evaluación, acompañamiento y checkpoints académicos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DuocUC / comisión evaluadora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Aprobación del título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Usuarios de la organización (roles: Admin, Líder, Colaborador, Nuevo Ingreso)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Beneficiarios de la validación y uso final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heading=h.akiqp4st8q38" w:id="16"/>
      <w:bookmarkEnd w:id="16"/>
      <w:r w:rsidDel="00000000" w:rsidR="00000000" w:rsidRPr="00000000">
        <w:rPr>
          <w:rtl w:val="0"/>
        </w:rPr>
        <w:t xml:space="preserve">Organización del proyecto</w:t>
      </w:r>
    </w:p>
    <w:tbl>
      <w:tblPr>
        <w:tblStyle w:val="Table5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018"/>
        <w:gridCol w:w="3018"/>
        <w:gridCol w:w="3018"/>
        <w:tblGridChange w:id="0">
          <w:tblGrid>
            <w:gridCol w:w="3018"/>
            <w:gridCol w:w="3018"/>
            <w:gridCol w:w="30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de proyecto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Desarrollador Backend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Benjamín Herrera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API, BD, Policies, Reverb,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Desarrollador Frontend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Julián Tapia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Next.js, UI/UX, realtime client, integración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Sponsor / docente guía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Cindy Betzabé Contador Cisterna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Supervisión y validación de entregables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heading=h.kj4b4en990er" w:id="17"/>
      <w:bookmarkEnd w:id="17"/>
      <w:r w:rsidDel="00000000" w:rsidR="00000000" w:rsidRPr="00000000">
        <w:rPr>
          <w:rtl w:val="0"/>
        </w:rPr>
        <w:t xml:space="preserve">Hitos y cronograma</w:t>
      </w:r>
    </w:p>
    <w:tbl>
      <w:tblPr>
        <w:tblStyle w:val="Table6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018"/>
        <w:gridCol w:w="3018"/>
        <w:gridCol w:w="3018"/>
        <w:tblGridChange w:id="0">
          <w:tblGrid>
            <w:gridCol w:w="3018"/>
            <w:gridCol w:w="3018"/>
            <w:gridCol w:w="30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Iteración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Fundamentos operativos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0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Monorepo + auth base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Seguridad y roles completos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1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Endpoints autorizados, 4 roles, rate-limit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Cobertura funcional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2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10/10 módulos operativos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Documentación completa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3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docs/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completo (incluida ficha y acta)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con usuarios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4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Acta de pruebas + métricas SMART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Rebranding Coherev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5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con marca, a11y AA, responsive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Cierre y entrega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Iter 6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PPT actualizada + repositorio presentable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heading=h.gawupduaotg1" w:id="18"/>
      <w:bookmarkEnd w:id="18"/>
      <w:r w:rsidDel="00000000" w:rsidR="00000000" w:rsidRPr="00000000">
        <w:rPr>
          <w:rtl w:val="0"/>
        </w:rPr>
        <w:t xml:space="preserve">Presupuesto</w:t>
      </w:r>
    </w:p>
    <w:tbl>
      <w:tblPr>
        <w:tblStyle w:val="Table7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527"/>
        <w:gridCol w:w="4527"/>
        <w:tblGridChange w:id="0">
          <w:tblGrid>
            <w:gridCol w:w="4527"/>
            <w:gridCol w:w="452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Ítem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Licencias (Laravel, Next.js, MariaDB, Reverb)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 CLP (código abierto)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Infraestructura de desarrollo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Entorno local (Laravel Herd) — sin 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Herramientas de gestión (Trello, GitHub)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Planes gratuitos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estimado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$0 CLP (sin costos directos por software)</w:t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no contempla gastos de nube o servidores de producción en este ciclo académico.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heading=h.g6soc344lgpe" w:id="19"/>
      <w:bookmarkEnd w:id="19"/>
      <w:r w:rsidDel="00000000" w:rsidR="00000000" w:rsidRPr="00000000">
        <w:rPr>
          <w:rtl w:val="0"/>
        </w:rPr>
        <w:t xml:space="preserve">Criterios de aceptación del proyecto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10 módulos funcionan y están documentados y trazables (Problema → RF → HU → Funcionalidad → Prueba).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endpoints sensibles validan autorización (403) y el login aplica rate-limit (429).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suite de tests PHPUnit pasa sin romper funcionalidad existente.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validación con usuarios registra evidencia y métricas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docs/evidence/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interfaz cumple marca Coherev, responsive y accesibilidad WCAG AA.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PPT y el README raíz presentan el nombre oficial Coherev y el stack coherente.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heading=h.xtwskhzhkx3z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heading=h.4jh2yo68w5gg" w:id="21"/>
      <w:bookmarkEnd w:id="21"/>
      <w:r w:rsidDel="00000000" w:rsidR="00000000" w:rsidRPr="00000000">
        <w:rPr>
          <w:rtl w:val="0"/>
        </w:rPr>
        <w:t xml:space="preserve">Aprobación y firmas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Declaramos que la información contenida en este acta es fiel a la realidad del proyecto y nos comprometemos a ejecutarlo conforme al alcance, cronograma y criterios definidos.</w:t>
      </w:r>
    </w:p>
    <w:tbl>
      <w:tblPr>
        <w:tblStyle w:val="Table8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3018"/>
        <w:gridCol w:w="3018"/>
        <w:gridCol w:w="3018"/>
        <w:tblGridChange w:id="0">
          <w:tblGrid>
            <w:gridCol w:w="3018"/>
            <w:gridCol w:w="3018"/>
            <w:gridCol w:w="30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842.9765625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Desarrollador Backend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Benjamín Herrera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Desarrollador Frontend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Julián Tapia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8.953125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Docente guía / Sponsor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Cindy Betzabé Contador Cisterna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septiembre de 2026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first"/>
      <w:footerReference r:id="rId12" w:type="default"/>
      <w:footerReference r:id="rId13" w:type="first"/>
      <w:pgSz w:h="15840" w:w="12240" w:orient="portrait"/>
      <w:pgMar w:bottom="1417" w:top="1417" w:left="1701" w:right="17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Textoindependiente"/>
    <w:link w:val="Ttulo7C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Textoindependiente"/>
    <w:link w:val="Ttulo8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Textoindependiente"/>
    <w:link w:val="Ttulo9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Textoindependiente"/>
    <w:next w:val="Textoindependiente"/>
    <w:qFormat w:val="1"/>
  </w:style>
  <w:style w:type="paragraph" w:styleId="Compact" w:customStyle="1">
    <w:name w:val="Compact"/>
    <w:basedOn w:val="Textoindependiente"/>
    <w:qFormat w:val="1"/>
    <w:pPr>
      <w:spacing w:after="36" w:before="36"/>
    </w:pPr>
  </w:style>
  <w:style w:type="character" w:styleId="TtuloCar" w:customStyle="1">
    <w:name w:val="Título Car"/>
    <w:basedOn w:val="Fuentedeprrafopredeter"/>
    <w:link w:val="Ttulo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tulo"/>
    <w:next w:val="Textoindependiente"/>
    <w:qFormat w:val="1"/>
    <w:pPr>
      <w:keepNext w:val="1"/>
      <w:keepLines w:val="1"/>
    </w:pPr>
    <w:rPr>
      <w:sz w:val="24"/>
      <w:szCs w:val="24"/>
    </w:rPr>
  </w:style>
  <w:style w:type="paragraph" w:styleId="Fecha">
    <w:name w:val="Date"/>
    <w:basedOn w:val="Ttulo"/>
    <w:next w:val="Textoindependiente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Textoindependiente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fa">
    <w:name w:val="Bibliography"/>
    <w:basedOn w:val="Normal"/>
    <w:qFormat w:val="1"/>
  </w:style>
  <w:style w:type="character" w:styleId="Ttulo1Car" w:customStyle="1">
    <w:name w:val="Título 1 Car"/>
    <w:basedOn w:val="Fuentedeprrafopredeter"/>
    <w:link w:val="Ttulo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Textodebloque">
    <w:name w:val="Block Text"/>
    <w:basedOn w:val="Textoindependiente"/>
    <w:next w:val="Textoindependiente"/>
    <w:uiPriority w:val="9"/>
    <w:unhideWhenUsed w:val="1"/>
    <w:qFormat w:val="1"/>
    <w:pPr>
      <w:spacing w:after="100" w:before="100"/>
      <w:ind w:left="480" w:right="480"/>
    </w:pPr>
  </w:style>
  <w:style w:type="paragraph" w:styleId="Textonotapie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Textonotapie"/>
    <w:next w:val="Textonotapie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 w:val="1"/>
    </w:rPr>
  </w:style>
  <w:style w:type="paragraph" w:styleId="TableCaption" w:customStyle="1">
    <w:name w:val="Table Caption"/>
    <w:basedOn w:val="Descripcin"/>
    <w:pPr>
      <w:keepNext w:val="1"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://./USER_STORIES.md" TargetMode="Externa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/REQUIREMENTS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./BACKLO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U9vQdSpGtXaVFOs7EeC68kMTw==">CgMxLjAyDmguajR2amo5YmQ3dnpqMg5oLnV6dTNzNG1vbzFjaTIOaC5oNHBuMDRjcTE0ZGwyDmguYzdkc2RlOHphbTl5Mg5oLjh0ajN6bWVkaGltNTIOaC5hNjJ5NDVva2F3MmcyDmguZ2s2aTdoNGVpeDkwMg5oLjhzcHptZmcwN3RvOTIOaC5ydmVubXg5OXFxbjUyDmguc3Fham1vbDRlNWFzMg5oLmxjMnViMGhjNXFwYTIOaC44M2ZzOWIzcXB3ZGsyDmguZ2pxaHI1cmw4NjVoMg5oLjRscXp6ZzFrM3VuMDIOaC4yYzZ2dzNlMjE0dTQyDmguM3ljcXZsYTQwZm83Mg5oLmFraXFwNHN0OHEzODIOaC5rajRiNGVuOTkwZXIyDmguZ2F3dXBkdWFvdGcxMg5oLmc2c29jMzQ0bGdwZTIOaC54dHdza2h6aGt4M3oyDmguNGpoMnlvNjh3NWdnOAByITFSUzZpMGNielRKbzRnSXBucEgzTTlJLXA5bG1jVzB0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2026-09-13T00:57:00Z</dcterms:created>
</cp:coreProperties>
</file>