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106D5" w14:textId="77777777" w:rsidR="00F87958" w:rsidRPr="0079776A" w:rsidRDefault="00F87958" w:rsidP="00F87958">
      <w:pPr>
        <w:spacing w:line="276" w:lineRule="auto"/>
        <w:jc w:val="center"/>
        <w:rPr>
          <w:rFonts w:eastAsia="Times New Roman" w:cs="Times New Roman"/>
          <w:caps/>
          <w:color w:val="000000"/>
          <w:szCs w:val="28"/>
          <w:lang w:eastAsia="ru-RU"/>
        </w:rPr>
      </w:pPr>
      <w:r w:rsidRPr="0079776A">
        <w:rPr>
          <w:rFonts w:eastAsia="Times New Roman" w:cs="Times New Roman"/>
          <w:caps/>
          <w:color w:val="000000"/>
          <w:szCs w:val="28"/>
          <w:lang w:eastAsia="ru-RU"/>
        </w:rPr>
        <w:t>Министерство науки и высшего образования</w:t>
      </w:r>
    </w:p>
    <w:p w14:paraId="20B02160" w14:textId="77777777" w:rsidR="00F87958" w:rsidRPr="0079776A" w:rsidRDefault="00F87958" w:rsidP="00F87958">
      <w:pPr>
        <w:spacing w:line="276" w:lineRule="auto"/>
        <w:jc w:val="center"/>
        <w:rPr>
          <w:rFonts w:eastAsia="Times New Roman" w:cs="Times New Roman"/>
          <w:caps/>
          <w:color w:val="000000"/>
          <w:szCs w:val="28"/>
          <w:lang w:eastAsia="ru-RU"/>
        </w:rPr>
      </w:pPr>
      <w:r w:rsidRPr="0079776A">
        <w:rPr>
          <w:rFonts w:eastAsia="Times New Roman" w:cs="Times New Roman"/>
          <w:caps/>
          <w:color w:val="000000"/>
          <w:szCs w:val="28"/>
          <w:lang w:eastAsia="ru-RU"/>
        </w:rPr>
        <w:t>Российской федерации</w:t>
      </w:r>
    </w:p>
    <w:p w14:paraId="1FFD2D6E" w14:textId="77777777" w:rsidR="00F87958" w:rsidRPr="0079776A" w:rsidRDefault="00F87958" w:rsidP="00F87958">
      <w:pPr>
        <w:spacing w:line="276" w:lineRule="auto"/>
        <w:jc w:val="center"/>
        <w:rPr>
          <w:rFonts w:eastAsia="Times New Roman" w:cs="Times New Roman"/>
          <w:color w:val="000000"/>
          <w:szCs w:val="28"/>
          <w:lang w:eastAsia="ru-RU"/>
        </w:rPr>
      </w:pPr>
      <w:r w:rsidRPr="0079776A">
        <w:rPr>
          <w:rFonts w:eastAsia="Times New Roman" w:cs="Times New Roman"/>
          <w:color w:val="000000"/>
          <w:szCs w:val="28"/>
          <w:lang w:eastAsia="ru-RU"/>
        </w:rPr>
        <w:t>Федеральное государственное бюджетное образовательное учреждение</w:t>
      </w:r>
    </w:p>
    <w:p w14:paraId="4EC4885C" w14:textId="77777777" w:rsidR="00F87958" w:rsidRPr="0079776A" w:rsidRDefault="00F87958" w:rsidP="00F87958">
      <w:pPr>
        <w:spacing w:line="276" w:lineRule="auto"/>
        <w:jc w:val="center"/>
        <w:rPr>
          <w:rFonts w:eastAsia="Times New Roman" w:cs="Times New Roman"/>
          <w:color w:val="000000"/>
          <w:szCs w:val="28"/>
          <w:lang w:eastAsia="ru-RU"/>
        </w:rPr>
      </w:pPr>
      <w:r w:rsidRPr="0079776A">
        <w:rPr>
          <w:rFonts w:eastAsia="Times New Roman" w:cs="Times New Roman"/>
          <w:color w:val="000000"/>
          <w:szCs w:val="28"/>
          <w:lang w:eastAsia="ru-RU"/>
        </w:rPr>
        <w:t>высшего образования</w:t>
      </w:r>
    </w:p>
    <w:p w14:paraId="64B0227D" w14:textId="77777777" w:rsidR="00F87958" w:rsidRPr="0079776A" w:rsidRDefault="00F87958" w:rsidP="00F87958">
      <w:pPr>
        <w:spacing w:line="276" w:lineRule="auto"/>
        <w:jc w:val="center"/>
        <w:rPr>
          <w:rFonts w:eastAsia="Times New Roman" w:cs="Times New Roman"/>
          <w:color w:val="000000"/>
          <w:sz w:val="26"/>
          <w:szCs w:val="26"/>
          <w:lang w:eastAsia="ru-RU"/>
        </w:rPr>
      </w:pPr>
      <w:r w:rsidRPr="0079776A">
        <w:rPr>
          <w:rFonts w:eastAsia="Times New Roman" w:cs="Times New Roman"/>
          <w:color w:val="000000"/>
          <w:sz w:val="26"/>
          <w:szCs w:val="26"/>
          <w:lang w:eastAsia="ru-RU"/>
        </w:rPr>
        <w:t>«Рязанский государственный радиотехнический университет имени В. Ф. Уткина»</w:t>
      </w:r>
    </w:p>
    <w:p w14:paraId="5427F2EB" w14:textId="77777777" w:rsidR="00F87958" w:rsidRPr="0079776A" w:rsidRDefault="00F87958" w:rsidP="00F87958">
      <w:pPr>
        <w:spacing w:line="276" w:lineRule="auto"/>
        <w:jc w:val="center"/>
        <w:rPr>
          <w:rFonts w:eastAsia="Times New Roman" w:cs="Times New Roman"/>
          <w:color w:val="000000"/>
          <w:sz w:val="26"/>
          <w:szCs w:val="26"/>
          <w:lang w:eastAsia="ru-RU"/>
        </w:rPr>
      </w:pPr>
    </w:p>
    <w:p w14:paraId="1B9F1596" w14:textId="77777777" w:rsidR="00F87958" w:rsidRPr="0079776A" w:rsidRDefault="00F87958" w:rsidP="00F87958">
      <w:pPr>
        <w:spacing w:line="276" w:lineRule="auto"/>
        <w:jc w:val="center"/>
        <w:rPr>
          <w:rFonts w:eastAsia="Times New Roman" w:cs="Times New Roman"/>
          <w:color w:val="000000"/>
          <w:sz w:val="26"/>
          <w:szCs w:val="26"/>
          <w:lang w:eastAsia="ru-RU"/>
        </w:rPr>
      </w:pPr>
    </w:p>
    <w:p w14:paraId="410BEAC4" w14:textId="77777777" w:rsidR="00F87958" w:rsidRPr="0079776A" w:rsidRDefault="00F87958" w:rsidP="00F87958">
      <w:pPr>
        <w:spacing w:line="276" w:lineRule="auto"/>
        <w:jc w:val="center"/>
        <w:rPr>
          <w:rFonts w:eastAsia="Times New Roman" w:cs="Times New Roman"/>
          <w:color w:val="000000"/>
          <w:szCs w:val="26"/>
          <w:lang w:eastAsia="ru-RU"/>
        </w:rPr>
      </w:pPr>
      <w:r w:rsidRPr="0079776A">
        <w:rPr>
          <w:rFonts w:eastAsia="Times New Roman" w:cs="Times New Roman"/>
          <w:color w:val="000000"/>
          <w:szCs w:val="26"/>
          <w:lang w:eastAsia="ru-RU"/>
        </w:rPr>
        <w:t>Кафедра АИТУ</w:t>
      </w:r>
    </w:p>
    <w:p w14:paraId="013A41CA" w14:textId="77777777" w:rsidR="00F87958" w:rsidRPr="0079776A" w:rsidRDefault="00F87958" w:rsidP="00F87958">
      <w:pPr>
        <w:spacing w:line="276" w:lineRule="auto"/>
        <w:ind w:left="4678"/>
        <w:jc w:val="center"/>
        <w:rPr>
          <w:rFonts w:eastAsia="Times New Roman" w:cs="Times New Roman"/>
          <w:caps/>
          <w:color w:val="000000"/>
          <w:sz w:val="26"/>
          <w:szCs w:val="26"/>
          <w:lang w:eastAsia="ru-RU"/>
        </w:rPr>
      </w:pPr>
    </w:p>
    <w:p w14:paraId="32FA9B08" w14:textId="77777777" w:rsidR="00F87958" w:rsidRPr="0079776A" w:rsidRDefault="00F87958" w:rsidP="00F87958">
      <w:pPr>
        <w:spacing w:line="276" w:lineRule="auto"/>
        <w:ind w:left="4678"/>
        <w:jc w:val="center"/>
        <w:rPr>
          <w:rFonts w:eastAsia="Times New Roman" w:cs="Times New Roman"/>
          <w:b/>
          <w:kern w:val="0"/>
          <w:sz w:val="24"/>
          <w:szCs w:val="20"/>
          <w:lang w:eastAsia="ru-RU"/>
          <w14:ligatures w14:val="none"/>
        </w:rPr>
      </w:pPr>
    </w:p>
    <w:p w14:paraId="531A41AC" w14:textId="77777777" w:rsidR="00F87958" w:rsidRPr="0079776A" w:rsidRDefault="00F87958" w:rsidP="00F87958">
      <w:pPr>
        <w:spacing w:line="276" w:lineRule="auto"/>
        <w:ind w:left="4678"/>
        <w:jc w:val="center"/>
        <w:rPr>
          <w:rFonts w:eastAsia="Times New Roman" w:cs="Times New Roman"/>
          <w:b/>
          <w:kern w:val="0"/>
          <w:sz w:val="24"/>
          <w:szCs w:val="20"/>
          <w:lang w:eastAsia="ru-RU"/>
          <w14:ligatures w14:val="none"/>
        </w:rPr>
      </w:pPr>
    </w:p>
    <w:p w14:paraId="31563891" w14:textId="77777777" w:rsidR="00F87958" w:rsidRPr="0079776A" w:rsidRDefault="00F87958" w:rsidP="00F87958">
      <w:pPr>
        <w:spacing w:line="276" w:lineRule="auto"/>
        <w:ind w:left="4678"/>
        <w:jc w:val="center"/>
        <w:rPr>
          <w:rFonts w:eastAsia="Times New Roman" w:cs="Times New Roman"/>
          <w:b/>
          <w:kern w:val="0"/>
          <w:sz w:val="24"/>
          <w:szCs w:val="20"/>
          <w:lang w:eastAsia="ru-RU"/>
          <w14:ligatures w14:val="none"/>
        </w:rPr>
      </w:pPr>
    </w:p>
    <w:p w14:paraId="53C4E2FF" w14:textId="77777777" w:rsidR="00F87958" w:rsidRPr="0079776A" w:rsidRDefault="00F87958" w:rsidP="00F87958">
      <w:pPr>
        <w:spacing w:line="276" w:lineRule="auto"/>
        <w:jc w:val="center"/>
        <w:rPr>
          <w:rFonts w:eastAsia="Times New Roman" w:cs="Times New Roman"/>
          <w:b/>
          <w:color w:val="000000"/>
          <w:sz w:val="32"/>
          <w:szCs w:val="40"/>
          <w:lang w:eastAsia="ru-RU"/>
        </w:rPr>
      </w:pPr>
      <w:r w:rsidRPr="0079776A">
        <w:rPr>
          <w:rFonts w:eastAsia="Times New Roman" w:cs="Times New Roman"/>
          <w:b/>
          <w:color w:val="000000"/>
          <w:sz w:val="32"/>
          <w:szCs w:val="40"/>
          <w:lang w:eastAsia="ru-RU"/>
        </w:rPr>
        <w:t>ПОЯСНИТЕЛЬНАЯ ЗАПИСКА</w:t>
      </w:r>
      <w:r w:rsidRPr="0079776A">
        <w:rPr>
          <w:rFonts w:eastAsia="Times New Roman" w:cs="Times New Roman"/>
          <w:b/>
          <w:color w:val="000000"/>
          <w:sz w:val="32"/>
          <w:szCs w:val="40"/>
          <w:lang w:eastAsia="ru-RU"/>
        </w:rPr>
        <w:br/>
        <w:t xml:space="preserve"> К КУРСОВОЙ РАБОТЕ</w:t>
      </w:r>
    </w:p>
    <w:p w14:paraId="4345460D" w14:textId="77777777" w:rsidR="00F87958" w:rsidRPr="00E31BDE" w:rsidRDefault="00F87958" w:rsidP="00F87958">
      <w:pPr>
        <w:spacing w:line="276" w:lineRule="auto"/>
        <w:jc w:val="center"/>
        <w:rPr>
          <w:rFonts w:eastAsia="Times New Roman" w:cs="Times New Roman"/>
          <w:b/>
          <w:bCs/>
          <w:color w:val="000000"/>
          <w:sz w:val="32"/>
          <w:lang w:eastAsia="ru-RU"/>
        </w:rPr>
      </w:pPr>
      <w:r w:rsidRPr="0079776A">
        <w:rPr>
          <w:rFonts w:eastAsia="Times New Roman" w:cs="Times New Roman"/>
          <w:b/>
          <w:color w:val="000000"/>
          <w:sz w:val="32"/>
          <w:szCs w:val="40"/>
          <w:lang w:eastAsia="ru-RU"/>
        </w:rPr>
        <w:t>ПО ДИСЦИПЛИНЕ «</w:t>
      </w:r>
      <w:r w:rsidRPr="00B00C7E">
        <w:rPr>
          <w:rFonts w:eastAsia="Times New Roman" w:cs="Times New Roman"/>
          <w:b/>
          <w:bCs/>
          <w:color w:val="000000"/>
          <w:sz w:val="32"/>
          <w:lang w:eastAsia="ru-RU"/>
        </w:rPr>
        <w:t>Методы локализации, позиционирования и навигации</w:t>
      </w:r>
      <w:r w:rsidRPr="0079776A">
        <w:rPr>
          <w:rFonts w:eastAsia="Times New Roman" w:cs="Times New Roman"/>
          <w:b/>
          <w:color w:val="000000"/>
          <w:sz w:val="32"/>
          <w:szCs w:val="40"/>
          <w:lang w:eastAsia="ru-RU"/>
        </w:rPr>
        <w:t>»</w:t>
      </w:r>
    </w:p>
    <w:p w14:paraId="539D2C66" w14:textId="77777777" w:rsidR="00F87958" w:rsidRPr="0079776A" w:rsidRDefault="00F87958" w:rsidP="00F87958">
      <w:pPr>
        <w:spacing w:line="276" w:lineRule="auto"/>
        <w:jc w:val="center"/>
        <w:rPr>
          <w:rFonts w:eastAsia="Times New Roman" w:cs="Times New Roman"/>
          <w:b/>
          <w:color w:val="000000"/>
          <w:sz w:val="32"/>
          <w:szCs w:val="40"/>
          <w:lang w:eastAsia="ru-RU"/>
        </w:rPr>
      </w:pPr>
      <w:r w:rsidRPr="0079776A">
        <w:rPr>
          <w:rFonts w:eastAsia="Times New Roman" w:cs="Times New Roman"/>
          <w:b/>
          <w:color w:val="000000"/>
          <w:sz w:val="32"/>
          <w:szCs w:val="40"/>
          <w:lang w:eastAsia="ru-RU"/>
        </w:rPr>
        <w:t>(</w:t>
      </w:r>
      <w:proofErr w:type="spellStart"/>
      <w:r w:rsidRPr="0079776A">
        <w:rPr>
          <w:rFonts w:eastAsia="Times New Roman" w:cs="Times New Roman"/>
          <w:b/>
          <w:color w:val="000000"/>
          <w:sz w:val="32"/>
          <w:szCs w:val="40"/>
          <w:lang w:eastAsia="ru-RU"/>
        </w:rPr>
        <w:t>бакалавриат</w:t>
      </w:r>
      <w:proofErr w:type="spellEnd"/>
      <w:r w:rsidRPr="0079776A">
        <w:rPr>
          <w:rFonts w:eastAsia="Times New Roman" w:cs="Times New Roman"/>
          <w:b/>
          <w:color w:val="000000"/>
          <w:sz w:val="32"/>
          <w:szCs w:val="40"/>
          <w:lang w:eastAsia="ru-RU"/>
        </w:rPr>
        <w:t>)</w:t>
      </w:r>
    </w:p>
    <w:p w14:paraId="4FBD306D" w14:textId="77777777" w:rsidR="00F87958" w:rsidRPr="0079776A" w:rsidRDefault="00F87958" w:rsidP="00F87958">
      <w:pPr>
        <w:spacing w:line="276" w:lineRule="auto"/>
        <w:jc w:val="center"/>
        <w:rPr>
          <w:rFonts w:eastAsia="Times New Roman" w:cs="Times New Roman"/>
          <w:color w:val="000000"/>
          <w:szCs w:val="40"/>
          <w:lang w:eastAsia="ru-RU"/>
        </w:rPr>
      </w:pPr>
      <w:r w:rsidRPr="0079776A">
        <w:rPr>
          <w:rFonts w:eastAsia="Times New Roman" w:cs="Times New Roman"/>
          <w:color w:val="000000"/>
          <w:szCs w:val="40"/>
          <w:lang w:eastAsia="ru-RU"/>
        </w:rPr>
        <w:t>на тему</w:t>
      </w:r>
    </w:p>
    <w:p w14:paraId="27F7AA9A" w14:textId="6432B9FE" w:rsidR="00F87958" w:rsidRPr="00D92417" w:rsidRDefault="00F87958" w:rsidP="0097227D">
      <w:pPr>
        <w:jc w:val="center"/>
        <w:rPr>
          <w:rFonts w:eastAsia="Times New Roman" w:cs="Times New Roman"/>
          <w:b/>
          <w:bCs/>
          <w:kern w:val="0"/>
          <w:sz w:val="24"/>
          <w:szCs w:val="20"/>
          <w:lang w:eastAsia="zh-CN"/>
          <w14:ligatures w14:val="none"/>
        </w:rPr>
      </w:pPr>
      <w:r w:rsidRPr="00D92417">
        <w:rPr>
          <w:rFonts w:eastAsia="Times New Roman" w:cs="Times New Roman"/>
          <w:b/>
          <w:bCs/>
          <w:kern w:val="0"/>
          <w:sz w:val="40"/>
          <w:szCs w:val="40"/>
          <w:lang w:eastAsia="zh-CN"/>
          <w14:ligatures w14:val="none"/>
        </w:rPr>
        <w:t>«</w:t>
      </w:r>
      <w:r w:rsidR="003C33B1" w:rsidRPr="003C33B1">
        <w:rPr>
          <w:rFonts w:cs="Times New Roman"/>
          <w:b/>
          <w:bCs/>
          <w:sz w:val="40"/>
          <w:szCs w:val="40"/>
        </w:rPr>
        <w:t>Разработка системы навигации внутри помещения с использованием визуальных меток</w:t>
      </w:r>
      <w:r w:rsidRPr="00D92417">
        <w:rPr>
          <w:rFonts w:eastAsia="Times New Roman" w:cs="Times New Roman"/>
          <w:b/>
          <w:bCs/>
          <w:kern w:val="0"/>
          <w:sz w:val="40"/>
          <w:szCs w:val="40"/>
          <w:lang w:eastAsia="zh-CN"/>
          <w14:ligatures w14:val="none"/>
        </w:rPr>
        <w:t>»</w:t>
      </w:r>
    </w:p>
    <w:p w14:paraId="6358AA17" w14:textId="77777777" w:rsidR="00F87958" w:rsidRPr="0079776A" w:rsidRDefault="00F87958" w:rsidP="00F87958">
      <w:pPr>
        <w:spacing w:line="240" w:lineRule="auto"/>
        <w:jc w:val="center"/>
        <w:rPr>
          <w:rFonts w:eastAsia="Times New Roman" w:cs="Times New Roman"/>
          <w:color w:val="000000"/>
          <w:szCs w:val="40"/>
          <w:lang w:eastAsia="ru-RU"/>
        </w:rPr>
      </w:pPr>
    </w:p>
    <w:p w14:paraId="5B820D85" w14:textId="77777777" w:rsidR="00F87958" w:rsidRPr="0079776A" w:rsidRDefault="00F87958" w:rsidP="00F87958">
      <w:pPr>
        <w:spacing w:line="240" w:lineRule="auto"/>
        <w:jc w:val="center"/>
        <w:rPr>
          <w:rFonts w:eastAsia="Times New Roman" w:cs="Times New Roman"/>
          <w:color w:val="000000"/>
          <w:szCs w:val="40"/>
          <w:lang w:eastAsia="ru-RU"/>
        </w:rPr>
      </w:pPr>
    </w:p>
    <w:p w14:paraId="274D8700" w14:textId="77777777" w:rsidR="00F87958" w:rsidRPr="0079776A" w:rsidRDefault="00F87958" w:rsidP="00F87958">
      <w:pPr>
        <w:spacing w:line="240" w:lineRule="auto"/>
        <w:ind w:left="10" w:hanging="10"/>
        <w:jc w:val="center"/>
        <w:rPr>
          <w:rFonts w:eastAsia="Times New Roman" w:cs="Times New Roman"/>
          <w:i/>
          <w:color w:val="000000"/>
          <w:u w:val="single"/>
          <w:lang w:eastAsia="ru-RU"/>
        </w:rPr>
      </w:pPr>
      <w:r w:rsidRPr="0079776A">
        <w:rPr>
          <w:rFonts w:eastAsia="Times New Roman" w:cs="Times New Roman"/>
          <w:color w:val="000000"/>
          <w:szCs w:val="40"/>
          <w:lang w:eastAsia="ru-RU"/>
        </w:rPr>
        <w:t xml:space="preserve">Направление подготовки: </w:t>
      </w:r>
      <w:r w:rsidRPr="0079776A">
        <w:rPr>
          <w:rFonts w:eastAsia="Times New Roman" w:cs="Times New Roman"/>
          <w:i/>
          <w:color w:val="000000"/>
          <w:u w:val="single"/>
          <w:lang w:eastAsia="ru-RU"/>
        </w:rPr>
        <w:t xml:space="preserve">15.03.06 </w:t>
      </w:r>
      <w:proofErr w:type="spellStart"/>
      <w:r w:rsidRPr="0079776A">
        <w:rPr>
          <w:rFonts w:eastAsia="Times New Roman" w:cs="Times New Roman"/>
          <w:i/>
          <w:color w:val="000000"/>
          <w:u w:val="single"/>
          <w:lang w:eastAsia="ru-RU"/>
        </w:rPr>
        <w:t>Мехатроника</w:t>
      </w:r>
      <w:proofErr w:type="spellEnd"/>
      <w:r w:rsidRPr="0079776A">
        <w:rPr>
          <w:rFonts w:eastAsia="Times New Roman" w:cs="Times New Roman"/>
          <w:i/>
          <w:color w:val="000000"/>
          <w:u w:val="single"/>
          <w:lang w:eastAsia="ru-RU"/>
        </w:rPr>
        <w:t xml:space="preserve"> и робототехника</w:t>
      </w:r>
    </w:p>
    <w:p w14:paraId="6440E31D" w14:textId="77777777" w:rsidR="00F87958" w:rsidRDefault="00F87958" w:rsidP="00F87958">
      <w:pPr>
        <w:tabs>
          <w:tab w:val="left" w:pos="3402"/>
          <w:tab w:val="left" w:pos="6237"/>
        </w:tabs>
        <w:spacing w:line="240" w:lineRule="auto"/>
        <w:jc w:val="center"/>
        <w:rPr>
          <w:rFonts w:eastAsia="Times New Roman" w:cs="Times New Roman"/>
          <w:color w:val="000000"/>
          <w:szCs w:val="28"/>
          <w:lang w:eastAsia="ru-RU"/>
        </w:rPr>
      </w:pPr>
    </w:p>
    <w:p w14:paraId="2855C0C1" w14:textId="77777777" w:rsidR="00F87958" w:rsidRPr="0079776A" w:rsidRDefault="00F87958" w:rsidP="00F87958">
      <w:pPr>
        <w:tabs>
          <w:tab w:val="left" w:pos="3402"/>
          <w:tab w:val="left" w:pos="6237"/>
        </w:tabs>
        <w:spacing w:line="240" w:lineRule="auto"/>
        <w:jc w:val="center"/>
        <w:rPr>
          <w:rFonts w:eastAsia="Times New Roman" w:cs="Times New Roman"/>
          <w:color w:val="000000"/>
          <w:szCs w:val="28"/>
          <w:lang w:eastAsia="ru-RU"/>
        </w:rPr>
      </w:pPr>
    </w:p>
    <w:p w14:paraId="7CD07132" w14:textId="77777777" w:rsidR="00F87958" w:rsidRPr="0079776A" w:rsidRDefault="00F87958" w:rsidP="00F87958">
      <w:pPr>
        <w:tabs>
          <w:tab w:val="left" w:pos="3402"/>
          <w:tab w:val="left" w:pos="6237"/>
        </w:tabs>
        <w:spacing w:line="240" w:lineRule="auto"/>
        <w:jc w:val="center"/>
        <w:rPr>
          <w:rFonts w:eastAsia="Times New Roman" w:cs="Times New Roman"/>
          <w:color w:val="000000"/>
          <w:szCs w:val="28"/>
          <w:lang w:eastAsia="ru-RU"/>
        </w:rPr>
      </w:pPr>
    </w:p>
    <w:p w14:paraId="63937722" w14:textId="77777777" w:rsidR="00F87958" w:rsidRPr="0079776A" w:rsidRDefault="00F87958" w:rsidP="00F87958">
      <w:pPr>
        <w:tabs>
          <w:tab w:val="left" w:pos="3402"/>
          <w:tab w:val="left" w:pos="6237"/>
        </w:tabs>
        <w:spacing w:line="240" w:lineRule="auto"/>
        <w:jc w:val="center"/>
        <w:rPr>
          <w:rFonts w:eastAsia="Times New Roman" w:cs="Times New Roman"/>
          <w:color w:val="000000"/>
          <w:szCs w:val="28"/>
          <w:lang w:eastAsia="ru-RU"/>
        </w:rPr>
      </w:pPr>
    </w:p>
    <w:p w14:paraId="2B4E49D1" w14:textId="77777777" w:rsidR="00F87958" w:rsidRPr="0079776A" w:rsidRDefault="00F87958" w:rsidP="00F87958">
      <w:pPr>
        <w:tabs>
          <w:tab w:val="left" w:pos="3402"/>
          <w:tab w:val="left" w:pos="6237"/>
        </w:tabs>
        <w:spacing w:line="240" w:lineRule="auto"/>
        <w:jc w:val="center"/>
        <w:rPr>
          <w:rFonts w:eastAsia="Times New Roman" w:cs="Times New Roman"/>
          <w:color w:val="000000"/>
          <w:szCs w:val="28"/>
          <w:lang w:eastAsia="ru-RU"/>
        </w:rPr>
      </w:pPr>
    </w:p>
    <w:p w14:paraId="75729111" w14:textId="77777777" w:rsidR="00F87958" w:rsidRPr="0079776A" w:rsidRDefault="00F87958" w:rsidP="00F87958">
      <w:pPr>
        <w:tabs>
          <w:tab w:val="left" w:pos="3402"/>
          <w:tab w:val="left" w:pos="6237"/>
        </w:tabs>
        <w:spacing w:line="240" w:lineRule="auto"/>
        <w:jc w:val="center"/>
        <w:rPr>
          <w:rFonts w:eastAsia="Times New Roman" w:cs="Times New Roman"/>
          <w:color w:val="000000"/>
          <w:szCs w:val="28"/>
          <w:lang w:eastAsia="ru-RU"/>
        </w:rPr>
      </w:pPr>
      <w:r w:rsidRPr="0079776A">
        <w:rPr>
          <w:rFonts w:eastAsia="Times New Roman" w:cs="Times New Roman"/>
          <w:color w:val="000000"/>
          <w:szCs w:val="28"/>
          <w:lang w:eastAsia="ru-RU"/>
        </w:rPr>
        <w:t>Руководитель</w:t>
      </w:r>
      <w:r w:rsidRPr="0079776A">
        <w:rPr>
          <w:rFonts w:eastAsia="Times New Roman" w:cs="Times New Roman"/>
          <w:color w:val="000000"/>
          <w:szCs w:val="28"/>
          <w:lang w:eastAsia="ru-RU"/>
        </w:rPr>
        <w:tab/>
        <w:t>________________</w:t>
      </w:r>
      <w:r w:rsidRPr="0079776A">
        <w:rPr>
          <w:rFonts w:eastAsia="Times New Roman" w:cs="Times New Roman"/>
          <w:color w:val="000000"/>
          <w:szCs w:val="28"/>
          <w:lang w:eastAsia="ru-RU"/>
        </w:rPr>
        <w:tab/>
        <w:t>(</w:t>
      </w:r>
      <w:r>
        <w:rPr>
          <w:rFonts w:eastAsia="Times New Roman" w:cs="Times New Roman"/>
          <w:color w:val="000000"/>
          <w:szCs w:val="28"/>
          <w:u w:val="single"/>
          <w:lang w:eastAsia="ru-RU"/>
        </w:rPr>
        <w:t>Лукша</w:t>
      </w:r>
      <w:r w:rsidRPr="0079776A">
        <w:rPr>
          <w:rFonts w:eastAsia="Times New Roman" w:cs="Times New Roman"/>
          <w:color w:val="000000"/>
          <w:szCs w:val="28"/>
          <w:u w:val="single"/>
          <w:lang w:eastAsia="ru-RU"/>
        </w:rPr>
        <w:t xml:space="preserve"> С. </w:t>
      </w:r>
      <w:r>
        <w:rPr>
          <w:rFonts w:eastAsia="Times New Roman" w:cs="Times New Roman"/>
          <w:color w:val="000000"/>
          <w:szCs w:val="28"/>
          <w:u w:val="single"/>
          <w:lang w:eastAsia="ru-RU"/>
        </w:rPr>
        <w:t>С</w:t>
      </w:r>
      <w:r w:rsidRPr="0079776A">
        <w:rPr>
          <w:rFonts w:eastAsia="Times New Roman" w:cs="Times New Roman"/>
          <w:color w:val="000000"/>
          <w:szCs w:val="28"/>
          <w:u w:val="single"/>
          <w:lang w:eastAsia="ru-RU"/>
        </w:rPr>
        <w:t>.)</w:t>
      </w:r>
    </w:p>
    <w:p w14:paraId="47343794" w14:textId="77777777" w:rsidR="00F87958" w:rsidRPr="0079776A" w:rsidRDefault="00F87958" w:rsidP="00F87958">
      <w:pPr>
        <w:tabs>
          <w:tab w:val="left" w:pos="3402"/>
          <w:tab w:val="left" w:pos="6237"/>
        </w:tabs>
        <w:spacing w:line="240" w:lineRule="auto"/>
        <w:jc w:val="center"/>
        <w:rPr>
          <w:rFonts w:eastAsia="Times New Roman" w:cs="Times New Roman"/>
          <w:color w:val="000000"/>
          <w:szCs w:val="28"/>
          <w:lang w:eastAsia="ru-RU"/>
        </w:rPr>
      </w:pPr>
    </w:p>
    <w:p w14:paraId="39451317" w14:textId="77777777" w:rsidR="00F87958" w:rsidRPr="0079776A" w:rsidRDefault="00F87958" w:rsidP="00F87958">
      <w:pPr>
        <w:tabs>
          <w:tab w:val="left" w:pos="3402"/>
          <w:tab w:val="left" w:pos="6237"/>
        </w:tabs>
        <w:spacing w:line="240" w:lineRule="auto"/>
        <w:jc w:val="center"/>
        <w:rPr>
          <w:rFonts w:eastAsia="Times New Roman" w:cs="Times New Roman"/>
          <w:color w:val="000000"/>
          <w:szCs w:val="28"/>
          <w:lang w:eastAsia="ru-RU"/>
        </w:rPr>
      </w:pPr>
    </w:p>
    <w:p w14:paraId="29FA2988" w14:textId="4E818319" w:rsidR="00F87958" w:rsidRDefault="00F87958" w:rsidP="00F87958">
      <w:pPr>
        <w:tabs>
          <w:tab w:val="left" w:pos="3402"/>
          <w:tab w:val="left" w:pos="6237"/>
        </w:tabs>
        <w:spacing w:line="240" w:lineRule="auto"/>
        <w:jc w:val="center"/>
        <w:rPr>
          <w:rFonts w:eastAsia="Times New Roman" w:cs="Times New Roman"/>
          <w:color w:val="000000"/>
          <w:szCs w:val="28"/>
          <w:lang w:eastAsia="ru-RU"/>
        </w:rPr>
      </w:pPr>
      <w:r w:rsidRPr="0079776A">
        <w:rPr>
          <w:rFonts w:eastAsia="Times New Roman" w:cs="Times New Roman"/>
          <w:color w:val="000000"/>
          <w:szCs w:val="28"/>
          <w:lang w:eastAsia="ru-RU"/>
        </w:rPr>
        <w:t>Обучающийся</w:t>
      </w:r>
      <w:r w:rsidRPr="0079776A">
        <w:rPr>
          <w:rFonts w:eastAsia="Times New Roman" w:cs="Times New Roman"/>
          <w:color w:val="000000"/>
          <w:szCs w:val="28"/>
          <w:lang w:eastAsia="ru-RU"/>
        </w:rPr>
        <w:tab/>
        <w:t>________________</w:t>
      </w:r>
      <w:r w:rsidRPr="0079776A">
        <w:rPr>
          <w:rFonts w:eastAsia="Times New Roman" w:cs="Times New Roman"/>
          <w:color w:val="000000"/>
          <w:szCs w:val="28"/>
          <w:lang w:eastAsia="ru-RU"/>
        </w:rPr>
        <w:tab/>
        <w:t>(</w:t>
      </w:r>
      <w:r w:rsidR="003C33B1">
        <w:rPr>
          <w:rFonts w:eastAsia="Times New Roman" w:cs="Times New Roman"/>
          <w:color w:val="000000"/>
          <w:szCs w:val="28"/>
          <w:u w:val="single"/>
          <w:lang w:eastAsia="ru-RU"/>
        </w:rPr>
        <w:t>Филин В.Г.</w:t>
      </w:r>
      <w:r w:rsidRPr="0079776A">
        <w:rPr>
          <w:rFonts w:eastAsia="Times New Roman" w:cs="Times New Roman"/>
          <w:color w:val="000000"/>
          <w:szCs w:val="28"/>
          <w:lang w:eastAsia="ru-RU"/>
        </w:rPr>
        <w:t>)</w:t>
      </w:r>
    </w:p>
    <w:p w14:paraId="1DE54D3D" w14:textId="77777777" w:rsidR="00F87958" w:rsidRDefault="00F87958" w:rsidP="0097227D">
      <w:pPr>
        <w:tabs>
          <w:tab w:val="left" w:pos="3402"/>
          <w:tab w:val="left" w:pos="6237"/>
        </w:tabs>
        <w:spacing w:line="240" w:lineRule="auto"/>
        <w:ind w:firstLine="0"/>
        <w:jc w:val="both"/>
        <w:rPr>
          <w:rFonts w:eastAsia="Times New Roman" w:cs="Times New Roman"/>
          <w:color w:val="000000"/>
          <w:szCs w:val="28"/>
          <w:lang w:eastAsia="ru-RU"/>
        </w:rPr>
      </w:pPr>
    </w:p>
    <w:p w14:paraId="00D0E16D" w14:textId="77777777" w:rsidR="00F87958" w:rsidRDefault="00F87958" w:rsidP="00F87958">
      <w:pPr>
        <w:tabs>
          <w:tab w:val="left" w:pos="3402"/>
          <w:tab w:val="left" w:pos="6237"/>
        </w:tabs>
        <w:spacing w:line="240" w:lineRule="auto"/>
        <w:jc w:val="both"/>
        <w:rPr>
          <w:rFonts w:eastAsia="Times New Roman" w:cs="Times New Roman"/>
          <w:color w:val="000000"/>
          <w:szCs w:val="28"/>
          <w:lang w:eastAsia="ru-RU"/>
        </w:rPr>
      </w:pPr>
    </w:p>
    <w:p w14:paraId="6864B1EA" w14:textId="77777777" w:rsidR="00F87958" w:rsidRDefault="00F87958" w:rsidP="00F87958">
      <w:pPr>
        <w:tabs>
          <w:tab w:val="left" w:pos="3402"/>
          <w:tab w:val="left" w:pos="6237"/>
        </w:tabs>
        <w:spacing w:line="240" w:lineRule="auto"/>
        <w:jc w:val="both"/>
        <w:rPr>
          <w:rFonts w:eastAsia="Times New Roman" w:cs="Times New Roman"/>
          <w:color w:val="000000"/>
          <w:szCs w:val="28"/>
          <w:lang w:eastAsia="ru-RU"/>
        </w:rPr>
      </w:pPr>
    </w:p>
    <w:p w14:paraId="7A0A5B5C" w14:textId="77777777" w:rsidR="00F87958" w:rsidRPr="0079776A" w:rsidRDefault="00F87958" w:rsidP="00F87958">
      <w:pPr>
        <w:tabs>
          <w:tab w:val="left" w:pos="3402"/>
          <w:tab w:val="left" w:pos="6237"/>
        </w:tabs>
        <w:spacing w:line="240" w:lineRule="auto"/>
        <w:jc w:val="both"/>
        <w:rPr>
          <w:rFonts w:eastAsia="Times New Roman" w:cs="Times New Roman"/>
          <w:color w:val="000000"/>
          <w:szCs w:val="28"/>
          <w:lang w:eastAsia="ru-RU"/>
        </w:rPr>
      </w:pPr>
    </w:p>
    <w:p w14:paraId="11E03C98" w14:textId="77777777" w:rsidR="00182450" w:rsidRDefault="00F87958" w:rsidP="00C749CB">
      <w:pPr>
        <w:jc w:val="center"/>
        <w:rPr>
          <w:rFonts w:eastAsia="Times New Roman" w:cs="Times New Roman"/>
          <w:color w:val="000000"/>
          <w:szCs w:val="28"/>
          <w:lang w:eastAsia="ru-RU"/>
        </w:rPr>
        <w:sectPr w:rsidR="00182450">
          <w:footerReference w:type="default" r:id="rId7"/>
          <w:pgSz w:w="11906" w:h="16838"/>
          <w:pgMar w:top="1134" w:right="850" w:bottom="1134" w:left="1701" w:header="708" w:footer="708" w:gutter="0"/>
          <w:cols w:space="708"/>
          <w:docGrid w:linePitch="360"/>
        </w:sectPr>
      </w:pPr>
      <w:r w:rsidRPr="0079776A">
        <w:rPr>
          <w:rFonts w:eastAsia="Times New Roman" w:cs="Times New Roman"/>
          <w:color w:val="000000"/>
          <w:szCs w:val="28"/>
          <w:lang w:eastAsia="ru-RU"/>
        </w:rPr>
        <w:t>Рязань 202</w:t>
      </w:r>
      <w:r w:rsidR="00C749CB" w:rsidRPr="003C33B1">
        <w:rPr>
          <w:rFonts w:eastAsia="Times New Roman" w:cs="Times New Roman"/>
          <w:color w:val="000000"/>
          <w:szCs w:val="28"/>
          <w:lang w:eastAsia="ru-RU"/>
        </w:rPr>
        <w:t>5</w:t>
      </w:r>
    </w:p>
    <w:p w14:paraId="5E0FF29C" w14:textId="5D11CD24" w:rsidR="000A1E4D" w:rsidRPr="000A1E4D" w:rsidRDefault="000A1E4D" w:rsidP="000A1E4D">
      <w:pPr>
        <w:spacing w:before="120" w:after="120" w:line="240" w:lineRule="auto"/>
        <w:ind w:firstLine="0"/>
        <w:jc w:val="center"/>
        <w:outlineLvl w:val="0"/>
        <w:rPr>
          <w:rFonts w:eastAsia="Times New Roman" w:cs="Times New Roman"/>
          <w:b/>
          <w:color w:val="000000"/>
          <w:kern w:val="0"/>
          <w:sz w:val="32"/>
          <w:szCs w:val="20"/>
          <w:lang w:eastAsia="ru-RU"/>
          <w14:ligatures w14:val="none"/>
        </w:rPr>
      </w:pPr>
      <w:bookmarkStart w:id="0" w:name="_Toc187831630"/>
      <w:r w:rsidRPr="000A1E4D">
        <w:rPr>
          <w:rFonts w:eastAsia="Times New Roman" w:cs="Times New Roman"/>
          <w:b/>
          <w:color w:val="000000"/>
          <w:kern w:val="0"/>
          <w:sz w:val="32"/>
          <w:szCs w:val="20"/>
          <w:lang w:eastAsia="ru-RU"/>
          <w14:ligatures w14:val="none"/>
        </w:rPr>
        <w:lastRenderedPageBreak/>
        <w:t>В</w:t>
      </w:r>
      <w:bookmarkEnd w:id="0"/>
      <w:r>
        <w:rPr>
          <w:rFonts w:eastAsia="Times New Roman" w:cs="Times New Roman"/>
          <w:b/>
          <w:color w:val="000000"/>
          <w:kern w:val="0"/>
          <w:sz w:val="32"/>
          <w:szCs w:val="20"/>
          <w:lang w:eastAsia="ru-RU"/>
          <w14:ligatures w14:val="none"/>
        </w:rPr>
        <w:t>ВЕДЕНИЕ</w:t>
      </w:r>
    </w:p>
    <w:p w14:paraId="24DB3466" w14:textId="77777777" w:rsidR="000A1E4D" w:rsidRPr="000A1E4D" w:rsidRDefault="000A1E4D" w:rsidP="000A1E4D">
      <w:pPr>
        <w:spacing w:beforeAutospacing="1" w:afterAutospacing="1"/>
        <w:ind w:firstLine="720"/>
        <w:rPr>
          <w:rFonts w:eastAsia="SimSun" w:cs="Times New Roman"/>
          <w:kern w:val="0"/>
          <w:szCs w:val="28"/>
          <w:lang w:eastAsia="zh-CN"/>
          <w14:ligatures w14:val="none"/>
        </w:rPr>
      </w:pPr>
      <w:r w:rsidRPr="000A1E4D">
        <w:rPr>
          <w:rFonts w:eastAsia="SimSun" w:cs="Times New Roman"/>
          <w:kern w:val="0"/>
          <w:szCs w:val="28"/>
          <w:lang w:eastAsia="zh-CN"/>
          <w14:ligatures w14:val="none"/>
        </w:rPr>
        <w:t xml:space="preserve">Современные технологии робототехники стремительно развиваются, что приводит к увеличению спроса на автономные системы. Мобильные роботы широко используются в логистике, сельском хозяйстве, медицине, исследованиях и других отраслях. Одной из ключевых задач, стоящих перед такими роботами, является точное определение своей ориентации в пространстве для выполнения заданий. </w:t>
      </w:r>
    </w:p>
    <w:p w14:paraId="0875EBD9" w14:textId="77777777" w:rsidR="000A1E4D" w:rsidRPr="000A1E4D" w:rsidRDefault="000A1E4D" w:rsidP="000A1E4D">
      <w:pPr>
        <w:spacing w:beforeAutospacing="1" w:afterAutospacing="1"/>
        <w:ind w:firstLine="720"/>
        <w:rPr>
          <w:rFonts w:eastAsia="SimSun" w:cs="Times New Roman"/>
          <w:kern w:val="0"/>
          <w:szCs w:val="28"/>
          <w:lang w:eastAsia="zh-CN"/>
          <w14:ligatures w14:val="none"/>
        </w:rPr>
      </w:pPr>
      <w:r w:rsidRPr="000A1E4D">
        <w:rPr>
          <w:rFonts w:eastAsia="SimSun" w:cs="Times New Roman"/>
          <w:kern w:val="0"/>
          <w:szCs w:val="28"/>
          <w:lang w:eastAsia="zh-CN"/>
          <w14:ligatures w14:val="none"/>
        </w:rPr>
        <w:t>Ориентация в пространстве — это базовая задача для любого мобильного робота, определяющая его способность перемещаться и выполнять задачи. Существующие решения, такие как инерциальные измерительные системы (IMU), GPS, магнитометры или камеры, имеют свои ограничения, включая зависимость от условий окружающей среды, электромагнитных помех, погрешностей при длительных измерениях. Один из таких способов является использование визуальных меток для определения местоположения робота.</w:t>
      </w:r>
    </w:p>
    <w:p w14:paraId="2EE59F8D" w14:textId="77777777" w:rsidR="000A1E4D" w:rsidRPr="000A1E4D" w:rsidRDefault="000A1E4D" w:rsidP="000A1E4D">
      <w:pPr>
        <w:spacing w:beforeAutospacing="1" w:afterAutospacing="1"/>
        <w:ind w:firstLine="720"/>
        <w:rPr>
          <w:rFonts w:eastAsia="SimSun" w:cs="Times New Roman"/>
          <w:kern w:val="0"/>
          <w:szCs w:val="28"/>
          <w:lang w:eastAsia="zh-CN"/>
          <w14:ligatures w14:val="none"/>
        </w:rPr>
      </w:pPr>
      <w:r w:rsidRPr="000A1E4D">
        <w:rPr>
          <w:rFonts w:eastAsia="SimSun" w:cs="Times New Roman"/>
          <w:kern w:val="0"/>
          <w:szCs w:val="28"/>
          <w:lang w:eastAsia="zh-CN"/>
          <w14:ligatures w14:val="none"/>
        </w:rPr>
        <w:t>Особенности использование визуальных меток:</w:t>
      </w:r>
    </w:p>
    <w:p w14:paraId="3A26B525" w14:textId="77777777" w:rsidR="000A1E4D" w:rsidRPr="000A1E4D" w:rsidRDefault="000A1E4D" w:rsidP="000A1E4D">
      <w:pPr>
        <w:numPr>
          <w:ilvl w:val="0"/>
          <w:numId w:val="2"/>
        </w:numPr>
        <w:spacing w:beforeAutospacing="1" w:afterAutospacing="1"/>
        <w:jc w:val="both"/>
        <w:rPr>
          <w:rFonts w:eastAsia="SimSun" w:cs="Times New Roman"/>
          <w:kern w:val="0"/>
          <w:szCs w:val="28"/>
          <w:lang w:eastAsia="zh-CN"/>
          <w14:ligatures w14:val="none"/>
        </w:rPr>
      </w:pPr>
      <w:r w:rsidRPr="000A1E4D">
        <w:rPr>
          <w:rFonts w:eastAsia="SimSun" w:cs="Times New Roman"/>
          <w:kern w:val="0"/>
          <w:szCs w:val="28"/>
          <w:lang w:eastAsia="zh-CN"/>
          <w14:ligatures w14:val="none"/>
        </w:rPr>
        <w:t xml:space="preserve">Очень точно определяет местоположение в ограниченной области, где </w:t>
      </w:r>
      <w:r w:rsidRPr="000A1E4D">
        <w:rPr>
          <w:rFonts w:eastAsia="SimSun" w:cs="Times New Roman"/>
          <w:kern w:val="0"/>
          <w:szCs w:val="28"/>
          <w:lang w:val="en-US" w:eastAsia="zh-CN"/>
          <w14:ligatures w14:val="none"/>
        </w:rPr>
        <w:t>GPS</w:t>
      </w:r>
      <w:r w:rsidRPr="000A1E4D">
        <w:rPr>
          <w:rFonts w:eastAsia="SimSun" w:cs="Times New Roman"/>
          <w:kern w:val="0"/>
          <w:szCs w:val="28"/>
          <w:lang w:eastAsia="zh-CN"/>
          <w14:ligatures w14:val="none"/>
        </w:rPr>
        <w:t xml:space="preserve"> акселерометры будут менее точны;</w:t>
      </w:r>
    </w:p>
    <w:p w14:paraId="7A002CDF" w14:textId="77777777" w:rsidR="000A1E4D" w:rsidRPr="000A1E4D" w:rsidRDefault="000A1E4D" w:rsidP="000A1E4D">
      <w:pPr>
        <w:numPr>
          <w:ilvl w:val="0"/>
          <w:numId w:val="2"/>
        </w:numPr>
        <w:spacing w:beforeAutospacing="1" w:afterAutospacing="1"/>
        <w:jc w:val="both"/>
        <w:rPr>
          <w:rFonts w:eastAsia="SimSun" w:cs="Times New Roman"/>
          <w:kern w:val="0"/>
          <w:szCs w:val="28"/>
          <w:lang w:eastAsia="zh-CN"/>
          <w14:ligatures w14:val="none"/>
        </w:rPr>
      </w:pPr>
      <w:r w:rsidRPr="000A1E4D">
        <w:rPr>
          <w:rFonts w:eastAsia="SimSun" w:cs="Times New Roman"/>
          <w:kern w:val="0"/>
          <w:szCs w:val="28"/>
          <w:lang w:eastAsia="zh-CN"/>
          <w14:ligatures w14:val="none"/>
        </w:rPr>
        <w:t>Визуальные метки не требуют больших затрат;</w:t>
      </w:r>
    </w:p>
    <w:p w14:paraId="73C65E72" w14:textId="77777777" w:rsidR="000A1E4D" w:rsidRPr="000A1E4D" w:rsidRDefault="000A1E4D" w:rsidP="000A1E4D">
      <w:pPr>
        <w:numPr>
          <w:ilvl w:val="0"/>
          <w:numId w:val="2"/>
        </w:numPr>
        <w:spacing w:beforeAutospacing="1" w:afterAutospacing="1"/>
        <w:jc w:val="both"/>
        <w:rPr>
          <w:rFonts w:eastAsia="SimSun" w:cs="Times New Roman"/>
          <w:kern w:val="0"/>
          <w:szCs w:val="28"/>
          <w:lang w:eastAsia="zh-CN"/>
          <w14:ligatures w14:val="none"/>
        </w:rPr>
      </w:pPr>
      <w:r w:rsidRPr="000A1E4D">
        <w:rPr>
          <w:rFonts w:eastAsia="SimSun" w:cs="Times New Roman"/>
          <w:kern w:val="0"/>
          <w:szCs w:val="28"/>
          <w:lang w:eastAsia="zh-CN"/>
          <w14:ligatures w14:val="none"/>
        </w:rPr>
        <w:t>На визуальные метки не будут влиять условия окружающей среды если они будут располагаться внутри помещений</w:t>
      </w:r>
    </w:p>
    <w:p w14:paraId="1C2229F0" w14:textId="77777777" w:rsidR="000A1E4D" w:rsidRPr="000A1E4D" w:rsidRDefault="000A1E4D" w:rsidP="000A1E4D">
      <w:pPr>
        <w:numPr>
          <w:ilvl w:val="0"/>
          <w:numId w:val="2"/>
        </w:numPr>
        <w:spacing w:beforeAutospacing="1" w:afterAutospacing="1"/>
        <w:jc w:val="both"/>
        <w:rPr>
          <w:rFonts w:eastAsia="SimSun" w:cs="Times New Roman"/>
          <w:kern w:val="0"/>
          <w:szCs w:val="28"/>
          <w:lang w:eastAsia="zh-CN"/>
          <w14:ligatures w14:val="none"/>
        </w:rPr>
      </w:pPr>
      <w:r w:rsidRPr="000A1E4D">
        <w:rPr>
          <w:rFonts w:eastAsia="SimSun" w:cs="Times New Roman"/>
          <w:kern w:val="0"/>
          <w:szCs w:val="28"/>
          <w:lang w:eastAsia="zh-CN"/>
          <w14:ligatures w14:val="none"/>
        </w:rPr>
        <w:t>Простата в использовании</w:t>
      </w:r>
    </w:p>
    <w:p w14:paraId="651EDD29" w14:textId="77777777" w:rsidR="001423B7" w:rsidRDefault="001423B7" w:rsidP="00182450">
      <w:pPr>
        <w:rPr>
          <w:rFonts w:eastAsia="Times New Roman" w:cs="Times New Roman"/>
          <w:color w:val="000000"/>
          <w:szCs w:val="28"/>
          <w:lang w:eastAsia="ru-RU"/>
        </w:rPr>
        <w:sectPr w:rsidR="001423B7">
          <w:pgSz w:w="11906" w:h="16838"/>
          <w:pgMar w:top="1134" w:right="850" w:bottom="1134" w:left="1701" w:header="708" w:footer="708" w:gutter="0"/>
          <w:cols w:space="708"/>
          <w:docGrid w:linePitch="360"/>
        </w:sectPr>
      </w:pPr>
    </w:p>
    <w:p w14:paraId="2A3B6B18" w14:textId="77777777" w:rsidR="001423B7" w:rsidRPr="001423B7" w:rsidRDefault="001423B7" w:rsidP="001423B7">
      <w:pPr>
        <w:spacing w:before="120" w:after="120" w:line="240" w:lineRule="auto"/>
        <w:ind w:firstLine="0"/>
        <w:jc w:val="center"/>
        <w:outlineLvl w:val="0"/>
        <w:rPr>
          <w:rFonts w:eastAsia="Times New Roman" w:cs="Times New Roman"/>
          <w:b/>
          <w:color w:val="000000"/>
          <w:kern w:val="0"/>
          <w:sz w:val="32"/>
          <w:szCs w:val="20"/>
          <w:lang w:eastAsia="ru-RU"/>
          <w14:ligatures w14:val="none"/>
        </w:rPr>
      </w:pPr>
      <w:bookmarkStart w:id="1" w:name="_Toc187831633"/>
      <w:r w:rsidRPr="001423B7">
        <w:rPr>
          <w:rFonts w:eastAsia="Times New Roman" w:cs="Times New Roman"/>
          <w:b/>
          <w:color w:val="000000"/>
          <w:kern w:val="0"/>
          <w:sz w:val="32"/>
          <w:szCs w:val="20"/>
          <w:lang w:eastAsia="ru-RU"/>
          <w14:ligatures w14:val="none"/>
        </w:rPr>
        <w:lastRenderedPageBreak/>
        <w:t>Визуальные метки</w:t>
      </w:r>
      <w:bookmarkEnd w:id="1"/>
    </w:p>
    <w:p w14:paraId="44882F04" w14:textId="77777777" w:rsidR="001423B7" w:rsidRPr="001423B7" w:rsidRDefault="001423B7" w:rsidP="001423B7">
      <w:pPr>
        <w:ind w:firstLine="720"/>
        <w:jc w:val="both"/>
        <w:rPr>
          <w:rFonts w:eastAsia="Times New Roman" w:cs="Times New Roman"/>
          <w:bCs/>
          <w:color w:val="000000"/>
          <w:kern w:val="0"/>
          <w:szCs w:val="28"/>
          <w:lang w:eastAsia="ru-RU"/>
          <w14:ligatures w14:val="none"/>
        </w:rPr>
      </w:pPr>
      <w:r w:rsidRPr="001423B7">
        <w:rPr>
          <w:rFonts w:eastAsia="Times New Roman" w:cs="Times New Roman"/>
          <w:bCs/>
          <w:color w:val="000000"/>
          <w:kern w:val="0"/>
          <w:szCs w:val="28"/>
          <w:lang w:eastAsia="ru-RU"/>
          <w14:ligatures w14:val="none"/>
        </w:rPr>
        <w:t xml:space="preserve">Визуальные метки - это навигационные элементы, которые помогают роботу определять своё местоположение. Под этими метками понимают </w:t>
      </w:r>
      <w:r w:rsidRPr="001423B7">
        <w:rPr>
          <w:rFonts w:eastAsia="Times New Roman" w:cs="Times New Roman"/>
          <w:bCs/>
          <w:color w:val="000000"/>
          <w:kern w:val="0"/>
          <w:szCs w:val="28"/>
          <w:lang w:val="en-US" w:eastAsia="ru-RU"/>
          <w14:ligatures w14:val="none"/>
        </w:rPr>
        <w:t>QR</w:t>
      </w:r>
      <w:r w:rsidRPr="001423B7">
        <w:rPr>
          <w:rFonts w:eastAsia="Times New Roman" w:cs="Times New Roman"/>
          <w:bCs/>
          <w:color w:val="000000"/>
          <w:kern w:val="0"/>
          <w:szCs w:val="28"/>
          <w:lang w:eastAsia="ru-RU"/>
          <w14:ligatures w14:val="none"/>
        </w:rPr>
        <w:t xml:space="preserve">код, </w:t>
      </w:r>
      <w:proofErr w:type="spellStart"/>
      <w:r w:rsidRPr="001423B7">
        <w:rPr>
          <w:rFonts w:eastAsia="Times New Roman" w:cs="Times New Roman"/>
          <w:bCs/>
          <w:color w:val="000000"/>
          <w:kern w:val="0"/>
          <w:szCs w:val="28"/>
          <w:lang w:eastAsia="ru-RU"/>
          <w14:ligatures w14:val="none"/>
        </w:rPr>
        <w:t>ArUco</w:t>
      </w:r>
      <w:proofErr w:type="spellEnd"/>
      <w:r w:rsidRPr="001423B7">
        <w:rPr>
          <w:rFonts w:eastAsia="Times New Roman" w:cs="Times New Roman"/>
          <w:bCs/>
          <w:color w:val="000000"/>
          <w:kern w:val="0"/>
          <w:szCs w:val="28"/>
          <w:lang w:eastAsia="ru-RU"/>
          <w14:ligatures w14:val="none"/>
        </w:rPr>
        <w:t>-маркеры. Такие метки позволяют роботу понимать свое местоположение в пространстве с помощью, а робот распознает эти метки с помощью камеры и машинного зрения.</w:t>
      </w:r>
    </w:p>
    <w:p w14:paraId="3780883E" w14:textId="77777777" w:rsidR="001423B7" w:rsidRPr="001423B7" w:rsidRDefault="001423B7" w:rsidP="001423B7">
      <w:pPr>
        <w:ind w:firstLine="720"/>
        <w:jc w:val="both"/>
        <w:rPr>
          <w:rFonts w:eastAsia="Times New Roman" w:cs="Times New Roman"/>
          <w:bCs/>
          <w:color w:val="000000"/>
          <w:kern w:val="0"/>
          <w:szCs w:val="28"/>
          <w:lang w:eastAsia="ru-RU"/>
          <w14:ligatures w14:val="none"/>
        </w:rPr>
      </w:pPr>
      <w:r w:rsidRPr="001423B7">
        <w:rPr>
          <w:rFonts w:eastAsia="Times New Roman" w:cs="Times New Roman"/>
          <w:bCs/>
          <w:color w:val="000000"/>
          <w:kern w:val="0"/>
          <w:szCs w:val="28"/>
          <w:lang w:eastAsia="ru-RU"/>
          <w14:ligatures w14:val="none"/>
        </w:rPr>
        <w:t>Виды:</w:t>
      </w:r>
    </w:p>
    <w:p w14:paraId="58F7798E" w14:textId="77777777" w:rsidR="001423B7" w:rsidRPr="001423B7" w:rsidRDefault="001423B7" w:rsidP="001423B7">
      <w:pPr>
        <w:ind w:firstLine="720"/>
        <w:jc w:val="both"/>
        <w:rPr>
          <w:rFonts w:eastAsia="Times New Roman" w:cs="Times New Roman"/>
          <w:bCs/>
          <w:color w:val="000000"/>
          <w:kern w:val="0"/>
          <w:szCs w:val="28"/>
          <w:lang w:eastAsia="ru-RU"/>
          <w14:ligatures w14:val="none"/>
        </w:rPr>
      </w:pPr>
      <w:proofErr w:type="spellStart"/>
      <w:r w:rsidRPr="001423B7">
        <w:rPr>
          <w:rFonts w:eastAsia="Times New Roman" w:cs="Times New Roman"/>
          <w:bCs/>
          <w:color w:val="000000"/>
          <w:kern w:val="0"/>
          <w:szCs w:val="28"/>
          <w:lang w:eastAsia="ru-RU"/>
          <w14:ligatures w14:val="none"/>
        </w:rPr>
        <w:t>ArUco</w:t>
      </w:r>
      <w:proofErr w:type="spellEnd"/>
      <w:r w:rsidRPr="001423B7">
        <w:rPr>
          <w:rFonts w:eastAsia="Times New Roman" w:cs="Times New Roman"/>
          <w:bCs/>
          <w:color w:val="000000"/>
          <w:kern w:val="0"/>
          <w:szCs w:val="28"/>
          <w:lang w:eastAsia="ru-RU"/>
          <w14:ligatures w14:val="none"/>
        </w:rPr>
        <w:t>-маркеры — это специализированные двоичные квадратные метки, предназначенные для обнаружения и идентификации объектов в пространстве с помощью методов компьютерного зрения.</w:t>
      </w:r>
    </w:p>
    <w:p w14:paraId="28FF1DEB" w14:textId="77777777" w:rsidR="001423B7" w:rsidRPr="001423B7" w:rsidRDefault="001423B7" w:rsidP="001423B7">
      <w:pPr>
        <w:ind w:firstLine="720"/>
        <w:jc w:val="both"/>
        <w:rPr>
          <w:rFonts w:eastAsia="Times New Roman" w:cs="Times New Roman"/>
          <w:bCs/>
          <w:color w:val="000000"/>
          <w:kern w:val="0"/>
          <w:szCs w:val="28"/>
          <w:lang w:eastAsia="ru-RU"/>
          <w14:ligatures w14:val="none"/>
        </w:rPr>
      </w:pPr>
      <w:r w:rsidRPr="001423B7">
        <w:rPr>
          <w:rFonts w:eastAsia="Times New Roman" w:cs="Times New Roman"/>
          <w:bCs/>
          <w:color w:val="000000"/>
          <w:kern w:val="0"/>
          <w:szCs w:val="28"/>
          <w:lang w:eastAsia="ru-RU"/>
          <w14:ligatures w14:val="none"/>
        </w:rPr>
        <w:t>Каждый маркер состоит из широкой чёрной рамки и внутренней двоичной матрицы, которая кодирует его идентификатор (ID). Чёрная рамка облегчает быстрое обнаружение, а двоичная матрица обеспечивает уникальную идентификацию и исправление ошибок.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423B7" w:rsidRPr="001423B7" w14:paraId="497FFE86" w14:textId="77777777" w:rsidTr="005D05CD">
        <w:tc>
          <w:tcPr>
            <w:tcW w:w="9855" w:type="dxa"/>
          </w:tcPr>
          <w:p w14:paraId="5E2B9856" w14:textId="77777777" w:rsidR="001423B7" w:rsidRPr="001423B7" w:rsidRDefault="001423B7" w:rsidP="001423B7">
            <w:pPr>
              <w:ind w:firstLine="720"/>
              <w:jc w:val="center"/>
              <w:rPr>
                <w:kern w:val="0"/>
                <w14:ligatures w14:val="none"/>
              </w:rPr>
            </w:pPr>
            <w:r w:rsidRPr="001423B7">
              <w:rPr>
                <w:noProof/>
                <w:kern w:val="0"/>
                <w14:ligatures w14:val="none"/>
              </w:rPr>
              <w:drawing>
                <wp:inline distT="0" distB="0" distL="0" distR="0" wp14:anchorId="737E79C6" wp14:editId="561295BE">
                  <wp:extent cx="1609725" cy="1609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Uco-маркера.jp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609725" cy="1609725"/>
                          </a:xfrm>
                          <a:prstGeom prst="rect">
                            <a:avLst/>
                          </a:prstGeom>
                        </pic:spPr>
                      </pic:pic>
                    </a:graphicData>
                  </a:graphic>
                </wp:inline>
              </w:drawing>
            </w:r>
          </w:p>
        </w:tc>
      </w:tr>
      <w:tr w:rsidR="001423B7" w:rsidRPr="001423B7" w14:paraId="0D8F9997" w14:textId="77777777" w:rsidTr="005D05CD">
        <w:tc>
          <w:tcPr>
            <w:tcW w:w="9855" w:type="dxa"/>
          </w:tcPr>
          <w:p w14:paraId="4E542801" w14:textId="77777777" w:rsidR="001423B7" w:rsidRPr="001423B7" w:rsidRDefault="001423B7" w:rsidP="001423B7">
            <w:pPr>
              <w:ind w:firstLine="720"/>
              <w:jc w:val="center"/>
              <w:rPr>
                <w:kern w:val="0"/>
                <w14:ligatures w14:val="none"/>
              </w:rPr>
            </w:pPr>
            <w:r w:rsidRPr="001423B7">
              <w:rPr>
                <w:kern w:val="0"/>
                <w14:ligatures w14:val="none"/>
              </w:rPr>
              <w:t>Рисунок 1.</w:t>
            </w:r>
            <w:r w:rsidRPr="001423B7">
              <w:rPr>
                <w:kern w:val="0"/>
                <w:lang w:val="en-US"/>
                <w14:ligatures w14:val="none"/>
              </w:rPr>
              <w:t>1</w:t>
            </w:r>
            <w:r w:rsidRPr="001423B7">
              <w:rPr>
                <w:kern w:val="0"/>
                <w14:ligatures w14:val="none"/>
              </w:rPr>
              <w:t xml:space="preserve"> – Пример </w:t>
            </w:r>
            <w:proofErr w:type="spellStart"/>
            <w:r w:rsidRPr="001423B7">
              <w:rPr>
                <w:bCs/>
                <w:kern w:val="0"/>
                <w:szCs w:val="28"/>
                <w14:ligatures w14:val="none"/>
              </w:rPr>
              <w:t>ArUco</w:t>
            </w:r>
            <w:proofErr w:type="spellEnd"/>
            <w:r w:rsidRPr="001423B7">
              <w:rPr>
                <w:bCs/>
                <w:kern w:val="0"/>
                <w:szCs w:val="28"/>
                <w14:ligatures w14:val="none"/>
              </w:rPr>
              <w:t>-маркера</w:t>
            </w:r>
          </w:p>
        </w:tc>
      </w:tr>
    </w:tbl>
    <w:p w14:paraId="5903E68F" w14:textId="77777777" w:rsidR="001423B7" w:rsidRPr="001423B7" w:rsidRDefault="001423B7" w:rsidP="001423B7">
      <w:pPr>
        <w:ind w:firstLine="720"/>
        <w:jc w:val="both"/>
        <w:rPr>
          <w:rFonts w:eastAsia="Times New Roman" w:cs="Times New Roman"/>
          <w:bCs/>
          <w:color w:val="000000"/>
          <w:kern w:val="0"/>
          <w:szCs w:val="28"/>
          <w:lang w:eastAsia="ru-RU"/>
          <w14:ligatures w14:val="none"/>
        </w:rPr>
      </w:pPr>
    </w:p>
    <w:p w14:paraId="05B0D857" w14:textId="77777777" w:rsidR="001423B7" w:rsidRPr="001423B7" w:rsidRDefault="001423B7" w:rsidP="001423B7">
      <w:pPr>
        <w:ind w:firstLine="720"/>
        <w:jc w:val="both"/>
        <w:rPr>
          <w:rFonts w:eastAsia="Times New Roman" w:cs="Times New Roman"/>
          <w:bCs/>
          <w:color w:val="000000"/>
          <w:kern w:val="0"/>
          <w:szCs w:val="28"/>
          <w:lang w:eastAsia="ru-RU"/>
          <w14:ligatures w14:val="none"/>
        </w:rPr>
      </w:pPr>
      <w:proofErr w:type="spellStart"/>
      <w:r w:rsidRPr="001423B7">
        <w:rPr>
          <w:rFonts w:eastAsia="Times New Roman" w:cs="Times New Roman"/>
          <w:bCs/>
          <w:color w:val="000000"/>
          <w:kern w:val="0"/>
          <w:szCs w:val="28"/>
          <w:lang w:eastAsia="ru-RU"/>
          <w14:ligatures w14:val="none"/>
        </w:rPr>
        <w:t>Aztec</w:t>
      </w:r>
      <w:proofErr w:type="spellEnd"/>
      <w:r w:rsidRPr="001423B7">
        <w:rPr>
          <w:rFonts w:eastAsia="Times New Roman" w:cs="Times New Roman"/>
          <w:bCs/>
          <w:color w:val="000000"/>
          <w:kern w:val="0"/>
          <w:szCs w:val="28"/>
          <w:lang w:eastAsia="ru-RU"/>
          <w14:ligatures w14:val="none"/>
        </w:rPr>
        <w:t xml:space="preserve"> </w:t>
      </w:r>
      <w:proofErr w:type="spellStart"/>
      <w:r w:rsidRPr="001423B7">
        <w:rPr>
          <w:rFonts w:eastAsia="Times New Roman" w:cs="Times New Roman"/>
          <w:bCs/>
          <w:color w:val="000000"/>
          <w:kern w:val="0"/>
          <w:szCs w:val="28"/>
          <w:lang w:eastAsia="ru-RU"/>
          <w14:ligatures w14:val="none"/>
        </w:rPr>
        <w:t>Code</w:t>
      </w:r>
      <w:proofErr w:type="spellEnd"/>
      <w:r w:rsidRPr="001423B7">
        <w:rPr>
          <w:rFonts w:eastAsia="Times New Roman" w:cs="Times New Roman"/>
          <w:bCs/>
          <w:color w:val="000000"/>
          <w:kern w:val="0"/>
          <w:szCs w:val="28"/>
          <w:lang w:eastAsia="ru-RU"/>
          <w14:ligatures w14:val="none"/>
        </w:rPr>
        <w:t xml:space="preserve"> (Ацтек-код) — двумерный матричный штрих код, используемый для кодирования чисел, текста или двоичных данных. </w:t>
      </w:r>
      <w:proofErr w:type="spellStart"/>
      <w:r w:rsidRPr="001423B7">
        <w:rPr>
          <w:rFonts w:eastAsia="Times New Roman" w:cs="Times New Roman"/>
          <w:bCs/>
          <w:color w:val="000000"/>
          <w:kern w:val="0"/>
          <w:szCs w:val="28"/>
          <w:lang w:eastAsia="ru-RU"/>
          <w14:ligatures w14:val="none"/>
        </w:rPr>
        <w:t>Aztec</w:t>
      </w:r>
      <w:proofErr w:type="spellEnd"/>
      <w:r w:rsidRPr="001423B7">
        <w:rPr>
          <w:rFonts w:eastAsia="Times New Roman" w:cs="Times New Roman"/>
          <w:bCs/>
          <w:color w:val="000000"/>
          <w:kern w:val="0"/>
          <w:szCs w:val="28"/>
          <w:lang w:eastAsia="ru-RU"/>
          <w14:ligatures w14:val="none"/>
        </w:rPr>
        <w:t xml:space="preserve"> </w:t>
      </w:r>
      <w:proofErr w:type="spellStart"/>
      <w:r w:rsidRPr="001423B7">
        <w:rPr>
          <w:rFonts w:eastAsia="Times New Roman" w:cs="Times New Roman"/>
          <w:bCs/>
          <w:color w:val="000000"/>
          <w:kern w:val="0"/>
          <w:szCs w:val="28"/>
          <w:lang w:eastAsia="ru-RU"/>
          <w14:ligatures w14:val="none"/>
        </w:rPr>
        <w:t>Code</w:t>
      </w:r>
      <w:proofErr w:type="spellEnd"/>
      <w:r w:rsidRPr="001423B7">
        <w:rPr>
          <w:rFonts w:eastAsia="Times New Roman" w:cs="Times New Roman"/>
          <w:bCs/>
          <w:color w:val="000000"/>
          <w:kern w:val="0"/>
          <w:szCs w:val="28"/>
          <w:lang w:eastAsia="ru-RU"/>
          <w14:ligatures w14:val="none"/>
        </w:rPr>
        <w:t xml:space="preserve"> часто используется в приложениях, требующих кодирования большого количества данных, таких как транспорт и логистика, а также в маркетинге и продаже билетов. В ряде стран он используется и в правительственной документации.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423B7" w:rsidRPr="001423B7" w14:paraId="74929AC1" w14:textId="77777777" w:rsidTr="005D05CD">
        <w:tc>
          <w:tcPr>
            <w:tcW w:w="9855" w:type="dxa"/>
          </w:tcPr>
          <w:p w14:paraId="6C6833A8" w14:textId="77777777" w:rsidR="001423B7" w:rsidRPr="001423B7" w:rsidRDefault="001423B7" w:rsidP="001423B7">
            <w:pPr>
              <w:ind w:firstLine="720"/>
              <w:jc w:val="center"/>
              <w:rPr>
                <w:kern w:val="0"/>
                <w14:ligatures w14:val="none"/>
              </w:rPr>
            </w:pPr>
            <w:r w:rsidRPr="001423B7">
              <w:rPr>
                <w:noProof/>
                <w:kern w:val="0"/>
                <w14:ligatures w14:val="none"/>
              </w:rPr>
              <w:lastRenderedPageBreak/>
              <w:drawing>
                <wp:inline distT="0" distB="0" distL="0" distR="0" wp14:anchorId="22077AC2" wp14:editId="13FD2B10">
                  <wp:extent cx="2190750" cy="2190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ztec 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0" cy="2190750"/>
                          </a:xfrm>
                          <a:prstGeom prst="rect">
                            <a:avLst/>
                          </a:prstGeom>
                        </pic:spPr>
                      </pic:pic>
                    </a:graphicData>
                  </a:graphic>
                </wp:inline>
              </w:drawing>
            </w:r>
          </w:p>
        </w:tc>
      </w:tr>
      <w:tr w:rsidR="001423B7" w:rsidRPr="001423B7" w14:paraId="5B56991A" w14:textId="77777777" w:rsidTr="005D05CD">
        <w:tc>
          <w:tcPr>
            <w:tcW w:w="9855" w:type="dxa"/>
          </w:tcPr>
          <w:p w14:paraId="3747DF84" w14:textId="77777777" w:rsidR="001423B7" w:rsidRPr="001423B7" w:rsidRDefault="001423B7" w:rsidP="001423B7">
            <w:pPr>
              <w:ind w:firstLine="720"/>
              <w:jc w:val="center"/>
              <w:rPr>
                <w:kern w:val="0"/>
                <w14:ligatures w14:val="none"/>
              </w:rPr>
            </w:pPr>
            <w:r w:rsidRPr="001423B7">
              <w:rPr>
                <w:kern w:val="0"/>
                <w14:ligatures w14:val="none"/>
              </w:rPr>
              <w:t>Рисунок 1.</w:t>
            </w:r>
            <w:r w:rsidRPr="001423B7">
              <w:rPr>
                <w:kern w:val="0"/>
                <w:lang w:val="en-US"/>
                <w14:ligatures w14:val="none"/>
              </w:rPr>
              <w:t>2</w:t>
            </w:r>
            <w:r w:rsidRPr="001423B7">
              <w:rPr>
                <w:kern w:val="0"/>
                <w14:ligatures w14:val="none"/>
              </w:rPr>
              <w:t xml:space="preserve"> – Пример </w:t>
            </w:r>
            <w:proofErr w:type="spellStart"/>
            <w:r w:rsidRPr="001423B7">
              <w:rPr>
                <w:bCs/>
                <w:kern w:val="0"/>
                <w:szCs w:val="28"/>
                <w14:ligatures w14:val="none"/>
              </w:rPr>
              <w:t>Aztec</w:t>
            </w:r>
            <w:proofErr w:type="spellEnd"/>
            <w:r w:rsidRPr="001423B7">
              <w:rPr>
                <w:bCs/>
                <w:kern w:val="0"/>
                <w:szCs w:val="28"/>
                <w14:ligatures w14:val="none"/>
              </w:rPr>
              <w:t>-маркера</w:t>
            </w:r>
          </w:p>
        </w:tc>
      </w:tr>
    </w:tbl>
    <w:p w14:paraId="243C6598" w14:textId="77777777" w:rsidR="001423B7" w:rsidRPr="001423B7" w:rsidRDefault="001423B7" w:rsidP="001423B7">
      <w:pPr>
        <w:ind w:firstLine="720"/>
        <w:jc w:val="both"/>
        <w:rPr>
          <w:rFonts w:eastAsia="Times New Roman" w:cs="Times New Roman"/>
          <w:bCs/>
          <w:color w:val="000000"/>
          <w:kern w:val="0"/>
          <w:szCs w:val="28"/>
          <w:lang w:eastAsia="ru-RU"/>
          <w14:ligatures w14:val="none"/>
        </w:rPr>
      </w:pPr>
    </w:p>
    <w:p w14:paraId="3C124851" w14:textId="77777777" w:rsidR="001423B7" w:rsidRPr="001423B7" w:rsidRDefault="001423B7" w:rsidP="001423B7">
      <w:pPr>
        <w:ind w:firstLine="720"/>
        <w:jc w:val="both"/>
        <w:rPr>
          <w:rFonts w:eastAsia="Times New Roman" w:cs="Times New Roman"/>
          <w:color w:val="000000"/>
          <w:kern w:val="0"/>
          <w:szCs w:val="20"/>
          <w:lang w:eastAsia="ru-RU"/>
          <w14:ligatures w14:val="none"/>
        </w:rPr>
      </w:pPr>
      <w:proofErr w:type="spellStart"/>
      <w:r w:rsidRPr="001423B7">
        <w:rPr>
          <w:rFonts w:eastAsia="Times New Roman" w:cs="Times New Roman"/>
          <w:color w:val="000000"/>
          <w:kern w:val="0"/>
          <w:szCs w:val="20"/>
          <w:lang w:eastAsia="ru-RU"/>
          <w14:ligatures w14:val="none"/>
        </w:rPr>
        <w:t>MaxiCode</w:t>
      </w:r>
      <w:proofErr w:type="spellEnd"/>
      <w:r w:rsidRPr="001423B7">
        <w:rPr>
          <w:rFonts w:eastAsia="Times New Roman" w:cs="Times New Roman"/>
          <w:color w:val="000000"/>
          <w:kern w:val="0"/>
          <w:szCs w:val="20"/>
          <w:lang w:eastAsia="ru-RU"/>
          <w14:ligatures w14:val="none"/>
        </w:rPr>
        <w:t xml:space="preserve"> (Макси-код) — это двумерный штрих-код, изобретённый в 1992 году для систем, принимающих грузы. </w:t>
      </w:r>
      <w:proofErr w:type="spellStart"/>
      <w:r w:rsidRPr="001423B7">
        <w:rPr>
          <w:rFonts w:eastAsia="Times New Roman" w:cs="Times New Roman"/>
          <w:color w:val="000000"/>
          <w:kern w:val="0"/>
          <w:szCs w:val="20"/>
          <w:lang w:eastAsia="ru-RU"/>
          <w14:ligatures w14:val="none"/>
        </w:rPr>
        <w:t>MaxiCode</w:t>
      </w:r>
      <w:proofErr w:type="spellEnd"/>
      <w:r w:rsidRPr="001423B7">
        <w:rPr>
          <w:rFonts w:eastAsia="Times New Roman" w:cs="Times New Roman"/>
          <w:color w:val="000000"/>
          <w:kern w:val="0"/>
          <w:szCs w:val="20"/>
          <w:lang w:eastAsia="ru-RU"/>
          <w14:ligatures w14:val="none"/>
        </w:rPr>
        <w:t xml:space="preserve"> широко используется в логистике и судоходстве. Он будет считываться, даже при повреждении этикетки, и при этом вероятность неправильного считывания будет крайне мала.</w:t>
      </w:r>
    </w:p>
    <w:p w14:paraId="246D2BEF" w14:textId="77777777" w:rsidR="001423B7" w:rsidRPr="001423B7" w:rsidRDefault="001423B7" w:rsidP="001423B7">
      <w:pPr>
        <w:ind w:firstLine="720"/>
        <w:jc w:val="both"/>
        <w:rPr>
          <w:rFonts w:eastAsia="Times New Roman" w:cs="Times New Roman"/>
          <w:color w:val="000000"/>
          <w:kern w:val="0"/>
          <w:szCs w:val="20"/>
          <w:lang w:eastAsia="ru-RU"/>
          <w14:ligatures w14:val="none"/>
        </w:rPr>
      </w:pPr>
    </w:p>
    <w:tbl>
      <w:tblPr>
        <w:tblStyle w:val="a7"/>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423B7" w:rsidRPr="001423B7" w14:paraId="7C40D388" w14:textId="77777777" w:rsidTr="005D05CD">
        <w:tc>
          <w:tcPr>
            <w:tcW w:w="9855" w:type="dxa"/>
          </w:tcPr>
          <w:p w14:paraId="0B3B47DE" w14:textId="77777777" w:rsidR="001423B7" w:rsidRPr="001423B7" w:rsidRDefault="001423B7" w:rsidP="001423B7">
            <w:pPr>
              <w:ind w:firstLine="720"/>
              <w:jc w:val="center"/>
              <w:rPr>
                <w:kern w:val="0"/>
                <w14:ligatures w14:val="none"/>
              </w:rPr>
            </w:pPr>
            <w:r w:rsidRPr="001423B7">
              <w:rPr>
                <w:noProof/>
                <w:kern w:val="0"/>
                <w14:ligatures w14:val="none"/>
              </w:rPr>
              <w:drawing>
                <wp:inline distT="0" distB="0" distL="0" distR="0" wp14:anchorId="7269BC55" wp14:editId="5D6AF992">
                  <wp:extent cx="2571750" cy="243030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xiCod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6264" cy="2444021"/>
                          </a:xfrm>
                          <a:prstGeom prst="rect">
                            <a:avLst/>
                          </a:prstGeom>
                        </pic:spPr>
                      </pic:pic>
                    </a:graphicData>
                  </a:graphic>
                </wp:inline>
              </w:drawing>
            </w:r>
          </w:p>
        </w:tc>
      </w:tr>
      <w:tr w:rsidR="001423B7" w:rsidRPr="001423B7" w14:paraId="3FD8F721" w14:textId="77777777" w:rsidTr="005D05CD">
        <w:tc>
          <w:tcPr>
            <w:tcW w:w="9855" w:type="dxa"/>
          </w:tcPr>
          <w:p w14:paraId="5DFFF7F9" w14:textId="77777777" w:rsidR="001423B7" w:rsidRPr="001423B7" w:rsidRDefault="001423B7" w:rsidP="001423B7">
            <w:pPr>
              <w:ind w:firstLine="720"/>
              <w:jc w:val="center"/>
              <w:rPr>
                <w:kern w:val="0"/>
                <w14:ligatures w14:val="none"/>
              </w:rPr>
            </w:pPr>
            <w:r w:rsidRPr="001423B7">
              <w:rPr>
                <w:kern w:val="0"/>
                <w14:ligatures w14:val="none"/>
              </w:rPr>
              <w:t xml:space="preserve">Рисунок 1.3 – Пример </w:t>
            </w:r>
            <w:proofErr w:type="spellStart"/>
            <w:r w:rsidRPr="001423B7">
              <w:rPr>
                <w:kern w:val="0"/>
                <w14:ligatures w14:val="none"/>
              </w:rPr>
              <w:t>MaxiCode</w:t>
            </w:r>
            <w:proofErr w:type="spellEnd"/>
          </w:p>
        </w:tc>
      </w:tr>
    </w:tbl>
    <w:p w14:paraId="018D8781" w14:textId="77777777" w:rsidR="001423B7" w:rsidRPr="001423B7" w:rsidRDefault="001423B7" w:rsidP="001423B7">
      <w:pPr>
        <w:ind w:firstLine="720"/>
        <w:jc w:val="both"/>
        <w:rPr>
          <w:rFonts w:eastAsia="Times New Roman" w:cs="Times New Roman"/>
          <w:color w:val="000000"/>
          <w:kern w:val="0"/>
          <w:szCs w:val="20"/>
          <w:lang w:eastAsia="ru-RU"/>
          <w14:ligatures w14:val="none"/>
        </w:rPr>
      </w:pPr>
    </w:p>
    <w:p w14:paraId="2D942386" w14:textId="77777777" w:rsidR="001423B7" w:rsidRPr="001423B7" w:rsidRDefault="001423B7" w:rsidP="001423B7">
      <w:pPr>
        <w:ind w:firstLine="720"/>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 xml:space="preserve">QR-код (от англ. </w:t>
      </w:r>
      <w:proofErr w:type="spellStart"/>
      <w:r w:rsidRPr="001423B7">
        <w:rPr>
          <w:rFonts w:eastAsia="Times New Roman" w:cs="Times New Roman"/>
          <w:color w:val="000000"/>
          <w:kern w:val="0"/>
          <w:szCs w:val="20"/>
          <w:lang w:eastAsia="ru-RU"/>
          <w14:ligatures w14:val="none"/>
        </w:rPr>
        <w:t>Quick</w:t>
      </w:r>
      <w:proofErr w:type="spellEnd"/>
      <w:r w:rsidRPr="001423B7">
        <w:rPr>
          <w:rFonts w:eastAsia="Times New Roman" w:cs="Times New Roman"/>
          <w:color w:val="000000"/>
          <w:kern w:val="0"/>
          <w:szCs w:val="20"/>
          <w:lang w:eastAsia="ru-RU"/>
          <w14:ligatures w14:val="none"/>
        </w:rPr>
        <w:t xml:space="preserve"> </w:t>
      </w:r>
      <w:proofErr w:type="spellStart"/>
      <w:r w:rsidRPr="001423B7">
        <w:rPr>
          <w:rFonts w:eastAsia="Times New Roman" w:cs="Times New Roman"/>
          <w:color w:val="000000"/>
          <w:kern w:val="0"/>
          <w:szCs w:val="20"/>
          <w:lang w:eastAsia="ru-RU"/>
          <w14:ligatures w14:val="none"/>
        </w:rPr>
        <w:t>Response</w:t>
      </w:r>
      <w:proofErr w:type="spellEnd"/>
      <w:r w:rsidRPr="001423B7">
        <w:rPr>
          <w:rFonts w:eastAsia="Times New Roman" w:cs="Times New Roman"/>
          <w:color w:val="000000"/>
          <w:kern w:val="0"/>
          <w:szCs w:val="20"/>
          <w:lang w:eastAsia="ru-RU"/>
          <w14:ligatures w14:val="none"/>
        </w:rPr>
        <w:t xml:space="preserve"> — «быстрый отклик») — это двумерный </w:t>
      </w:r>
      <w:proofErr w:type="spellStart"/>
      <w:r w:rsidRPr="001423B7">
        <w:rPr>
          <w:rFonts w:eastAsia="Times New Roman" w:cs="Times New Roman"/>
          <w:color w:val="000000"/>
          <w:kern w:val="0"/>
          <w:szCs w:val="20"/>
          <w:lang w:eastAsia="ru-RU"/>
          <w14:ligatures w14:val="none"/>
        </w:rPr>
        <w:t>штрихкод</w:t>
      </w:r>
      <w:proofErr w:type="spellEnd"/>
      <w:r w:rsidRPr="001423B7">
        <w:rPr>
          <w:rFonts w:eastAsia="Times New Roman" w:cs="Times New Roman"/>
          <w:color w:val="000000"/>
          <w:kern w:val="0"/>
          <w:szCs w:val="20"/>
          <w:lang w:eastAsia="ru-RU"/>
          <w14:ligatures w14:val="none"/>
        </w:rPr>
        <w:t xml:space="preserve">, который состоит из чёрно-белых квадратных модулей, расположенных на белом фоне. Он легко считывается цифровым устройством и хранит данные в виде серии пикселей в квадратной сетке. QR-код может </w:t>
      </w:r>
      <w:r w:rsidRPr="001423B7">
        <w:rPr>
          <w:rFonts w:eastAsia="Times New Roman" w:cs="Times New Roman"/>
          <w:color w:val="000000"/>
          <w:kern w:val="0"/>
          <w:szCs w:val="20"/>
          <w:lang w:eastAsia="ru-RU"/>
          <w14:ligatures w14:val="none"/>
        </w:rPr>
        <w:lastRenderedPageBreak/>
        <w:t>содержать текстовую и контактную информацию, URL-адреса, географические координаты и другие типы данных. Кроме того, такой код устойчив к повреждениям: он остаётся читаемым даже при потере до 30% информации.</w:t>
      </w:r>
    </w:p>
    <w:tbl>
      <w:tblPr>
        <w:tblStyle w:val="a7"/>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423B7" w:rsidRPr="001423B7" w14:paraId="1DB15B12" w14:textId="77777777" w:rsidTr="005D05CD">
        <w:tc>
          <w:tcPr>
            <w:tcW w:w="9855" w:type="dxa"/>
          </w:tcPr>
          <w:p w14:paraId="2723A659" w14:textId="77777777" w:rsidR="001423B7" w:rsidRPr="001423B7" w:rsidRDefault="001423B7" w:rsidP="001423B7">
            <w:pPr>
              <w:ind w:firstLine="720"/>
              <w:jc w:val="center"/>
              <w:rPr>
                <w:kern w:val="0"/>
                <w14:ligatures w14:val="none"/>
              </w:rPr>
            </w:pPr>
            <w:r w:rsidRPr="001423B7">
              <w:rPr>
                <w:noProof/>
                <w:kern w:val="0"/>
                <w14:ligatures w14:val="none"/>
              </w:rPr>
              <w:drawing>
                <wp:inline distT="0" distB="0" distL="0" distR="0" wp14:anchorId="6BF53712" wp14:editId="394E8FFF">
                  <wp:extent cx="4206240" cy="262890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6363894340701.png"/>
                          <pic:cNvPicPr/>
                        </pic:nvPicPr>
                        <pic:blipFill>
                          <a:blip r:embed="rId11">
                            <a:extLst>
                              <a:ext uri="{28A0092B-C50C-407E-A947-70E740481C1C}">
                                <a14:useLocalDpi xmlns:a14="http://schemas.microsoft.com/office/drawing/2010/main" val="0"/>
                              </a:ext>
                            </a:extLst>
                          </a:blip>
                          <a:stretch>
                            <a:fillRect/>
                          </a:stretch>
                        </pic:blipFill>
                        <pic:spPr>
                          <a:xfrm>
                            <a:off x="0" y="0"/>
                            <a:ext cx="4206774" cy="2629234"/>
                          </a:xfrm>
                          <a:prstGeom prst="rect">
                            <a:avLst/>
                          </a:prstGeom>
                        </pic:spPr>
                      </pic:pic>
                    </a:graphicData>
                  </a:graphic>
                </wp:inline>
              </w:drawing>
            </w:r>
          </w:p>
        </w:tc>
      </w:tr>
      <w:tr w:rsidR="001423B7" w:rsidRPr="001423B7" w14:paraId="5F4E4FA5" w14:textId="77777777" w:rsidTr="005D05CD">
        <w:tc>
          <w:tcPr>
            <w:tcW w:w="9855" w:type="dxa"/>
          </w:tcPr>
          <w:p w14:paraId="37FF7C3F" w14:textId="77777777" w:rsidR="001423B7" w:rsidRPr="001423B7" w:rsidRDefault="001423B7" w:rsidP="001423B7">
            <w:pPr>
              <w:ind w:firstLine="720"/>
              <w:jc w:val="center"/>
              <w:rPr>
                <w:kern w:val="0"/>
                <w14:ligatures w14:val="none"/>
              </w:rPr>
            </w:pPr>
            <w:r w:rsidRPr="001423B7">
              <w:rPr>
                <w:kern w:val="0"/>
                <w14:ligatures w14:val="none"/>
              </w:rPr>
              <w:t xml:space="preserve">Рисунок 1 – Пример </w:t>
            </w:r>
            <w:r w:rsidRPr="001423B7">
              <w:rPr>
                <w:kern w:val="0"/>
                <w:lang w:val="en-US"/>
                <w14:ligatures w14:val="none"/>
              </w:rPr>
              <w:t>QR</w:t>
            </w:r>
            <w:r w:rsidRPr="001423B7">
              <w:rPr>
                <w:kern w:val="0"/>
                <w14:ligatures w14:val="none"/>
              </w:rPr>
              <w:t>-кода</w:t>
            </w:r>
          </w:p>
        </w:tc>
      </w:tr>
    </w:tbl>
    <w:p w14:paraId="5A524B80" w14:textId="77777777" w:rsidR="001423B7" w:rsidRPr="001423B7" w:rsidRDefault="001423B7" w:rsidP="001423B7">
      <w:pPr>
        <w:ind w:firstLine="720"/>
        <w:jc w:val="both"/>
        <w:rPr>
          <w:rFonts w:eastAsia="Times New Roman" w:cs="Times New Roman"/>
          <w:color w:val="000000"/>
          <w:kern w:val="0"/>
          <w:szCs w:val="20"/>
          <w:lang w:eastAsia="ru-RU"/>
          <w14:ligatures w14:val="none"/>
        </w:rPr>
      </w:pPr>
    </w:p>
    <w:p w14:paraId="2227502F" w14:textId="77777777" w:rsidR="001423B7" w:rsidRPr="001423B7" w:rsidRDefault="001423B7" w:rsidP="001423B7">
      <w:pPr>
        <w:numPr>
          <w:ilvl w:val="0"/>
          <w:numId w:val="3"/>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Поисковой узор</w:t>
      </w:r>
    </w:p>
    <w:p w14:paraId="593BD704" w14:textId="77777777" w:rsidR="001423B7" w:rsidRPr="001423B7" w:rsidRDefault="001423B7" w:rsidP="001423B7">
      <w:pPr>
        <w:numPr>
          <w:ilvl w:val="0"/>
          <w:numId w:val="3"/>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Сведения о формате</w:t>
      </w:r>
    </w:p>
    <w:p w14:paraId="67B49A47" w14:textId="77777777" w:rsidR="001423B7" w:rsidRPr="001423B7" w:rsidRDefault="001423B7" w:rsidP="001423B7">
      <w:pPr>
        <w:numPr>
          <w:ilvl w:val="0"/>
          <w:numId w:val="3"/>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Полосы синхронизации</w:t>
      </w:r>
    </w:p>
    <w:p w14:paraId="168F903B" w14:textId="77777777" w:rsidR="001423B7" w:rsidRPr="001423B7" w:rsidRDefault="001423B7" w:rsidP="001423B7">
      <w:pPr>
        <w:numPr>
          <w:ilvl w:val="0"/>
          <w:numId w:val="3"/>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Информация о версии</w:t>
      </w:r>
    </w:p>
    <w:p w14:paraId="1C9CD345" w14:textId="77777777" w:rsidR="001423B7" w:rsidRPr="001423B7" w:rsidRDefault="001423B7" w:rsidP="001423B7">
      <w:pPr>
        <w:numPr>
          <w:ilvl w:val="0"/>
          <w:numId w:val="3"/>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Тихая зона</w:t>
      </w:r>
    </w:p>
    <w:p w14:paraId="4761BB82" w14:textId="77777777" w:rsidR="001423B7" w:rsidRPr="001423B7" w:rsidRDefault="001423B7" w:rsidP="001423B7">
      <w:pPr>
        <w:numPr>
          <w:ilvl w:val="0"/>
          <w:numId w:val="3"/>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Выравнивающий узор</w:t>
      </w:r>
    </w:p>
    <w:p w14:paraId="0B6341F9" w14:textId="77777777" w:rsidR="001423B7" w:rsidRPr="001423B7" w:rsidRDefault="001423B7" w:rsidP="001423B7">
      <w:pPr>
        <w:ind w:firstLine="720"/>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ab/>
        <w:t>Каждый тег с QR-кодом представляет одну позицию на карте. Каждый тег с QR-кодом размещен в нужных местах. Ниже представлен пример положение каждого тега и схема демонстрационного моделирования.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423B7" w:rsidRPr="001423B7" w14:paraId="1E00F649" w14:textId="77777777" w:rsidTr="005D05CD">
        <w:tc>
          <w:tcPr>
            <w:tcW w:w="9855" w:type="dxa"/>
          </w:tcPr>
          <w:p w14:paraId="79E69577" w14:textId="77777777" w:rsidR="001423B7" w:rsidRPr="001423B7" w:rsidRDefault="001423B7" w:rsidP="001423B7">
            <w:pPr>
              <w:ind w:firstLine="720"/>
              <w:rPr>
                <w:kern w:val="0"/>
                <w14:ligatures w14:val="none"/>
              </w:rPr>
            </w:pPr>
            <w:r w:rsidRPr="001423B7">
              <w:rPr>
                <w:noProof/>
                <w:kern w:val="0"/>
                <w14:ligatures w14:val="none"/>
              </w:rPr>
              <w:lastRenderedPageBreak/>
              <w:drawing>
                <wp:inline distT="0" distB="0" distL="0" distR="0" wp14:anchorId="15F6F731" wp14:editId="55DA8238">
                  <wp:extent cx="4582835" cy="4858385"/>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tic1.png"/>
                          <pic:cNvPicPr/>
                        </pic:nvPicPr>
                        <pic:blipFill>
                          <a:blip r:embed="rId12">
                            <a:extLst>
                              <a:ext uri="{28A0092B-C50C-407E-A947-70E740481C1C}">
                                <a14:useLocalDpi xmlns:a14="http://schemas.microsoft.com/office/drawing/2010/main" val="0"/>
                              </a:ext>
                            </a:extLst>
                          </a:blip>
                          <a:stretch>
                            <a:fillRect/>
                          </a:stretch>
                        </pic:blipFill>
                        <pic:spPr>
                          <a:xfrm>
                            <a:off x="0" y="0"/>
                            <a:ext cx="4592730" cy="4868875"/>
                          </a:xfrm>
                          <a:prstGeom prst="rect">
                            <a:avLst/>
                          </a:prstGeom>
                        </pic:spPr>
                      </pic:pic>
                    </a:graphicData>
                  </a:graphic>
                </wp:inline>
              </w:drawing>
            </w:r>
          </w:p>
        </w:tc>
      </w:tr>
      <w:tr w:rsidR="001423B7" w:rsidRPr="001423B7" w14:paraId="45CD091E" w14:textId="77777777" w:rsidTr="005D05CD">
        <w:tc>
          <w:tcPr>
            <w:tcW w:w="9855" w:type="dxa"/>
          </w:tcPr>
          <w:p w14:paraId="25F51255" w14:textId="77777777" w:rsidR="001423B7" w:rsidRPr="001423B7" w:rsidRDefault="001423B7" w:rsidP="001423B7">
            <w:pPr>
              <w:ind w:firstLine="720"/>
              <w:jc w:val="center"/>
              <w:rPr>
                <w:kern w:val="0"/>
                <w14:ligatures w14:val="none"/>
              </w:rPr>
            </w:pPr>
            <w:r w:rsidRPr="001423B7">
              <w:rPr>
                <w:kern w:val="0"/>
                <w14:ligatures w14:val="none"/>
              </w:rPr>
              <w:t>Рисунок 2 – Схема расположения визуальных меток</w:t>
            </w:r>
          </w:p>
        </w:tc>
      </w:tr>
    </w:tbl>
    <w:p w14:paraId="65E38D40" w14:textId="77777777" w:rsidR="001423B7" w:rsidRPr="001423B7" w:rsidRDefault="001423B7" w:rsidP="001423B7">
      <w:pPr>
        <w:ind w:firstLine="720"/>
        <w:jc w:val="both"/>
        <w:rPr>
          <w:rFonts w:eastAsia="Times New Roman" w:cs="Times New Roman"/>
          <w:color w:val="000000"/>
          <w:kern w:val="0"/>
          <w:szCs w:val="20"/>
          <w:lang w:eastAsia="ru-RU"/>
          <w14:ligatures w14:val="none"/>
        </w:rPr>
      </w:pPr>
    </w:p>
    <w:p w14:paraId="65AEC9C8" w14:textId="77777777" w:rsidR="001423B7" w:rsidRPr="001423B7" w:rsidRDefault="001423B7" w:rsidP="001423B7">
      <w:pPr>
        <w:numPr>
          <w:ilvl w:val="0"/>
          <w:numId w:val="4"/>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r1 - начальная позиция (номер 1).</w:t>
      </w:r>
    </w:p>
    <w:p w14:paraId="7D7FEF52" w14:textId="77777777" w:rsidR="001423B7" w:rsidRPr="001423B7" w:rsidRDefault="001423B7" w:rsidP="001423B7">
      <w:pPr>
        <w:numPr>
          <w:ilvl w:val="0"/>
          <w:numId w:val="4"/>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qr2 находится напротив позиции qr1 (номер 2).</w:t>
      </w:r>
    </w:p>
    <w:p w14:paraId="300D0BAF" w14:textId="77777777" w:rsidR="001423B7" w:rsidRPr="001423B7" w:rsidRDefault="001423B7" w:rsidP="001423B7">
      <w:pPr>
        <w:numPr>
          <w:ilvl w:val="0"/>
          <w:numId w:val="4"/>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qr3 остается на позиции qr1 (номер 3).</w:t>
      </w:r>
    </w:p>
    <w:p w14:paraId="7F860BD1" w14:textId="77777777" w:rsidR="001423B7" w:rsidRPr="001423B7" w:rsidRDefault="001423B7" w:rsidP="001423B7">
      <w:pPr>
        <w:numPr>
          <w:ilvl w:val="0"/>
          <w:numId w:val="4"/>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qr4 находится справа от позиции qr1 (номер 4).</w:t>
      </w:r>
    </w:p>
    <w:p w14:paraId="5480498F" w14:textId="77777777" w:rsidR="001423B7" w:rsidRPr="001423B7" w:rsidRDefault="001423B7" w:rsidP="001423B7">
      <w:pPr>
        <w:ind w:firstLine="720"/>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Навигация робота с использованием QR-кодов предполагает следующие подходы:</w:t>
      </w:r>
    </w:p>
    <w:p w14:paraId="5892DDDF" w14:textId="77777777" w:rsidR="001423B7" w:rsidRPr="001423B7" w:rsidRDefault="001423B7" w:rsidP="001423B7">
      <w:pPr>
        <w:numPr>
          <w:ilvl w:val="0"/>
          <w:numId w:val="5"/>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t>Использование QR-кодов в качестве ориентиров. Информация о местоположении хранится в QR-кодах, которые стратегически размещены в рабочей среде. Робот, оснащённый промышленной камерой, указывающей на потолок, чтобы читать QR-коды с высокой скоростью. Позиция робота оценивается на основе позиционной связи между QR-кодами и роботом. 3</w:t>
      </w:r>
    </w:p>
    <w:p w14:paraId="15569592" w14:textId="77777777" w:rsidR="001423B7" w:rsidRPr="001423B7" w:rsidRDefault="001423B7" w:rsidP="001423B7">
      <w:pPr>
        <w:numPr>
          <w:ilvl w:val="0"/>
          <w:numId w:val="5"/>
        </w:numPr>
        <w:contextualSpacing/>
        <w:jc w:val="both"/>
        <w:rPr>
          <w:rFonts w:eastAsia="Times New Roman" w:cs="Times New Roman"/>
          <w:color w:val="000000"/>
          <w:kern w:val="0"/>
          <w:szCs w:val="20"/>
          <w:lang w:eastAsia="ru-RU"/>
          <w14:ligatures w14:val="none"/>
        </w:rPr>
      </w:pPr>
      <w:r w:rsidRPr="001423B7">
        <w:rPr>
          <w:rFonts w:eastAsia="Times New Roman" w:cs="Times New Roman"/>
          <w:color w:val="000000"/>
          <w:kern w:val="0"/>
          <w:szCs w:val="20"/>
          <w:lang w:eastAsia="ru-RU"/>
          <w14:ligatures w14:val="none"/>
        </w:rPr>
        <w:lastRenderedPageBreak/>
        <w:t>Использование QR-кодов для навигации в помещении. Робот начинает движение и инициализирует сканирование с помощью камеры, направленной на потолок. С помощью шаблонов-искателей робот идентифицирует QR-код в кадре. После этого QR-код декодируется, и робот определяется текущее местоположение. Поскольку один из углов QR-кода не содержит шаблон-искатель, этот угол определяет ориентацию робота.</w:t>
      </w:r>
    </w:p>
    <w:p w14:paraId="42A4F68A" w14:textId="77777777" w:rsidR="00BB6050" w:rsidRPr="00BB6050" w:rsidRDefault="001423B7" w:rsidP="000607E5">
      <w:pPr>
        <w:spacing w:before="120" w:after="120" w:line="240" w:lineRule="auto"/>
        <w:ind w:firstLine="0"/>
        <w:jc w:val="center"/>
        <w:outlineLvl w:val="0"/>
        <w:rPr>
          <w:color w:val="000000"/>
          <w:sz w:val="32"/>
          <w:szCs w:val="20"/>
          <w:lang w:eastAsia="ru-RU"/>
        </w:rPr>
      </w:pPr>
      <w:r w:rsidRPr="001423B7">
        <w:rPr>
          <w:rFonts w:eastAsia="Times New Roman" w:cs="Times New Roman"/>
          <w:color w:val="000000"/>
          <w:kern w:val="0"/>
          <w:szCs w:val="20"/>
          <w:lang w:eastAsia="ru-RU"/>
          <w14:ligatures w14:val="none"/>
        </w:rPr>
        <w:br w:type="page"/>
      </w:r>
      <w:bookmarkStart w:id="2" w:name="_Toc187831634"/>
      <w:r w:rsidR="00BB6050" w:rsidRPr="000607E5">
        <w:rPr>
          <w:rFonts w:eastAsia="Times New Roman" w:cs="Times New Roman"/>
          <w:b/>
          <w:color w:val="000000"/>
          <w:kern w:val="0"/>
          <w:sz w:val="32"/>
          <w:szCs w:val="20"/>
          <w:lang w:eastAsia="ru-RU"/>
          <w14:ligatures w14:val="none"/>
        </w:rPr>
        <w:lastRenderedPageBreak/>
        <w:t>Средства разработки системы навигации</w:t>
      </w:r>
      <w:bookmarkEnd w:id="2"/>
    </w:p>
    <w:p w14:paraId="1947FF37" w14:textId="18D85015" w:rsidR="00BB6050" w:rsidRPr="00BB6050" w:rsidRDefault="00BB6050" w:rsidP="00BB6050">
      <w:pPr>
        <w:ind w:firstLine="720"/>
        <w:jc w:val="both"/>
        <w:rPr>
          <w:rFonts w:eastAsia="Times New Roman" w:cs="Times New Roman"/>
          <w:color w:val="000000"/>
          <w:kern w:val="0"/>
          <w:szCs w:val="20"/>
          <w:lang w:eastAsia="ru-RU"/>
          <w14:ligatures w14:val="none"/>
        </w:rPr>
      </w:pPr>
      <w:bookmarkStart w:id="3" w:name="_Toc187831636"/>
      <w:proofErr w:type="spellStart"/>
      <w:r w:rsidRPr="00BB6050">
        <w:rPr>
          <w:rFonts w:eastAsia="Times New Roman" w:cs="Times New Roman"/>
          <w:b/>
          <w:color w:val="000000"/>
          <w:kern w:val="0"/>
          <w:szCs w:val="20"/>
          <w:lang w:eastAsia="ru-RU"/>
          <w14:ligatures w14:val="none"/>
        </w:rPr>
        <w:t>Robot</w:t>
      </w:r>
      <w:proofErr w:type="spellEnd"/>
      <w:r w:rsidRPr="00BB6050">
        <w:rPr>
          <w:rFonts w:eastAsia="Times New Roman" w:cs="Times New Roman"/>
          <w:b/>
          <w:color w:val="000000"/>
          <w:kern w:val="0"/>
          <w:szCs w:val="20"/>
          <w:lang w:eastAsia="ru-RU"/>
          <w14:ligatures w14:val="none"/>
        </w:rPr>
        <w:t xml:space="preserve"> </w:t>
      </w:r>
      <w:proofErr w:type="spellStart"/>
      <w:r w:rsidRPr="00BB6050">
        <w:rPr>
          <w:rFonts w:eastAsia="Times New Roman" w:cs="Times New Roman"/>
          <w:b/>
          <w:color w:val="000000"/>
          <w:kern w:val="0"/>
          <w:szCs w:val="20"/>
          <w:lang w:eastAsia="ru-RU"/>
          <w14:ligatures w14:val="none"/>
        </w:rPr>
        <w:t>Operating</w:t>
      </w:r>
      <w:proofErr w:type="spellEnd"/>
      <w:r w:rsidRPr="00BB6050">
        <w:rPr>
          <w:rFonts w:eastAsia="Times New Roman" w:cs="Times New Roman"/>
          <w:b/>
          <w:color w:val="000000"/>
          <w:kern w:val="0"/>
          <w:szCs w:val="20"/>
          <w:lang w:eastAsia="ru-RU"/>
          <w14:ligatures w14:val="none"/>
        </w:rPr>
        <w:t xml:space="preserve"> </w:t>
      </w:r>
      <w:proofErr w:type="spellStart"/>
      <w:r w:rsidRPr="00BB6050">
        <w:rPr>
          <w:rFonts w:eastAsia="Times New Roman" w:cs="Times New Roman"/>
          <w:b/>
          <w:color w:val="000000"/>
          <w:kern w:val="0"/>
          <w:szCs w:val="20"/>
          <w:lang w:eastAsia="ru-RU"/>
          <w14:ligatures w14:val="none"/>
        </w:rPr>
        <w:t>System</w:t>
      </w:r>
      <w:proofErr w:type="spellEnd"/>
      <w:r w:rsidRPr="00BB6050">
        <w:rPr>
          <w:rFonts w:eastAsia="Times New Roman" w:cs="Times New Roman"/>
          <w:b/>
          <w:color w:val="000000"/>
          <w:kern w:val="0"/>
          <w:szCs w:val="20"/>
          <w:lang w:eastAsia="ru-RU"/>
          <w14:ligatures w14:val="none"/>
        </w:rPr>
        <w:t xml:space="preserve"> (ROS)</w:t>
      </w:r>
      <w:bookmarkEnd w:id="3"/>
      <w:r w:rsidRPr="00BB6050">
        <w:rPr>
          <w:rFonts w:eastAsia="Times New Roman" w:cs="Times New Roman"/>
          <w:color w:val="000000"/>
          <w:kern w:val="0"/>
          <w:sz w:val="32"/>
          <w:szCs w:val="20"/>
          <w:lang w:eastAsia="ru-RU"/>
          <w14:ligatures w14:val="none"/>
        </w:rPr>
        <w:t xml:space="preserve"> </w:t>
      </w:r>
      <w:r w:rsidRPr="00BB6050">
        <w:rPr>
          <w:rFonts w:eastAsia="Times New Roman" w:cs="Times New Roman"/>
          <w:color w:val="000000"/>
          <w:kern w:val="0"/>
          <w:szCs w:val="20"/>
          <w:lang w:eastAsia="ru-RU"/>
          <w14:ligatures w14:val="none"/>
        </w:rPr>
        <w:t xml:space="preserve">— это </w:t>
      </w:r>
      <w:proofErr w:type="spellStart"/>
      <w:r w:rsidRPr="00BB6050">
        <w:rPr>
          <w:rFonts w:eastAsia="Times New Roman" w:cs="Times New Roman"/>
          <w:color w:val="000000"/>
          <w:kern w:val="0"/>
          <w:szCs w:val="20"/>
          <w:lang w:eastAsia="ru-RU"/>
          <w14:ligatures w14:val="none"/>
        </w:rPr>
        <w:t>фреймворк</w:t>
      </w:r>
      <w:proofErr w:type="spellEnd"/>
      <w:r w:rsidRPr="00BB6050">
        <w:rPr>
          <w:rFonts w:eastAsia="Times New Roman" w:cs="Times New Roman"/>
          <w:color w:val="000000"/>
          <w:kern w:val="0"/>
          <w:szCs w:val="20"/>
          <w:lang w:eastAsia="ru-RU"/>
          <w14:ligatures w14:val="none"/>
        </w:rPr>
        <w:t xml:space="preserve"> для программирования роботов. ROS является «программным клеем», который дает возможность разработчикам сосредоточиться на своей конкретной задаче. Хотя ROS не является операционной системой, он предоставляет сервисы, такие как аппаратная абстракция, низкоуровневое управление устройствами, реализация часто используемых функций, передача сообщений между процессами и управление пакетами (плагинами).</w:t>
      </w:r>
    </w:p>
    <w:p w14:paraId="7A16A589"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r w:rsidRPr="00BB6050">
        <w:rPr>
          <w:rFonts w:eastAsia="Times New Roman" w:cs="Times New Roman"/>
          <w:color w:val="000000"/>
          <w:kern w:val="0"/>
          <w:szCs w:val="20"/>
          <w:lang w:eastAsia="ru-RU"/>
          <w14:ligatures w14:val="none"/>
        </w:rPr>
        <w:t>Основные особенности ROS 2:</w:t>
      </w:r>
    </w:p>
    <w:p w14:paraId="51D980B0" w14:textId="77777777" w:rsidR="00BB6050" w:rsidRPr="00BB6050" w:rsidRDefault="00BB6050" w:rsidP="00BB6050">
      <w:pPr>
        <w:numPr>
          <w:ilvl w:val="0"/>
          <w:numId w:val="6"/>
        </w:numPr>
        <w:contextualSpacing/>
        <w:jc w:val="both"/>
        <w:rPr>
          <w:rFonts w:eastAsia="Times New Roman" w:cs="Times New Roman"/>
          <w:color w:val="000000"/>
          <w:kern w:val="0"/>
          <w:szCs w:val="20"/>
          <w:lang w:eastAsia="ru-RU"/>
          <w14:ligatures w14:val="none"/>
        </w:rPr>
      </w:pPr>
      <w:r w:rsidRPr="00BB6050">
        <w:rPr>
          <w:rFonts w:eastAsia="Times New Roman" w:cs="Times New Roman"/>
          <w:color w:val="000000"/>
          <w:kern w:val="0"/>
          <w:szCs w:val="20"/>
          <w:lang w:eastAsia="ru-RU"/>
          <w14:ligatures w14:val="none"/>
        </w:rPr>
        <w:t xml:space="preserve">Поддержка различных языков программирования. ROS 2 поддерживает несколько языков программирования, таких как C++, </w:t>
      </w:r>
      <w:proofErr w:type="spellStart"/>
      <w:r w:rsidRPr="00BB6050">
        <w:rPr>
          <w:rFonts w:eastAsia="Times New Roman" w:cs="Times New Roman"/>
          <w:color w:val="000000"/>
          <w:kern w:val="0"/>
          <w:szCs w:val="20"/>
          <w:lang w:eastAsia="ru-RU"/>
          <w14:ligatures w14:val="none"/>
        </w:rPr>
        <w:t>Python</w:t>
      </w:r>
      <w:proofErr w:type="spellEnd"/>
      <w:r w:rsidRPr="00BB6050">
        <w:rPr>
          <w:rFonts w:eastAsia="Times New Roman" w:cs="Times New Roman"/>
          <w:color w:val="000000"/>
          <w:kern w:val="0"/>
          <w:szCs w:val="20"/>
          <w:lang w:eastAsia="ru-RU"/>
          <w14:ligatures w14:val="none"/>
        </w:rPr>
        <w:t xml:space="preserve"> и другие, что упрощает разработку приложений для роботов. 1</w:t>
      </w:r>
    </w:p>
    <w:p w14:paraId="202ACCF6" w14:textId="77777777" w:rsidR="00BB6050" w:rsidRPr="00BB6050" w:rsidRDefault="00BB6050" w:rsidP="00BB6050">
      <w:pPr>
        <w:numPr>
          <w:ilvl w:val="0"/>
          <w:numId w:val="6"/>
        </w:numPr>
        <w:contextualSpacing/>
        <w:jc w:val="both"/>
        <w:rPr>
          <w:rFonts w:eastAsia="Times New Roman" w:cs="Times New Roman"/>
          <w:color w:val="000000"/>
          <w:kern w:val="0"/>
          <w:szCs w:val="20"/>
          <w:lang w:eastAsia="ru-RU"/>
          <w14:ligatures w14:val="none"/>
        </w:rPr>
      </w:pPr>
      <w:r w:rsidRPr="00BB6050">
        <w:rPr>
          <w:rFonts w:eastAsia="Times New Roman" w:cs="Times New Roman"/>
          <w:color w:val="000000"/>
          <w:kern w:val="0"/>
          <w:szCs w:val="20"/>
          <w:lang w:eastAsia="ru-RU"/>
          <w14:ligatures w14:val="none"/>
        </w:rPr>
        <w:t xml:space="preserve">Улучшенная поддержка реального времени. ROS 2 предлагает улучшенные возможности реального времени, что позволяет разрабатывать робототехнические системы с высокой отзывчивостью. </w:t>
      </w:r>
    </w:p>
    <w:p w14:paraId="2505B7DC" w14:textId="77777777" w:rsidR="00BB6050" w:rsidRPr="00BB6050" w:rsidRDefault="00BB6050" w:rsidP="00BB6050">
      <w:pPr>
        <w:numPr>
          <w:ilvl w:val="0"/>
          <w:numId w:val="6"/>
        </w:numPr>
        <w:contextualSpacing/>
        <w:jc w:val="both"/>
        <w:rPr>
          <w:rFonts w:eastAsia="Times New Roman" w:cs="Times New Roman"/>
          <w:color w:val="000000"/>
          <w:kern w:val="0"/>
          <w:szCs w:val="20"/>
          <w:lang w:eastAsia="ru-RU"/>
          <w14:ligatures w14:val="none"/>
        </w:rPr>
      </w:pPr>
      <w:r w:rsidRPr="00BB6050">
        <w:rPr>
          <w:rFonts w:eastAsia="Times New Roman" w:cs="Times New Roman"/>
          <w:color w:val="000000"/>
          <w:kern w:val="0"/>
          <w:szCs w:val="20"/>
          <w:lang w:eastAsia="ru-RU"/>
          <w14:ligatures w14:val="none"/>
        </w:rPr>
        <w:t>Расширенная масштабируемость. ROS 2 обладает расширенным механизмом коммуникации и поддерживает работу в распределённых системах, что делает его подходящим для крупных и сложных проектов.</w:t>
      </w:r>
    </w:p>
    <w:p w14:paraId="676B3921"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p>
    <w:p w14:paraId="177B8866"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bookmarkStart w:id="4" w:name="_Toc187831637"/>
      <w:proofErr w:type="spellStart"/>
      <w:r w:rsidRPr="00BB6050">
        <w:rPr>
          <w:rFonts w:eastAsia="Times New Roman" w:cs="Times New Roman"/>
          <w:b/>
          <w:color w:val="000000"/>
          <w:kern w:val="0"/>
          <w:szCs w:val="20"/>
          <w:lang w:eastAsia="ru-RU"/>
          <w14:ligatures w14:val="none"/>
        </w:rPr>
        <w:t>Matlab</w:t>
      </w:r>
      <w:bookmarkEnd w:id="4"/>
      <w:proofErr w:type="spellEnd"/>
      <w:r w:rsidRPr="00BB6050">
        <w:rPr>
          <w:rFonts w:eastAsia="Times New Roman" w:cs="Times New Roman"/>
          <w:color w:val="000000"/>
          <w:kern w:val="0"/>
          <w:szCs w:val="20"/>
          <w:lang w:eastAsia="ru-RU"/>
          <w14:ligatures w14:val="none"/>
        </w:rPr>
        <w:t xml:space="preserve"> — язык программирования, который входит в одноимённый набор программ, предназначенных для научных вычислений и машинного обучения. Язык </w:t>
      </w:r>
      <w:proofErr w:type="spellStart"/>
      <w:r w:rsidRPr="00BB6050">
        <w:rPr>
          <w:rFonts w:eastAsia="Times New Roman" w:cs="Times New Roman"/>
          <w:color w:val="000000"/>
          <w:kern w:val="0"/>
          <w:szCs w:val="20"/>
          <w:lang w:eastAsia="ru-RU"/>
          <w14:ligatures w14:val="none"/>
        </w:rPr>
        <w:t>Matlab</w:t>
      </w:r>
      <w:proofErr w:type="spellEnd"/>
      <w:r w:rsidRPr="00BB6050">
        <w:rPr>
          <w:rFonts w:eastAsia="Times New Roman" w:cs="Times New Roman"/>
          <w:color w:val="000000"/>
          <w:kern w:val="0"/>
          <w:szCs w:val="20"/>
          <w:lang w:eastAsia="ru-RU"/>
          <w14:ligatures w14:val="none"/>
        </w:rPr>
        <w:t xml:space="preserve"> относится к высокоуровневым, интерпретируемым языкам со слабой динамической типизацией. Он рассчитан на математические вычисления: поддерживает сотни видов математических функций, матричные структуры данных, векторы, многочлены, интерполяцию и дифференциальные уравнения.</w:t>
      </w:r>
    </w:p>
    <w:p w14:paraId="792C699F"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r w:rsidRPr="00BB6050">
        <w:rPr>
          <w:rFonts w:eastAsia="Times New Roman" w:cs="Times New Roman"/>
          <w:color w:val="000000"/>
          <w:kern w:val="0"/>
          <w:szCs w:val="20"/>
          <w:lang w:eastAsia="ru-RU"/>
          <w14:ligatures w14:val="none"/>
        </w:rPr>
        <w:lastRenderedPageBreak/>
        <w:tab/>
        <w:t xml:space="preserve">Среда разработки </w:t>
      </w:r>
      <w:proofErr w:type="spellStart"/>
      <w:r w:rsidRPr="00BB6050">
        <w:rPr>
          <w:rFonts w:eastAsia="Times New Roman" w:cs="Times New Roman"/>
          <w:color w:val="000000"/>
          <w:kern w:val="0"/>
          <w:szCs w:val="20"/>
          <w:lang w:eastAsia="ru-RU"/>
          <w14:ligatures w14:val="none"/>
        </w:rPr>
        <w:t>Matlab</w:t>
      </w:r>
      <w:proofErr w:type="spellEnd"/>
      <w:r w:rsidRPr="00BB6050">
        <w:rPr>
          <w:rFonts w:eastAsia="Times New Roman" w:cs="Times New Roman"/>
          <w:color w:val="000000"/>
          <w:kern w:val="0"/>
          <w:szCs w:val="20"/>
          <w:lang w:eastAsia="ru-RU"/>
          <w14:ligatures w14:val="none"/>
        </w:rPr>
        <w:t xml:space="preserve"> позволяет сгенерировать код на языке C++, поддерживает языки программирования такие как C++ и </w:t>
      </w:r>
      <w:proofErr w:type="spellStart"/>
      <w:r w:rsidRPr="00BB6050">
        <w:rPr>
          <w:rFonts w:eastAsia="Times New Roman" w:cs="Times New Roman"/>
          <w:color w:val="000000"/>
          <w:kern w:val="0"/>
          <w:szCs w:val="20"/>
          <w:lang w:eastAsia="ru-RU"/>
          <w14:ligatures w14:val="none"/>
        </w:rPr>
        <w:t>Python</w:t>
      </w:r>
      <w:proofErr w:type="spellEnd"/>
      <w:r w:rsidRPr="00BB6050">
        <w:rPr>
          <w:rFonts w:eastAsia="Times New Roman" w:cs="Times New Roman"/>
          <w:color w:val="000000"/>
          <w:kern w:val="0"/>
          <w:szCs w:val="20"/>
          <w:lang w:eastAsia="ru-RU"/>
          <w14:ligatures w14:val="none"/>
        </w:rPr>
        <w:t xml:space="preserve">, </w:t>
      </w:r>
      <w:proofErr w:type="spellStart"/>
      <w:r w:rsidRPr="00BB6050">
        <w:rPr>
          <w:rFonts w:eastAsia="Times New Roman" w:cs="Times New Roman"/>
          <w:color w:val="000000"/>
          <w:kern w:val="0"/>
          <w:szCs w:val="20"/>
          <w:lang w:eastAsia="ru-RU"/>
          <w14:ligatures w14:val="none"/>
        </w:rPr>
        <w:t>поддреживает</w:t>
      </w:r>
      <w:proofErr w:type="spellEnd"/>
      <w:r w:rsidRPr="00BB6050">
        <w:rPr>
          <w:rFonts w:eastAsia="Times New Roman" w:cs="Times New Roman"/>
          <w:color w:val="000000"/>
          <w:kern w:val="0"/>
          <w:szCs w:val="20"/>
          <w:lang w:eastAsia="ru-RU"/>
          <w14:ligatures w14:val="none"/>
        </w:rPr>
        <w:t xml:space="preserve"> библиотеку </w:t>
      </w:r>
      <w:proofErr w:type="spellStart"/>
      <w:r w:rsidRPr="00BB6050">
        <w:rPr>
          <w:rFonts w:eastAsia="Times New Roman" w:cs="Times New Roman"/>
          <w:color w:val="000000"/>
          <w:kern w:val="0"/>
          <w:szCs w:val="20"/>
          <w:lang w:eastAsia="ru-RU"/>
          <w14:ligatures w14:val="none"/>
        </w:rPr>
        <w:t>OpenCV</w:t>
      </w:r>
      <w:proofErr w:type="spellEnd"/>
      <w:r w:rsidRPr="00BB6050">
        <w:rPr>
          <w:rFonts w:eastAsia="Times New Roman" w:cs="Times New Roman"/>
          <w:color w:val="000000"/>
          <w:kern w:val="0"/>
          <w:szCs w:val="20"/>
          <w:lang w:eastAsia="ru-RU"/>
          <w14:ligatures w14:val="none"/>
        </w:rPr>
        <w:t xml:space="preserve"> которую поддерживает ROS2. Также </w:t>
      </w:r>
      <w:proofErr w:type="spellStart"/>
      <w:r w:rsidRPr="00BB6050">
        <w:rPr>
          <w:rFonts w:eastAsia="Times New Roman" w:cs="Times New Roman"/>
          <w:color w:val="000000"/>
          <w:kern w:val="0"/>
          <w:szCs w:val="20"/>
          <w:lang w:eastAsia="ru-RU"/>
          <w14:ligatures w14:val="none"/>
        </w:rPr>
        <w:t>Matlab</w:t>
      </w:r>
      <w:proofErr w:type="spellEnd"/>
      <w:r w:rsidRPr="00BB6050">
        <w:rPr>
          <w:rFonts w:eastAsia="Times New Roman" w:cs="Times New Roman"/>
          <w:color w:val="000000"/>
          <w:kern w:val="0"/>
          <w:szCs w:val="20"/>
          <w:lang w:eastAsia="ru-RU"/>
          <w14:ligatures w14:val="none"/>
        </w:rPr>
        <w:t xml:space="preserve"> позволяет работать совместно с ROS2 при помощи встроенного набора инструментов ROS </w:t>
      </w:r>
      <w:proofErr w:type="spellStart"/>
      <w:r w:rsidRPr="00BB6050">
        <w:rPr>
          <w:rFonts w:eastAsia="Times New Roman" w:cs="Times New Roman"/>
          <w:color w:val="000000"/>
          <w:kern w:val="0"/>
          <w:szCs w:val="20"/>
          <w:lang w:eastAsia="ru-RU"/>
          <w14:ligatures w14:val="none"/>
        </w:rPr>
        <w:t>Toolbox</w:t>
      </w:r>
      <w:proofErr w:type="spellEnd"/>
      <w:r w:rsidRPr="00BB6050">
        <w:rPr>
          <w:rFonts w:eastAsia="Times New Roman" w:cs="Times New Roman"/>
          <w:color w:val="000000"/>
          <w:kern w:val="0"/>
          <w:szCs w:val="20"/>
          <w:lang w:eastAsia="ru-RU"/>
          <w14:ligatures w14:val="none"/>
        </w:rPr>
        <w:t>.</w:t>
      </w:r>
    </w:p>
    <w:p w14:paraId="37DCFE49"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r w:rsidRPr="00BB6050">
        <w:rPr>
          <w:rFonts w:eastAsia="Times New Roman" w:cs="Times New Roman"/>
          <w:color w:val="000000"/>
          <w:kern w:val="0"/>
          <w:szCs w:val="20"/>
          <w:lang w:eastAsia="ru-RU"/>
          <w14:ligatures w14:val="none"/>
        </w:rPr>
        <w:t xml:space="preserve">ROS </w:t>
      </w:r>
      <w:proofErr w:type="spellStart"/>
      <w:r w:rsidRPr="00BB6050">
        <w:rPr>
          <w:rFonts w:eastAsia="Times New Roman" w:cs="Times New Roman"/>
          <w:color w:val="000000"/>
          <w:kern w:val="0"/>
          <w:szCs w:val="20"/>
          <w:lang w:eastAsia="ru-RU"/>
          <w14:ligatures w14:val="none"/>
        </w:rPr>
        <w:t>Toolbox</w:t>
      </w:r>
      <w:proofErr w:type="spellEnd"/>
      <w:r w:rsidRPr="00BB6050">
        <w:rPr>
          <w:rFonts w:eastAsia="Times New Roman" w:cs="Times New Roman"/>
          <w:color w:val="000000"/>
          <w:kern w:val="0"/>
          <w:szCs w:val="20"/>
          <w:lang w:eastAsia="ru-RU"/>
          <w14:ligatures w14:val="none"/>
        </w:rPr>
        <w:t xml:space="preserve"> предоставляет интерфейс, соединяющий MATLAB и </w:t>
      </w:r>
      <w:proofErr w:type="spellStart"/>
      <w:r w:rsidRPr="00BB6050">
        <w:rPr>
          <w:rFonts w:eastAsia="Times New Roman" w:cs="Times New Roman"/>
          <w:color w:val="000000"/>
          <w:kern w:val="0"/>
          <w:szCs w:val="20"/>
          <w:lang w:eastAsia="ru-RU"/>
          <w14:ligatures w14:val="none"/>
        </w:rPr>
        <w:t>Simulink</w:t>
      </w:r>
      <w:proofErr w:type="spellEnd"/>
      <w:r w:rsidRPr="00BB6050">
        <w:rPr>
          <w:rFonts w:eastAsia="Times New Roman" w:cs="Times New Roman"/>
          <w:color w:val="000000"/>
          <w:kern w:val="0"/>
          <w:szCs w:val="20"/>
          <w:lang w:eastAsia="ru-RU"/>
          <w14:ligatures w14:val="none"/>
        </w:rPr>
        <w:t xml:space="preserve"> с операционной системой робота (ROS и ROS 2). С помощью набора инструментов можно спроектировать сеть узлов ROS и объединить узлы ROS, сгенерированные MATLAB или </w:t>
      </w:r>
      <w:proofErr w:type="spellStart"/>
      <w:r w:rsidRPr="00BB6050">
        <w:rPr>
          <w:rFonts w:eastAsia="Times New Roman" w:cs="Times New Roman"/>
          <w:color w:val="000000"/>
          <w:kern w:val="0"/>
          <w:szCs w:val="20"/>
          <w:lang w:eastAsia="ru-RU"/>
          <w14:ligatures w14:val="none"/>
        </w:rPr>
        <w:t>Simulink</w:t>
      </w:r>
      <w:proofErr w:type="spellEnd"/>
      <w:r w:rsidRPr="00BB6050">
        <w:rPr>
          <w:rFonts w:eastAsia="Times New Roman" w:cs="Times New Roman"/>
          <w:color w:val="000000"/>
          <w:kern w:val="0"/>
          <w:szCs w:val="20"/>
          <w:lang w:eastAsia="ru-RU"/>
          <w14:ligatures w14:val="none"/>
        </w:rPr>
        <w:t>, с существующей сетью ROS.</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BB6050" w:rsidRPr="00BB6050" w14:paraId="7EF87FC8" w14:textId="77777777" w:rsidTr="005D05CD">
        <w:tc>
          <w:tcPr>
            <w:tcW w:w="9855" w:type="dxa"/>
          </w:tcPr>
          <w:p w14:paraId="3414045F" w14:textId="77777777" w:rsidR="00BB6050" w:rsidRPr="00BB6050" w:rsidRDefault="00BB6050" w:rsidP="00BB6050">
            <w:pPr>
              <w:ind w:firstLine="720"/>
              <w:jc w:val="center"/>
              <w:rPr>
                <w:kern w:val="0"/>
                <w14:ligatures w14:val="none"/>
              </w:rPr>
            </w:pPr>
            <w:r w:rsidRPr="00BB6050">
              <w:rPr>
                <w:noProof/>
                <w:kern w:val="0"/>
                <w14:ligatures w14:val="none"/>
              </w:rPr>
              <w:drawing>
                <wp:inline distT="0" distB="0" distL="0" distR="0" wp14:anchorId="7DDF7FA6" wp14:editId="0230F221">
                  <wp:extent cx="5389660" cy="2700020"/>
                  <wp:effectExtent l="0" t="0" r="190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s_proddesc_im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7248" cy="2703821"/>
                          </a:xfrm>
                          <a:prstGeom prst="rect">
                            <a:avLst/>
                          </a:prstGeom>
                        </pic:spPr>
                      </pic:pic>
                    </a:graphicData>
                  </a:graphic>
                </wp:inline>
              </w:drawing>
            </w:r>
          </w:p>
        </w:tc>
      </w:tr>
      <w:tr w:rsidR="00BB6050" w:rsidRPr="00BB6050" w14:paraId="437B4D08" w14:textId="77777777" w:rsidTr="005D05CD">
        <w:tc>
          <w:tcPr>
            <w:tcW w:w="9855" w:type="dxa"/>
          </w:tcPr>
          <w:p w14:paraId="1E4B229B" w14:textId="77777777" w:rsidR="00BB6050" w:rsidRPr="00BB6050" w:rsidRDefault="00BB6050" w:rsidP="00BB6050">
            <w:pPr>
              <w:ind w:firstLine="720"/>
              <w:jc w:val="center"/>
              <w:rPr>
                <w:kern w:val="0"/>
                <w14:ligatures w14:val="none"/>
              </w:rPr>
            </w:pPr>
            <w:r w:rsidRPr="00BB6050">
              <w:rPr>
                <w:kern w:val="0"/>
                <w14:ligatures w14:val="none"/>
              </w:rPr>
              <w:t>Рисунок 3 – Схема взаимодействия MATLAB и ROS2</w:t>
            </w:r>
          </w:p>
        </w:tc>
      </w:tr>
    </w:tbl>
    <w:p w14:paraId="6C46F2A3"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p>
    <w:p w14:paraId="78D74309"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bookmarkStart w:id="5" w:name="_Toc187831638"/>
      <w:proofErr w:type="spellStart"/>
      <w:r w:rsidRPr="00BB6050">
        <w:rPr>
          <w:rFonts w:eastAsia="Times New Roman" w:cs="Times New Roman"/>
          <w:b/>
          <w:color w:val="000000"/>
          <w:kern w:val="0"/>
          <w:szCs w:val="20"/>
          <w:lang w:eastAsia="ru-RU"/>
          <w14:ligatures w14:val="none"/>
        </w:rPr>
        <w:t>Gazebo</w:t>
      </w:r>
      <w:bookmarkEnd w:id="5"/>
      <w:proofErr w:type="spellEnd"/>
      <w:r w:rsidRPr="00BB6050">
        <w:rPr>
          <w:rFonts w:eastAsia="Times New Roman" w:cs="Times New Roman"/>
          <w:color w:val="000000"/>
          <w:kern w:val="0"/>
          <w:szCs w:val="20"/>
          <w:lang w:eastAsia="ru-RU"/>
          <w14:ligatures w14:val="none"/>
        </w:rPr>
        <w:t xml:space="preserve"> — это динамический 3D симулятор с открытым исходным кодом, который развивается </w:t>
      </w:r>
      <w:proofErr w:type="spellStart"/>
      <w:r w:rsidRPr="00BB6050">
        <w:rPr>
          <w:rFonts w:eastAsia="Times New Roman" w:cs="Times New Roman"/>
          <w:color w:val="000000"/>
          <w:kern w:val="0"/>
          <w:szCs w:val="20"/>
          <w:lang w:eastAsia="ru-RU"/>
          <w14:ligatures w14:val="none"/>
        </w:rPr>
        <w:t>Open</w:t>
      </w:r>
      <w:proofErr w:type="spellEnd"/>
      <w:r w:rsidRPr="00BB6050">
        <w:rPr>
          <w:rFonts w:eastAsia="Times New Roman" w:cs="Times New Roman"/>
          <w:color w:val="000000"/>
          <w:kern w:val="0"/>
          <w:szCs w:val="20"/>
          <w:lang w:eastAsia="ru-RU"/>
          <w14:ligatures w14:val="none"/>
        </w:rPr>
        <w:t xml:space="preserve"> </w:t>
      </w:r>
      <w:proofErr w:type="spellStart"/>
      <w:r w:rsidRPr="00BB6050">
        <w:rPr>
          <w:rFonts w:eastAsia="Times New Roman" w:cs="Times New Roman"/>
          <w:color w:val="000000"/>
          <w:kern w:val="0"/>
          <w:szCs w:val="20"/>
          <w:lang w:eastAsia="ru-RU"/>
          <w14:ligatures w14:val="none"/>
        </w:rPr>
        <w:t>Source</w:t>
      </w:r>
      <w:proofErr w:type="spellEnd"/>
      <w:r w:rsidRPr="00BB6050">
        <w:rPr>
          <w:rFonts w:eastAsia="Times New Roman" w:cs="Times New Roman"/>
          <w:color w:val="000000"/>
          <w:kern w:val="0"/>
          <w:szCs w:val="20"/>
          <w:lang w:eastAsia="ru-RU"/>
          <w14:ligatures w14:val="none"/>
        </w:rPr>
        <w:t xml:space="preserve"> </w:t>
      </w:r>
      <w:proofErr w:type="spellStart"/>
      <w:r w:rsidRPr="00BB6050">
        <w:rPr>
          <w:rFonts w:eastAsia="Times New Roman" w:cs="Times New Roman"/>
          <w:color w:val="000000"/>
          <w:kern w:val="0"/>
          <w:szCs w:val="20"/>
          <w:lang w:eastAsia="ru-RU"/>
          <w14:ligatures w14:val="none"/>
        </w:rPr>
        <w:t>Robotic</w:t>
      </w:r>
      <w:proofErr w:type="spellEnd"/>
      <w:r w:rsidRPr="00BB6050">
        <w:rPr>
          <w:rFonts w:eastAsia="Times New Roman" w:cs="Times New Roman"/>
          <w:color w:val="000000"/>
          <w:kern w:val="0"/>
          <w:szCs w:val="20"/>
          <w:lang w:eastAsia="ru-RU"/>
          <w14:ligatures w14:val="none"/>
        </w:rPr>
        <w:t xml:space="preserve"> </w:t>
      </w:r>
      <w:proofErr w:type="spellStart"/>
      <w:r w:rsidRPr="00BB6050">
        <w:rPr>
          <w:rFonts w:eastAsia="Times New Roman" w:cs="Times New Roman"/>
          <w:color w:val="000000"/>
          <w:kern w:val="0"/>
          <w:szCs w:val="20"/>
          <w:lang w:eastAsia="ru-RU"/>
          <w14:ligatures w14:val="none"/>
        </w:rPr>
        <w:t>Foundation</w:t>
      </w:r>
      <w:proofErr w:type="spellEnd"/>
      <w:r w:rsidRPr="00BB6050">
        <w:rPr>
          <w:rFonts w:eastAsia="Times New Roman" w:cs="Times New Roman"/>
          <w:color w:val="000000"/>
          <w:kern w:val="0"/>
          <w:szCs w:val="20"/>
          <w:lang w:eastAsia="ru-RU"/>
          <w14:ligatures w14:val="none"/>
        </w:rPr>
        <w:t xml:space="preserve"> и довольно тесно взаимодействует с ROS. </w:t>
      </w:r>
      <w:proofErr w:type="spellStart"/>
      <w:r w:rsidRPr="00BB6050">
        <w:rPr>
          <w:rFonts w:eastAsia="Times New Roman" w:cs="Times New Roman"/>
          <w:color w:val="000000"/>
          <w:kern w:val="0"/>
          <w:szCs w:val="20"/>
          <w:lang w:eastAsia="ru-RU"/>
          <w14:ligatures w14:val="none"/>
        </w:rPr>
        <w:t>Gazebo</w:t>
      </w:r>
      <w:proofErr w:type="spellEnd"/>
      <w:r w:rsidRPr="00BB6050">
        <w:rPr>
          <w:rFonts w:eastAsia="Times New Roman" w:cs="Times New Roman"/>
          <w:color w:val="000000"/>
          <w:kern w:val="0"/>
          <w:szCs w:val="20"/>
          <w:lang w:eastAsia="ru-RU"/>
          <w14:ligatures w14:val="none"/>
        </w:rPr>
        <w:t xml:space="preserve"> позволяет точно и эффективно моделировать роботов как в сложных условиях помещений, так и снаружи.</w:t>
      </w:r>
    </w:p>
    <w:p w14:paraId="753398CB"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r w:rsidRPr="00BB6050">
        <w:rPr>
          <w:rFonts w:eastAsia="Times New Roman" w:cs="Times New Roman"/>
          <w:color w:val="000000"/>
          <w:kern w:val="0"/>
          <w:szCs w:val="20"/>
          <w:lang w:eastAsia="ru-RU"/>
          <w14:ligatures w14:val="none"/>
        </w:rPr>
        <w:t xml:space="preserve">Симулятор состоит из сервера </w:t>
      </w:r>
      <w:proofErr w:type="spellStart"/>
      <w:r w:rsidRPr="00BB6050">
        <w:rPr>
          <w:rFonts w:eastAsia="Times New Roman" w:cs="Times New Roman"/>
          <w:color w:val="000000"/>
          <w:kern w:val="0"/>
          <w:szCs w:val="20"/>
          <w:lang w:eastAsia="ru-RU"/>
          <w14:ligatures w14:val="none"/>
        </w:rPr>
        <w:t>gzserver</w:t>
      </w:r>
      <w:proofErr w:type="spellEnd"/>
      <w:r w:rsidRPr="00BB6050">
        <w:rPr>
          <w:rFonts w:eastAsia="Times New Roman" w:cs="Times New Roman"/>
          <w:color w:val="000000"/>
          <w:kern w:val="0"/>
          <w:szCs w:val="20"/>
          <w:lang w:eastAsia="ru-RU"/>
          <w14:ligatures w14:val="none"/>
        </w:rPr>
        <w:t xml:space="preserve">, который занимается просчетом физики, столкновений и симуляцией сенсоров. К серверу могут подсоединяться клиенты, например, </w:t>
      </w:r>
      <w:proofErr w:type="spellStart"/>
      <w:r w:rsidRPr="00BB6050">
        <w:rPr>
          <w:rFonts w:eastAsia="Times New Roman" w:cs="Times New Roman"/>
          <w:color w:val="000000"/>
          <w:kern w:val="0"/>
          <w:szCs w:val="20"/>
          <w:lang w:eastAsia="ru-RU"/>
          <w14:ligatures w14:val="none"/>
        </w:rPr>
        <w:t>gzclient</w:t>
      </w:r>
      <w:proofErr w:type="spellEnd"/>
      <w:r w:rsidRPr="00BB6050">
        <w:rPr>
          <w:rFonts w:eastAsia="Times New Roman" w:cs="Times New Roman"/>
          <w:color w:val="000000"/>
          <w:kern w:val="0"/>
          <w:szCs w:val="20"/>
          <w:lang w:eastAsia="ru-RU"/>
          <w14:ligatures w14:val="none"/>
        </w:rPr>
        <w:t xml:space="preserve"> (для десктопа) и </w:t>
      </w:r>
      <w:proofErr w:type="spellStart"/>
      <w:r w:rsidRPr="00BB6050">
        <w:rPr>
          <w:rFonts w:eastAsia="Times New Roman" w:cs="Times New Roman"/>
          <w:color w:val="000000"/>
          <w:kern w:val="0"/>
          <w:szCs w:val="20"/>
          <w:lang w:eastAsia="ru-RU"/>
          <w14:ligatures w14:val="none"/>
        </w:rPr>
        <w:t>gzweb</w:t>
      </w:r>
      <w:proofErr w:type="spellEnd"/>
      <w:r w:rsidRPr="00BB6050">
        <w:rPr>
          <w:rFonts w:eastAsia="Times New Roman" w:cs="Times New Roman"/>
          <w:color w:val="000000"/>
          <w:kern w:val="0"/>
          <w:szCs w:val="20"/>
          <w:lang w:eastAsia="ru-RU"/>
          <w14:ligatures w14:val="none"/>
        </w:rPr>
        <w:t xml:space="preserve"> (для браузера). Именно они занимаются рендерингом моделей.</w:t>
      </w:r>
    </w:p>
    <w:p w14:paraId="57798C92"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r w:rsidRPr="00BB6050">
        <w:rPr>
          <w:rFonts w:eastAsia="Times New Roman" w:cs="Times New Roman"/>
          <w:color w:val="000000"/>
          <w:kern w:val="0"/>
          <w:szCs w:val="20"/>
          <w:lang w:eastAsia="ru-RU"/>
          <w14:ligatures w14:val="none"/>
        </w:rPr>
        <w:lastRenderedPageBreak/>
        <w:t>Все это дает возможность тестировать сложные робототехнические системы в виртуальном пространстве гораздо быстрее и без риска нанести ущерб дорогостоящим настоящим роботам.</w:t>
      </w:r>
    </w:p>
    <w:p w14:paraId="6D129B5F" w14:textId="77777777" w:rsidR="00BB6050" w:rsidRPr="00BB6050" w:rsidRDefault="00BB6050" w:rsidP="00BB6050">
      <w:pPr>
        <w:ind w:firstLine="720"/>
        <w:jc w:val="both"/>
        <w:rPr>
          <w:rFonts w:eastAsia="Times New Roman" w:cs="Times New Roman"/>
          <w:color w:val="000000"/>
          <w:kern w:val="0"/>
          <w:szCs w:val="20"/>
          <w:lang w:eastAsia="ru-RU"/>
          <w14:ligatures w14:val="none"/>
        </w:rPr>
      </w:pPr>
      <w:proofErr w:type="spellStart"/>
      <w:r w:rsidRPr="00BB6050">
        <w:rPr>
          <w:rFonts w:eastAsia="Times New Roman" w:cs="Times New Roman"/>
          <w:color w:val="000000"/>
          <w:kern w:val="0"/>
          <w:szCs w:val="20"/>
          <w:lang w:eastAsia="ru-RU"/>
          <w14:ligatures w14:val="none"/>
        </w:rPr>
        <w:t>Gazebo</w:t>
      </w:r>
      <w:proofErr w:type="spellEnd"/>
      <w:r w:rsidRPr="00BB6050">
        <w:rPr>
          <w:rFonts w:eastAsia="Times New Roman" w:cs="Times New Roman"/>
          <w:color w:val="000000"/>
          <w:kern w:val="0"/>
          <w:szCs w:val="20"/>
          <w:lang w:eastAsia="ru-RU"/>
          <w14:ligatures w14:val="none"/>
        </w:rPr>
        <w:t xml:space="preserve"> включен в полный установочный пакет ROS, поэтому дополнительно ничего устанавливать не нужно. Для </w:t>
      </w:r>
      <w:proofErr w:type="spellStart"/>
      <w:r w:rsidRPr="00BB6050">
        <w:rPr>
          <w:rFonts w:eastAsia="Times New Roman" w:cs="Times New Roman"/>
          <w:color w:val="000000"/>
          <w:kern w:val="0"/>
          <w:szCs w:val="20"/>
          <w:lang w:eastAsia="ru-RU"/>
          <w14:ligatures w14:val="none"/>
        </w:rPr>
        <w:t>headless</w:t>
      </w:r>
      <w:proofErr w:type="spellEnd"/>
      <w:r w:rsidRPr="00BB6050">
        <w:rPr>
          <w:rFonts w:eastAsia="Times New Roman" w:cs="Times New Roman"/>
          <w:color w:val="000000"/>
          <w:kern w:val="0"/>
          <w:szCs w:val="20"/>
          <w:lang w:eastAsia="ru-RU"/>
          <w14:ligatures w14:val="none"/>
        </w:rPr>
        <w:t xml:space="preserve"> конфигурации требуется </w:t>
      </w:r>
      <w:proofErr w:type="spellStart"/>
      <w:r w:rsidRPr="00BB6050">
        <w:rPr>
          <w:rFonts w:eastAsia="Times New Roman" w:cs="Times New Roman"/>
          <w:color w:val="000000"/>
          <w:kern w:val="0"/>
          <w:szCs w:val="20"/>
          <w:lang w:eastAsia="ru-RU"/>
          <w14:ligatures w14:val="none"/>
        </w:rPr>
        <w:t>gzweb</w:t>
      </w:r>
      <w:proofErr w:type="spellEnd"/>
      <w:r w:rsidRPr="00BB6050">
        <w:rPr>
          <w:rFonts w:eastAsia="Times New Roman" w:cs="Times New Roman"/>
          <w:color w:val="000000"/>
          <w:kern w:val="0"/>
          <w:szCs w:val="20"/>
          <w:lang w:eastAsia="ru-RU"/>
          <w14:ligatures w14:val="none"/>
        </w:rPr>
        <w:t>.</w:t>
      </w:r>
    </w:p>
    <w:p w14:paraId="1624ABE8" w14:textId="77777777" w:rsidR="000607E5" w:rsidRDefault="000607E5" w:rsidP="000607E5">
      <w:pPr>
        <w:ind w:firstLine="720"/>
        <w:jc w:val="both"/>
        <w:rPr>
          <w:rFonts w:eastAsia="Times New Roman" w:cs="Times New Roman"/>
          <w:b/>
          <w:color w:val="000000"/>
          <w:kern w:val="0"/>
          <w:szCs w:val="20"/>
          <w:lang w:eastAsia="ru-RU"/>
          <w14:ligatures w14:val="none"/>
        </w:rPr>
      </w:pPr>
    </w:p>
    <w:p w14:paraId="59C957AA" w14:textId="2AF1B7CB" w:rsidR="000607E5" w:rsidRPr="000607E5" w:rsidRDefault="000607E5" w:rsidP="000607E5">
      <w:pPr>
        <w:ind w:firstLine="720"/>
        <w:jc w:val="both"/>
        <w:rPr>
          <w:rFonts w:eastAsia="Times New Roman" w:cs="Times New Roman"/>
          <w:b/>
          <w:color w:val="000000"/>
          <w:kern w:val="0"/>
          <w:szCs w:val="20"/>
          <w:lang w:eastAsia="ru-RU"/>
          <w14:ligatures w14:val="none"/>
        </w:rPr>
      </w:pPr>
      <w:proofErr w:type="spellStart"/>
      <w:r w:rsidRPr="000607E5">
        <w:rPr>
          <w:rFonts w:eastAsia="Times New Roman" w:cs="Times New Roman"/>
          <w:b/>
          <w:color w:val="000000"/>
          <w:kern w:val="0"/>
          <w:szCs w:val="20"/>
          <w:lang w:eastAsia="ru-RU"/>
          <w14:ligatures w14:val="none"/>
        </w:rPr>
        <w:t>OpenCV</w:t>
      </w:r>
      <w:proofErr w:type="spellEnd"/>
    </w:p>
    <w:p w14:paraId="1C34E994" w14:textId="77777777" w:rsidR="000607E5" w:rsidRPr="000607E5" w:rsidRDefault="000607E5" w:rsidP="000607E5">
      <w:pPr>
        <w:ind w:firstLine="720"/>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 xml:space="preserve">Библиотека компьютерного зрения с открытым исходным кодом </w:t>
      </w:r>
      <w:proofErr w:type="spellStart"/>
      <w:r w:rsidRPr="000607E5">
        <w:rPr>
          <w:rFonts w:eastAsia="Times New Roman" w:cs="Times New Roman"/>
          <w:color w:val="000000"/>
          <w:kern w:val="0"/>
          <w:szCs w:val="20"/>
          <w:lang w:eastAsia="ru-RU"/>
          <w14:ligatures w14:val="none"/>
        </w:rPr>
        <w:t>OpenCV</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Open</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Source</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Computer</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Vision</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Library</w:t>
      </w:r>
      <w:proofErr w:type="spellEnd"/>
      <w:r w:rsidRPr="000607E5">
        <w:rPr>
          <w:rFonts w:eastAsia="Times New Roman" w:cs="Times New Roman"/>
          <w:color w:val="000000"/>
          <w:kern w:val="0"/>
          <w:szCs w:val="20"/>
          <w:lang w:eastAsia="ru-RU"/>
          <w14:ligatures w14:val="none"/>
        </w:rPr>
        <w:t xml:space="preserve">) – библиотека алгоритмов компьютерного зрения, обработки изображений и численных алгоритмов общего назначения. Реализована на языке C/C++, также разрабатывается для </w:t>
      </w:r>
      <w:proofErr w:type="spellStart"/>
      <w:r w:rsidRPr="000607E5">
        <w:rPr>
          <w:rFonts w:eastAsia="Times New Roman" w:cs="Times New Roman"/>
          <w:color w:val="000000"/>
          <w:kern w:val="0"/>
          <w:szCs w:val="20"/>
          <w:lang w:eastAsia="ru-RU"/>
          <w14:ligatures w14:val="none"/>
        </w:rPr>
        <w:t>Python</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Java</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Ruby</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Matlab</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Lua</w:t>
      </w:r>
      <w:proofErr w:type="spellEnd"/>
      <w:r w:rsidRPr="000607E5">
        <w:rPr>
          <w:rFonts w:eastAsia="Times New Roman" w:cs="Times New Roman"/>
          <w:color w:val="000000"/>
          <w:kern w:val="0"/>
          <w:szCs w:val="20"/>
          <w:lang w:eastAsia="ru-RU"/>
          <w14:ligatures w14:val="none"/>
        </w:rPr>
        <w:t xml:space="preserve"> и других языков.</w:t>
      </w:r>
    </w:p>
    <w:p w14:paraId="34F19DEB" w14:textId="77777777" w:rsidR="000607E5" w:rsidRPr="000607E5" w:rsidRDefault="000607E5" w:rsidP="000607E5">
      <w:pPr>
        <w:ind w:firstLine="720"/>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 xml:space="preserve">Функции </w:t>
      </w:r>
      <w:proofErr w:type="spellStart"/>
      <w:r w:rsidRPr="000607E5">
        <w:rPr>
          <w:rFonts w:eastAsia="Times New Roman" w:cs="Times New Roman"/>
          <w:color w:val="000000"/>
          <w:kern w:val="0"/>
          <w:szCs w:val="20"/>
          <w:lang w:eastAsia="ru-RU"/>
          <w14:ligatures w14:val="none"/>
        </w:rPr>
        <w:t>OpenCV</w:t>
      </w:r>
      <w:proofErr w:type="spellEnd"/>
      <w:r w:rsidRPr="000607E5">
        <w:rPr>
          <w:rFonts w:eastAsia="Times New Roman" w:cs="Times New Roman"/>
          <w:color w:val="000000"/>
          <w:kern w:val="0"/>
          <w:szCs w:val="20"/>
          <w:lang w:eastAsia="ru-RU"/>
          <w14:ligatures w14:val="none"/>
        </w:rPr>
        <w:t>:</w:t>
      </w:r>
    </w:p>
    <w:p w14:paraId="34442154" w14:textId="77777777" w:rsidR="000607E5" w:rsidRPr="000607E5" w:rsidRDefault="000607E5" w:rsidP="000607E5">
      <w:pPr>
        <w:numPr>
          <w:ilvl w:val="0"/>
          <w:numId w:val="6"/>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интерпретация изображений;</w:t>
      </w:r>
    </w:p>
    <w:p w14:paraId="34BF6F01" w14:textId="77777777" w:rsidR="000607E5" w:rsidRPr="000607E5" w:rsidRDefault="000607E5" w:rsidP="000607E5">
      <w:pPr>
        <w:numPr>
          <w:ilvl w:val="0"/>
          <w:numId w:val="6"/>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калибровка камеры по эталону;</w:t>
      </w:r>
    </w:p>
    <w:p w14:paraId="2F124AE3" w14:textId="77777777" w:rsidR="000607E5" w:rsidRPr="000607E5" w:rsidRDefault="000607E5" w:rsidP="000607E5">
      <w:pPr>
        <w:numPr>
          <w:ilvl w:val="0"/>
          <w:numId w:val="6"/>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устранение оптических искажений;</w:t>
      </w:r>
    </w:p>
    <w:p w14:paraId="6BCFB1EA" w14:textId="77777777" w:rsidR="000607E5" w:rsidRPr="000607E5" w:rsidRDefault="000607E5" w:rsidP="000607E5">
      <w:pPr>
        <w:numPr>
          <w:ilvl w:val="0"/>
          <w:numId w:val="6"/>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определение сходства;</w:t>
      </w:r>
    </w:p>
    <w:p w14:paraId="19E95AD7" w14:textId="77777777" w:rsidR="000607E5" w:rsidRPr="000607E5" w:rsidRDefault="000607E5" w:rsidP="000607E5">
      <w:pPr>
        <w:numPr>
          <w:ilvl w:val="0"/>
          <w:numId w:val="6"/>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анализ перемещения объекта;</w:t>
      </w:r>
    </w:p>
    <w:p w14:paraId="284EB543" w14:textId="77777777" w:rsidR="000607E5" w:rsidRPr="000607E5" w:rsidRDefault="000607E5" w:rsidP="000607E5">
      <w:pPr>
        <w:numPr>
          <w:ilvl w:val="0"/>
          <w:numId w:val="6"/>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определение формы объекта и слежение за объектом;</w:t>
      </w:r>
    </w:p>
    <w:p w14:paraId="6E8C85EE" w14:textId="77777777" w:rsidR="000607E5" w:rsidRPr="000607E5" w:rsidRDefault="000607E5" w:rsidP="000607E5">
      <w:pPr>
        <w:numPr>
          <w:ilvl w:val="0"/>
          <w:numId w:val="6"/>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3D-реконструкция;</w:t>
      </w:r>
    </w:p>
    <w:p w14:paraId="1FFAFD50" w14:textId="77777777" w:rsidR="000607E5" w:rsidRPr="000607E5" w:rsidRDefault="000607E5" w:rsidP="000607E5">
      <w:pPr>
        <w:numPr>
          <w:ilvl w:val="0"/>
          <w:numId w:val="6"/>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сегментация объекта;</w:t>
      </w:r>
    </w:p>
    <w:p w14:paraId="596B4A38" w14:textId="446FED15" w:rsidR="00AB54C0" w:rsidRDefault="000607E5" w:rsidP="00AB54C0">
      <w:pPr>
        <w:numPr>
          <w:ilvl w:val="0"/>
          <w:numId w:val="6"/>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распознавание жестов.</w:t>
      </w:r>
    </w:p>
    <w:p w14:paraId="14E71879" w14:textId="77777777" w:rsidR="00AB54C0" w:rsidRPr="00AB54C0" w:rsidRDefault="00AB54C0" w:rsidP="00AB54C0">
      <w:pPr>
        <w:ind w:firstLine="0"/>
        <w:contextualSpacing/>
        <w:jc w:val="both"/>
        <w:rPr>
          <w:rFonts w:eastAsia="Times New Roman" w:cs="Times New Roman"/>
          <w:color w:val="000000"/>
          <w:kern w:val="0"/>
          <w:szCs w:val="20"/>
          <w:lang w:eastAsia="ru-RU"/>
          <w14:ligatures w14:val="none"/>
        </w:rPr>
      </w:pPr>
    </w:p>
    <w:p w14:paraId="408C036B" w14:textId="77777777" w:rsidR="000607E5" w:rsidRDefault="000607E5" w:rsidP="00BB6050">
      <w:pPr>
        <w:ind w:firstLine="720"/>
        <w:jc w:val="both"/>
        <w:rPr>
          <w:rFonts w:eastAsia="Times New Roman" w:cs="Times New Roman"/>
          <w:color w:val="000000"/>
          <w:szCs w:val="28"/>
          <w:lang w:eastAsia="ru-RU"/>
        </w:rPr>
        <w:sectPr w:rsidR="000607E5">
          <w:pgSz w:w="11906" w:h="16838"/>
          <w:pgMar w:top="1134" w:right="850" w:bottom="1134" w:left="1701" w:header="708" w:footer="708" w:gutter="0"/>
          <w:cols w:space="708"/>
          <w:docGrid w:linePitch="360"/>
        </w:sectPr>
      </w:pPr>
    </w:p>
    <w:p w14:paraId="07DA12ED" w14:textId="1FAC688D" w:rsidR="00AB54C0" w:rsidRDefault="00AB54C0" w:rsidP="000607E5">
      <w:pPr>
        <w:spacing w:before="120" w:after="120"/>
        <w:ind w:firstLine="0"/>
        <w:jc w:val="center"/>
        <w:outlineLvl w:val="0"/>
        <w:rPr>
          <w:rFonts w:eastAsia="Times New Roman" w:cs="Times New Roman"/>
          <w:b/>
          <w:color w:val="000000"/>
          <w:kern w:val="0"/>
          <w:sz w:val="32"/>
          <w:szCs w:val="20"/>
          <w:lang w:eastAsia="ru-RU"/>
          <w14:ligatures w14:val="none"/>
        </w:rPr>
      </w:pPr>
      <w:bookmarkStart w:id="6" w:name="_Toc187831639"/>
      <w:r>
        <w:rPr>
          <w:rFonts w:eastAsia="Times New Roman" w:cs="Times New Roman"/>
          <w:b/>
          <w:color w:val="000000"/>
          <w:kern w:val="0"/>
          <w:sz w:val="32"/>
          <w:szCs w:val="20"/>
          <w:lang w:eastAsia="ru-RU"/>
          <w14:ligatures w14:val="none"/>
        </w:rPr>
        <w:lastRenderedPageBreak/>
        <w:t>Метод отслеживания местоположения</w:t>
      </w:r>
    </w:p>
    <w:p w14:paraId="61F68004" w14:textId="77777777" w:rsidR="00AB54C0" w:rsidRPr="00AB54C0" w:rsidRDefault="00AB54C0" w:rsidP="00AB54C0">
      <w:pPr>
        <w:rPr>
          <w:lang w:eastAsia="ru-RU"/>
        </w:rPr>
      </w:pPr>
      <w:r w:rsidRPr="00AB54C0">
        <w:rPr>
          <w:lang w:eastAsia="ru-RU"/>
        </w:rPr>
        <w:t>Оптические методы</w:t>
      </w:r>
    </w:p>
    <w:p w14:paraId="3EA1608B" w14:textId="02C03943" w:rsidR="00AB54C0" w:rsidRDefault="00AB54C0" w:rsidP="00AB54C0">
      <w:pPr>
        <w:rPr>
          <w:shd w:val="clear" w:color="auto" w:fill="FFFFFF"/>
          <w:lang w:eastAsia="ru-RU"/>
        </w:rPr>
      </w:pPr>
      <w:r w:rsidRPr="00AB54C0">
        <w:rPr>
          <w:shd w:val="clear" w:color="auto" w:fill="FFFFFF"/>
          <w:lang w:eastAsia="ru-RU"/>
        </w:rPr>
        <w:t>Оптические методы представляют собой совокупность алгоритмов компьютерного зрения и отслеживающих устройств, в роли которых выступают камеры видимого или инфракрасного диапазона, стереокамеры и камеры глубины.</w:t>
      </w:r>
      <w:r>
        <w:rPr>
          <w:shd w:val="clear" w:color="auto" w:fill="FFFFFF"/>
          <w:lang w:eastAsia="ru-RU"/>
        </w:rPr>
        <w:t xml:space="preserve"> </w:t>
      </w:r>
      <w:r w:rsidRPr="00AB54C0">
        <w:rPr>
          <w:shd w:val="clear" w:color="auto" w:fill="FFFFFF"/>
          <w:lang w:eastAsia="ru-RU"/>
        </w:rPr>
        <w:t>В зависимости от выбора системы отсчёта выделяют два подхода для отслеживания положения:</w:t>
      </w:r>
    </w:p>
    <w:p w14:paraId="1FA8A5BA" w14:textId="77777777" w:rsidR="00AB54C0" w:rsidRPr="00AB54C0" w:rsidRDefault="00AB54C0" w:rsidP="00AB54C0">
      <w:pPr>
        <w:numPr>
          <w:ilvl w:val="0"/>
          <w:numId w:val="9"/>
        </w:numPr>
        <w:shd w:val="clear" w:color="auto" w:fill="FFFFFF"/>
        <w:spacing w:after="90"/>
        <w:rPr>
          <w:shd w:val="clear" w:color="auto" w:fill="FFFFFF"/>
          <w:lang w:eastAsia="ru-RU"/>
        </w:rPr>
      </w:pPr>
      <w:proofErr w:type="spellStart"/>
      <w:r w:rsidRPr="00AB54C0">
        <w:rPr>
          <w:shd w:val="clear" w:color="auto" w:fill="FFFFFF"/>
          <w:lang w:eastAsia="ru-RU"/>
        </w:rPr>
        <w:t>Outside-in</w:t>
      </w:r>
      <w:proofErr w:type="spellEnd"/>
      <w:r w:rsidRPr="00AB54C0">
        <w:rPr>
          <w:shd w:val="clear" w:color="auto" w:fill="FFFFFF"/>
          <w:lang w:eastAsia="ru-RU"/>
        </w:rPr>
        <w:t xml:space="preserve"> подход подразумевает присутствие неподвижного внешнего наблюдателя (камера), определяющего положение движущегося объекта по характерным точкам. Используется в </w:t>
      </w:r>
      <w:proofErr w:type="spellStart"/>
      <w:r w:rsidRPr="00AB54C0">
        <w:rPr>
          <w:shd w:val="clear" w:color="auto" w:fill="FFFFFF"/>
          <w:lang w:eastAsia="ru-RU"/>
        </w:rPr>
        <w:t>Oculus</w:t>
      </w:r>
      <w:proofErr w:type="spellEnd"/>
      <w:r w:rsidRPr="00AB54C0">
        <w:rPr>
          <w:shd w:val="clear" w:color="auto" w:fill="FFFFFF"/>
          <w:lang w:eastAsia="ru-RU"/>
        </w:rPr>
        <w:t xml:space="preserve"> </w:t>
      </w:r>
      <w:proofErr w:type="spellStart"/>
      <w:r w:rsidRPr="00AB54C0">
        <w:rPr>
          <w:shd w:val="clear" w:color="auto" w:fill="FFFFFF"/>
          <w:lang w:eastAsia="ru-RU"/>
        </w:rPr>
        <w:t>Rift</w:t>
      </w:r>
      <w:proofErr w:type="spellEnd"/>
      <w:r w:rsidRPr="00AB54C0">
        <w:rPr>
          <w:shd w:val="clear" w:color="auto" w:fill="FFFFFF"/>
          <w:lang w:eastAsia="ru-RU"/>
        </w:rPr>
        <w:t xml:space="preserve"> (</w:t>
      </w:r>
      <w:proofErr w:type="spellStart"/>
      <w:r w:rsidRPr="00AB54C0">
        <w:rPr>
          <w:shd w:val="clear" w:color="auto" w:fill="FFFFFF"/>
          <w:lang w:eastAsia="ru-RU"/>
        </w:rPr>
        <w:t>Constrellation</w:t>
      </w:r>
      <w:proofErr w:type="spellEnd"/>
      <w:r w:rsidRPr="00AB54C0">
        <w:rPr>
          <w:shd w:val="clear" w:color="auto" w:fill="FFFFFF"/>
          <w:lang w:eastAsia="ru-RU"/>
        </w:rPr>
        <w:t xml:space="preserve">), PSVR, OSVR и множестве </w:t>
      </w:r>
      <w:proofErr w:type="spellStart"/>
      <w:r w:rsidRPr="00AB54C0">
        <w:rPr>
          <w:shd w:val="clear" w:color="auto" w:fill="FFFFFF"/>
          <w:lang w:eastAsia="ru-RU"/>
        </w:rPr>
        <w:t>Motion</w:t>
      </w:r>
      <w:proofErr w:type="spellEnd"/>
      <w:r w:rsidRPr="00AB54C0">
        <w:rPr>
          <w:shd w:val="clear" w:color="auto" w:fill="FFFFFF"/>
          <w:lang w:eastAsia="ru-RU"/>
        </w:rPr>
        <w:t xml:space="preserve"> </w:t>
      </w:r>
      <w:proofErr w:type="spellStart"/>
      <w:r w:rsidRPr="00AB54C0">
        <w:rPr>
          <w:shd w:val="clear" w:color="auto" w:fill="FFFFFF"/>
          <w:lang w:eastAsia="ru-RU"/>
        </w:rPr>
        <w:t>Capture</w:t>
      </w:r>
      <w:proofErr w:type="spellEnd"/>
      <w:r w:rsidRPr="00AB54C0">
        <w:rPr>
          <w:shd w:val="clear" w:color="auto" w:fill="FFFFFF"/>
          <w:lang w:eastAsia="ru-RU"/>
        </w:rPr>
        <w:t xml:space="preserve"> систем.</w:t>
      </w:r>
    </w:p>
    <w:p w14:paraId="39083022" w14:textId="77777777" w:rsidR="00AB54C0" w:rsidRDefault="00AB54C0" w:rsidP="00AB54C0">
      <w:pPr>
        <w:numPr>
          <w:ilvl w:val="0"/>
          <w:numId w:val="9"/>
        </w:numPr>
        <w:shd w:val="clear" w:color="auto" w:fill="FFFFFF"/>
        <w:spacing w:before="90"/>
        <w:rPr>
          <w:shd w:val="clear" w:color="auto" w:fill="FFFFFF"/>
          <w:lang w:eastAsia="ru-RU"/>
        </w:rPr>
      </w:pPr>
      <w:proofErr w:type="spellStart"/>
      <w:r w:rsidRPr="00AB54C0">
        <w:rPr>
          <w:shd w:val="clear" w:color="auto" w:fill="FFFFFF"/>
          <w:lang w:eastAsia="ru-RU"/>
        </w:rPr>
        <w:t>Inside-out</w:t>
      </w:r>
      <w:proofErr w:type="spellEnd"/>
      <w:r w:rsidRPr="00AB54C0">
        <w:rPr>
          <w:shd w:val="clear" w:color="auto" w:fill="FFFFFF"/>
          <w:lang w:eastAsia="ru-RU"/>
        </w:rPr>
        <w:t xml:space="preserve"> подход предполагает наличие на движущемся объекте оптического сенсора, благодаря которому возможно отслеживать движение относительно неподвижных точек в окружающем пространстве. Используется в </w:t>
      </w:r>
      <w:proofErr w:type="spellStart"/>
      <w:r w:rsidRPr="00AB54C0">
        <w:rPr>
          <w:shd w:val="clear" w:color="auto" w:fill="FFFFFF"/>
          <w:lang w:eastAsia="ru-RU"/>
        </w:rPr>
        <w:t>Microsoft</w:t>
      </w:r>
      <w:proofErr w:type="spellEnd"/>
      <w:r w:rsidRPr="00AB54C0">
        <w:rPr>
          <w:shd w:val="clear" w:color="auto" w:fill="FFFFFF"/>
          <w:lang w:eastAsia="ru-RU"/>
        </w:rPr>
        <w:t xml:space="preserve"> </w:t>
      </w:r>
      <w:proofErr w:type="spellStart"/>
      <w:r w:rsidRPr="00AB54C0">
        <w:rPr>
          <w:shd w:val="clear" w:color="auto" w:fill="FFFFFF"/>
          <w:lang w:eastAsia="ru-RU"/>
        </w:rPr>
        <w:t>Hololens</w:t>
      </w:r>
      <w:proofErr w:type="spellEnd"/>
      <w:r w:rsidRPr="00AB54C0">
        <w:rPr>
          <w:shd w:val="clear" w:color="auto" w:fill="FFFFFF"/>
          <w:lang w:eastAsia="ru-RU"/>
        </w:rPr>
        <w:t xml:space="preserve">, </w:t>
      </w:r>
      <w:proofErr w:type="spellStart"/>
      <w:r w:rsidRPr="00AB54C0">
        <w:rPr>
          <w:shd w:val="clear" w:color="auto" w:fill="FFFFFF"/>
          <w:lang w:eastAsia="ru-RU"/>
        </w:rPr>
        <w:t>Project</w:t>
      </w:r>
      <w:proofErr w:type="spellEnd"/>
      <w:r w:rsidRPr="00AB54C0">
        <w:rPr>
          <w:shd w:val="clear" w:color="auto" w:fill="FFFFFF"/>
          <w:lang w:eastAsia="ru-RU"/>
        </w:rPr>
        <w:t xml:space="preserve"> </w:t>
      </w:r>
      <w:proofErr w:type="spellStart"/>
      <w:r w:rsidRPr="00AB54C0">
        <w:rPr>
          <w:shd w:val="clear" w:color="auto" w:fill="FFFFFF"/>
          <w:lang w:eastAsia="ru-RU"/>
        </w:rPr>
        <w:t>Tango</w:t>
      </w:r>
      <w:proofErr w:type="spellEnd"/>
      <w:r w:rsidRPr="00AB54C0">
        <w:rPr>
          <w:shd w:val="clear" w:color="auto" w:fill="FFFFFF"/>
          <w:lang w:eastAsia="ru-RU"/>
        </w:rPr>
        <w:t xml:space="preserve"> (SLAM), </w:t>
      </w:r>
      <w:proofErr w:type="spellStart"/>
      <w:r w:rsidRPr="00AB54C0">
        <w:rPr>
          <w:shd w:val="clear" w:color="auto" w:fill="FFFFFF"/>
          <w:lang w:eastAsia="ru-RU"/>
        </w:rPr>
        <w:t>SteamVR</w:t>
      </w:r>
      <w:proofErr w:type="spellEnd"/>
      <w:r w:rsidRPr="00AB54C0">
        <w:rPr>
          <w:shd w:val="clear" w:color="auto" w:fill="FFFFFF"/>
          <w:lang w:eastAsia="ru-RU"/>
        </w:rPr>
        <w:t xml:space="preserve"> </w:t>
      </w:r>
      <w:proofErr w:type="spellStart"/>
      <w:r w:rsidRPr="00AB54C0">
        <w:rPr>
          <w:shd w:val="clear" w:color="auto" w:fill="FFFFFF"/>
          <w:lang w:eastAsia="ru-RU"/>
        </w:rPr>
        <w:t>Lighthouse</w:t>
      </w:r>
      <w:proofErr w:type="spellEnd"/>
      <w:r w:rsidRPr="00AB54C0">
        <w:rPr>
          <w:shd w:val="clear" w:color="auto" w:fill="FFFFFF"/>
          <w:lang w:eastAsia="ru-RU"/>
        </w:rPr>
        <w:t xml:space="preserve"> (гибридный вариант, т.к. есть базовые станции).</w:t>
      </w:r>
    </w:p>
    <w:p w14:paraId="2D834C06" w14:textId="77777777" w:rsidR="00AB54C0" w:rsidRDefault="00AB54C0" w:rsidP="00AB54C0">
      <w:pPr>
        <w:shd w:val="clear" w:color="auto" w:fill="FFFFFF"/>
        <w:spacing w:before="90"/>
        <w:ind w:left="720" w:firstLine="0"/>
        <w:rPr>
          <w:shd w:val="clear" w:color="auto" w:fill="FFFFFF"/>
          <w:lang w:eastAsia="ru-RU"/>
        </w:rPr>
      </w:pPr>
    </w:p>
    <w:p w14:paraId="6A1F5A46" w14:textId="519DCB0B" w:rsidR="00AB54C0" w:rsidRPr="00AB54C0" w:rsidRDefault="00AB54C0" w:rsidP="00AB54C0">
      <w:pPr>
        <w:rPr>
          <w:shd w:val="clear" w:color="auto" w:fill="FFFFFF"/>
          <w:lang w:eastAsia="ru-RU"/>
        </w:rPr>
      </w:pPr>
      <w:r w:rsidRPr="00AB54C0">
        <w:rPr>
          <w:shd w:val="clear" w:color="auto" w:fill="FFFFFF"/>
          <w:lang w:eastAsia="ru-RU"/>
        </w:rPr>
        <w:t>Задача Perspective-n-Point (PnP)</w:t>
      </w:r>
    </w:p>
    <w:p w14:paraId="76858C29" w14:textId="77777777" w:rsidR="00BE5EE0" w:rsidRDefault="00AB54C0" w:rsidP="00AB54C0">
      <w:pPr>
        <w:rPr>
          <w:shd w:val="clear" w:color="auto" w:fill="FFFFFF"/>
          <w:lang w:eastAsia="ru-RU"/>
        </w:rPr>
      </w:pPr>
      <w:r w:rsidRPr="00AB54C0">
        <w:rPr>
          <w:shd w:val="clear" w:color="auto" w:fill="FFFFFF"/>
          <w:lang w:eastAsia="ru-RU"/>
        </w:rPr>
        <w:t xml:space="preserve">При оптическом отслеживании для определения положения объекта в пространстве решается так называемая задача </w:t>
      </w:r>
      <w:proofErr w:type="spellStart"/>
      <w:r w:rsidRPr="00AB54C0">
        <w:rPr>
          <w:shd w:val="clear" w:color="auto" w:fill="FFFFFF"/>
          <w:lang w:eastAsia="ru-RU"/>
        </w:rPr>
        <w:t>PnP</w:t>
      </w:r>
      <w:proofErr w:type="spellEnd"/>
      <w:r w:rsidRPr="00AB54C0">
        <w:rPr>
          <w:shd w:val="clear" w:color="auto" w:fill="FFFFFF"/>
          <w:lang w:eastAsia="ru-RU"/>
        </w:rPr>
        <w:t xml:space="preserve"> (</w:t>
      </w:r>
      <w:proofErr w:type="spellStart"/>
      <w:r w:rsidRPr="00AB54C0">
        <w:rPr>
          <w:shd w:val="clear" w:color="auto" w:fill="FFFFFF"/>
          <w:lang w:eastAsia="ru-RU"/>
        </w:rPr>
        <w:t>Perspective</w:t>
      </w:r>
      <w:proofErr w:type="spellEnd"/>
      <w:r w:rsidRPr="00AB54C0">
        <w:rPr>
          <w:shd w:val="clear" w:color="auto" w:fill="FFFFFF"/>
          <w:lang w:eastAsia="ru-RU"/>
        </w:rPr>
        <w:t>-n-</w:t>
      </w:r>
      <w:proofErr w:type="spellStart"/>
      <w:r w:rsidRPr="00AB54C0">
        <w:rPr>
          <w:shd w:val="clear" w:color="auto" w:fill="FFFFFF"/>
          <w:lang w:eastAsia="ru-RU"/>
        </w:rPr>
        <w:t>Point</w:t>
      </w:r>
      <w:proofErr w:type="spellEnd"/>
      <w:r w:rsidRPr="00AB54C0">
        <w:rPr>
          <w:shd w:val="clear" w:color="auto" w:fill="FFFFFF"/>
          <w:lang w:eastAsia="ru-RU"/>
        </w:rPr>
        <w:t>), когда по перспективной проекции объекта на плоскость сенсора камеры необходимо определить положение объекта в 3D-пространстве.</w:t>
      </w:r>
    </w:p>
    <w:p w14:paraId="78609793" w14:textId="77777777" w:rsidR="00BE5EE0" w:rsidRDefault="00AB54C0" w:rsidP="00BE5EE0">
      <w:pPr>
        <w:jc w:val="center"/>
        <w:rPr>
          <w:shd w:val="clear" w:color="auto" w:fill="FFFFFF"/>
          <w:lang w:eastAsia="ru-RU"/>
        </w:rPr>
      </w:pPr>
      <w:r w:rsidRPr="00AB54C0">
        <w:rPr>
          <w:noProof/>
          <w:shd w:val="clear" w:color="auto" w:fill="FFFFFF"/>
          <w:lang w:eastAsia="ru-RU"/>
        </w:rPr>
        <w:drawing>
          <wp:inline distT="0" distB="0" distL="0" distR="0" wp14:anchorId="5F9EA122" wp14:editId="7F210863">
            <wp:extent cx="3228975" cy="1562100"/>
            <wp:effectExtent l="0" t="0" r="9525" b="0"/>
            <wp:docPr id="24" name="Рисунок 24" descr="https://habrastorage.org/getpro/geektimes/post_images/69e/e34/a00/69ee34a001e42b494c7c95e8c8b824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abrastorage.org/getpro/geektimes/post_images/69e/e34/a00/69ee34a001e42b494c7c95e8c8b824d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1562100"/>
                    </a:xfrm>
                    <a:prstGeom prst="rect">
                      <a:avLst/>
                    </a:prstGeom>
                    <a:noFill/>
                    <a:ln>
                      <a:noFill/>
                    </a:ln>
                  </pic:spPr>
                </pic:pic>
              </a:graphicData>
            </a:graphic>
          </wp:inline>
        </w:drawing>
      </w:r>
      <w:r w:rsidRPr="00AB54C0">
        <w:rPr>
          <w:shd w:val="clear" w:color="auto" w:fill="FFFFFF"/>
          <w:lang w:eastAsia="ru-RU"/>
        </w:rPr>
        <w:br/>
      </w:r>
    </w:p>
    <w:p w14:paraId="4CC4D5DF" w14:textId="5FB9DD03" w:rsidR="00AB54C0" w:rsidRDefault="00AB54C0" w:rsidP="00AB54C0">
      <w:pPr>
        <w:rPr>
          <w:shd w:val="clear" w:color="auto" w:fill="FFFFFF"/>
          <w:lang w:eastAsia="ru-RU"/>
        </w:rPr>
      </w:pPr>
      <w:r w:rsidRPr="00AB54C0">
        <w:rPr>
          <w:shd w:val="clear" w:color="auto" w:fill="FFFFFF"/>
          <w:lang w:eastAsia="ru-RU"/>
        </w:rPr>
        <w:lastRenderedPageBreak/>
        <w:t>Для заданной 3D-модели объекта и 2D-проекции объекта на плоскость камеры решается система уравнений. В результате чего получается множество возможных решений. Количество решений зависит от числа точек в 3D-модели объекта. Однозначное решение для определения 6-DoF положения объекта можно получить как минимум при 4 точках. Для треугольника получается от 2 до 4 возможных решений, то есть положение не может быть определено однозначно:</w:t>
      </w:r>
    </w:p>
    <w:p w14:paraId="5641DE64" w14:textId="77777777" w:rsidR="00AB54C0" w:rsidRDefault="00AB54C0" w:rsidP="00AB54C0">
      <w:pPr>
        <w:jc w:val="center"/>
        <w:rPr>
          <w:shd w:val="clear" w:color="auto" w:fill="FFFFFF"/>
          <w:lang w:eastAsia="ru-RU"/>
        </w:rPr>
      </w:pPr>
      <w:r w:rsidRPr="00AB54C0">
        <w:rPr>
          <w:noProof/>
          <w:shd w:val="clear" w:color="auto" w:fill="FFFFFF"/>
          <w:lang w:eastAsia="ru-RU"/>
        </w:rPr>
        <w:drawing>
          <wp:inline distT="0" distB="0" distL="0" distR="0" wp14:anchorId="63987076" wp14:editId="48054BAF">
            <wp:extent cx="3238500" cy="2781300"/>
            <wp:effectExtent l="0" t="0" r="0" b="0"/>
            <wp:docPr id="23" name="Рисунок 23" descr="https://habrastorage.org/getpro/geektimes/post_images/98c/63e/2e0/98c63e2e0ada80b066e213b8a011e9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abrastorage.org/getpro/geektimes/post_images/98c/63e/2e0/98c63e2e0ada80b066e213b8a011e95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781300"/>
                    </a:xfrm>
                    <a:prstGeom prst="rect">
                      <a:avLst/>
                    </a:prstGeom>
                    <a:noFill/>
                    <a:ln>
                      <a:noFill/>
                    </a:ln>
                  </pic:spPr>
                </pic:pic>
              </a:graphicData>
            </a:graphic>
          </wp:inline>
        </w:drawing>
      </w:r>
      <w:r w:rsidRPr="00AB54C0">
        <w:rPr>
          <w:shd w:val="clear" w:color="auto" w:fill="FFFFFF"/>
          <w:lang w:eastAsia="ru-RU"/>
        </w:rPr>
        <w:br/>
      </w:r>
    </w:p>
    <w:p w14:paraId="4FD70F7D" w14:textId="7C50995B" w:rsidR="00AB54C0" w:rsidRPr="00AB54C0" w:rsidRDefault="00AB54C0" w:rsidP="00AB54C0">
      <w:pPr>
        <w:rPr>
          <w:shd w:val="clear" w:color="auto" w:fill="FFFFFF"/>
          <w:lang w:eastAsia="ru-RU"/>
        </w:rPr>
      </w:pPr>
      <w:r w:rsidRPr="00AB54C0">
        <w:rPr>
          <w:shd w:val="clear" w:color="auto" w:fill="FFFFFF"/>
          <w:lang w:eastAsia="ru-RU"/>
        </w:rPr>
        <w:t>Решение предлагается достаточно большим количеством алгоритмов, реализованных в виде библиотек:</w:t>
      </w:r>
    </w:p>
    <w:p w14:paraId="087A0302" w14:textId="77777777" w:rsidR="00AB54C0" w:rsidRPr="00AB54C0" w:rsidRDefault="00AB54C0" w:rsidP="00AB54C0">
      <w:pPr>
        <w:numPr>
          <w:ilvl w:val="0"/>
          <w:numId w:val="10"/>
        </w:numPr>
        <w:shd w:val="clear" w:color="auto" w:fill="FFFFFF"/>
        <w:spacing w:after="90" w:line="240" w:lineRule="auto"/>
        <w:rPr>
          <w:shd w:val="clear" w:color="auto" w:fill="FFFFFF"/>
          <w:lang w:eastAsia="ru-RU"/>
        </w:rPr>
      </w:pPr>
      <w:r w:rsidRPr="00AB54C0">
        <w:rPr>
          <w:shd w:val="clear" w:color="auto" w:fill="FFFFFF"/>
          <w:lang w:eastAsia="ru-RU"/>
        </w:rPr>
        <w:t>POSIT</w:t>
      </w:r>
    </w:p>
    <w:p w14:paraId="4BD219F9" w14:textId="77777777" w:rsidR="00AB54C0" w:rsidRPr="00AB54C0" w:rsidRDefault="002B1E61" w:rsidP="00AB54C0">
      <w:pPr>
        <w:numPr>
          <w:ilvl w:val="0"/>
          <w:numId w:val="10"/>
        </w:numPr>
        <w:shd w:val="clear" w:color="auto" w:fill="FFFFFF"/>
        <w:spacing w:before="90" w:after="90" w:line="240" w:lineRule="auto"/>
        <w:rPr>
          <w:shd w:val="clear" w:color="auto" w:fill="FFFFFF"/>
          <w:lang w:eastAsia="ru-RU"/>
        </w:rPr>
      </w:pPr>
      <w:hyperlink r:id="rId16" w:tgtFrame="_blank" w:history="1">
        <w:proofErr w:type="spellStart"/>
        <w:r w:rsidR="00AB54C0" w:rsidRPr="00AB54C0">
          <w:rPr>
            <w:shd w:val="clear" w:color="auto" w:fill="FFFFFF"/>
            <w:lang w:eastAsia="ru-RU"/>
          </w:rPr>
          <w:t>posest</w:t>
        </w:r>
        <w:proofErr w:type="spellEnd"/>
      </w:hyperlink>
    </w:p>
    <w:p w14:paraId="563B52C7" w14:textId="77777777" w:rsidR="00AB54C0" w:rsidRPr="00AB54C0" w:rsidRDefault="002B1E61" w:rsidP="00AB54C0">
      <w:pPr>
        <w:numPr>
          <w:ilvl w:val="0"/>
          <w:numId w:val="10"/>
        </w:numPr>
        <w:shd w:val="clear" w:color="auto" w:fill="FFFFFF"/>
        <w:spacing w:before="90" w:line="240" w:lineRule="auto"/>
        <w:rPr>
          <w:shd w:val="clear" w:color="auto" w:fill="FFFFFF"/>
          <w:lang w:eastAsia="ru-RU"/>
        </w:rPr>
      </w:pPr>
      <w:hyperlink r:id="rId17" w:tgtFrame="_blank" w:history="1">
        <w:proofErr w:type="spellStart"/>
        <w:r w:rsidR="00AB54C0" w:rsidRPr="00AB54C0">
          <w:rPr>
            <w:shd w:val="clear" w:color="auto" w:fill="FFFFFF"/>
            <w:lang w:eastAsia="ru-RU"/>
          </w:rPr>
          <w:t>OpenCV</w:t>
        </w:r>
        <w:proofErr w:type="spellEnd"/>
      </w:hyperlink>
      <w:r w:rsidR="00AB54C0" w:rsidRPr="00AB54C0">
        <w:rPr>
          <w:shd w:val="clear" w:color="auto" w:fill="FFFFFF"/>
          <w:lang w:eastAsia="ru-RU"/>
        </w:rPr>
        <w:t> (</w:t>
      </w:r>
      <w:proofErr w:type="spellStart"/>
      <w:r w:rsidR="00AB54C0" w:rsidRPr="00AB54C0">
        <w:rPr>
          <w:shd w:val="clear" w:color="auto" w:fill="FFFFFF"/>
          <w:lang w:eastAsia="ru-RU"/>
        </w:rPr>
        <w:fldChar w:fldCharType="begin"/>
      </w:r>
      <w:r w:rsidR="00AB54C0" w:rsidRPr="00AB54C0">
        <w:rPr>
          <w:shd w:val="clear" w:color="auto" w:fill="FFFFFF"/>
          <w:lang w:eastAsia="ru-RU"/>
        </w:rPr>
        <w:instrText xml:space="preserve"> HYPERLINK "http://docs.opencv.org/3.1.0/d9/d0c/group__calib3d.html" \l "ga549c2075fac14829ff4a58bc931c033d" \t "_blank" </w:instrText>
      </w:r>
      <w:r w:rsidR="00AB54C0" w:rsidRPr="00AB54C0">
        <w:rPr>
          <w:shd w:val="clear" w:color="auto" w:fill="FFFFFF"/>
          <w:lang w:eastAsia="ru-RU"/>
        </w:rPr>
        <w:fldChar w:fldCharType="separate"/>
      </w:r>
      <w:r w:rsidR="00AB54C0" w:rsidRPr="00AB54C0">
        <w:rPr>
          <w:shd w:val="clear" w:color="auto" w:fill="FFFFFF"/>
          <w:lang w:eastAsia="ru-RU"/>
        </w:rPr>
        <w:t>solvePnP</w:t>
      </w:r>
      <w:proofErr w:type="spellEnd"/>
      <w:r w:rsidR="00AB54C0" w:rsidRPr="00AB54C0">
        <w:rPr>
          <w:shd w:val="clear" w:color="auto" w:fill="FFFFFF"/>
          <w:lang w:eastAsia="ru-RU"/>
        </w:rPr>
        <w:fldChar w:fldCharType="end"/>
      </w:r>
      <w:r w:rsidR="00AB54C0" w:rsidRPr="00AB54C0">
        <w:rPr>
          <w:shd w:val="clear" w:color="auto" w:fill="FFFFFF"/>
          <w:lang w:eastAsia="ru-RU"/>
        </w:rPr>
        <w:t>)</w:t>
      </w:r>
    </w:p>
    <w:p w14:paraId="1E6BAC7E" w14:textId="19EDEC58" w:rsidR="00AB54C0" w:rsidRDefault="00AB54C0" w:rsidP="00AB54C0">
      <w:pPr>
        <w:spacing w:before="120" w:after="120"/>
        <w:ind w:firstLine="0"/>
        <w:outlineLvl w:val="0"/>
        <w:rPr>
          <w:rFonts w:ascii="Arial" w:eastAsia="Times New Roman" w:hAnsi="Arial" w:cs="Arial"/>
          <w:color w:val="333333"/>
          <w:kern w:val="0"/>
          <w:sz w:val="24"/>
          <w:szCs w:val="24"/>
          <w:shd w:val="clear" w:color="auto" w:fill="FFFFFF"/>
          <w:lang w:eastAsia="ru-RU"/>
          <w14:ligatures w14:val="none"/>
        </w:rPr>
      </w:pPr>
    </w:p>
    <w:p w14:paraId="5790ABA8" w14:textId="77777777" w:rsidR="00AB54C0" w:rsidRDefault="00AB54C0" w:rsidP="00AB54C0">
      <w:pPr>
        <w:spacing w:before="120" w:after="120"/>
        <w:ind w:firstLine="0"/>
        <w:outlineLvl w:val="0"/>
        <w:rPr>
          <w:rFonts w:eastAsia="Times New Roman" w:cs="Times New Roman"/>
          <w:b/>
          <w:color w:val="000000"/>
          <w:kern w:val="0"/>
          <w:sz w:val="32"/>
          <w:szCs w:val="20"/>
          <w:lang w:eastAsia="ru-RU"/>
          <w14:ligatures w14:val="none"/>
        </w:rPr>
        <w:sectPr w:rsidR="00AB54C0">
          <w:pgSz w:w="11906" w:h="16838"/>
          <w:pgMar w:top="1134" w:right="850" w:bottom="1134" w:left="1701" w:header="708" w:footer="708" w:gutter="0"/>
          <w:cols w:space="708"/>
          <w:docGrid w:linePitch="360"/>
        </w:sectPr>
      </w:pPr>
    </w:p>
    <w:p w14:paraId="051EF90D" w14:textId="219C64F7" w:rsidR="000607E5" w:rsidRPr="000607E5" w:rsidRDefault="000607E5" w:rsidP="000607E5">
      <w:pPr>
        <w:spacing w:before="120" w:after="120"/>
        <w:ind w:firstLine="0"/>
        <w:jc w:val="center"/>
        <w:outlineLvl w:val="0"/>
        <w:rPr>
          <w:rFonts w:eastAsia="Times New Roman" w:cs="Times New Roman"/>
          <w:b/>
          <w:color w:val="000000"/>
          <w:kern w:val="0"/>
          <w:sz w:val="32"/>
          <w:szCs w:val="20"/>
          <w:lang w:eastAsia="ru-RU"/>
          <w14:ligatures w14:val="none"/>
        </w:rPr>
      </w:pPr>
      <w:r w:rsidRPr="000607E5">
        <w:rPr>
          <w:rFonts w:eastAsia="Times New Roman" w:cs="Times New Roman"/>
          <w:b/>
          <w:color w:val="000000"/>
          <w:kern w:val="0"/>
          <w:sz w:val="32"/>
          <w:szCs w:val="20"/>
          <w:lang w:eastAsia="ru-RU"/>
          <w14:ligatures w14:val="none"/>
        </w:rPr>
        <w:lastRenderedPageBreak/>
        <w:t>Список использованных источников</w:t>
      </w:r>
      <w:bookmarkEnd w:id="6"/>
    </w:p>
    <w:p w14:paraId="10451C07" w14:textId="77777777" w:rsidR="000607E5" w:rsidRPr="000607E5" w:rsidRDefault="000607E5" w:rsidP="000607E5">
      <w:pPr>
        <w:numPr>
          <w:ilvl w:val="0"/>
          <w:numId w:val="8"/>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 xml:space="preserve">Набор инструментов ROS - </w:t>
      </w:r>
      <w:hyperlink r:id="rId18" w:history="1">
        <w:r w:rsidRPr="000607E5">
          <w:rPr>
            <w:rFonts w:eastAsia="Times New Roman" w:cs="Times New Roman"/>
            <w:color w:val="0000FF"/>
            <w:kern w:val="0"/>
            <w:szCs w:val="20"/>
            <w:u w:val="single"/>
            <w:lang w:eastAsia="ru-RU"/>
            <w14:ligatures w14:val="none"/>
          </w:rPr>
          <w:t>https://www.mathworks.com/help/ros/index.html?s_tid=CRUX_lftnav</w:t>
        </w:r>
      </w:hyperlink>
    </w:p>
    <w:p w14:paraId="4650E3C7" w14:textId="77777777" w:rsidR="000607E5" w:rsidRPr="000607E5" w:rsidRDefault="000607E5" w:rsidP="000607E5">
      <w:pPr>
        <w:numPr>
          <w:ilvl w:val="0"/>
          <w:numId w:val="8"/>
        </w:numPr>
        <w:contextualSpacing/>
        <w:jc w:val="both"/>
        <w:rPr>
          <w:rFonts w:eastAsia="Times New Roman" w:cs="Times New Roman"/>
          <w:color w:val="000000"/>
          <w:kern w:val="0"/>
          <w:szCs w:val="20"/>
          <w:lang w:eastAsia="ru-RU"/>
          <w14:ligatures w14:val="none"/>
        </w:rPr>
      </w:pPr>
      <w:proofErr w:type="spellStart"/>
      <w:r w:rsidRPr="000607E5">
        <w:rPr>
          <w:rFonts w:eastAsia="Times New Roman" w:cs="Times New Roman"/>
          <w:color w:val="000000"/>
          <w:kern w:val="0"/>
          <w:szCs w:val="20"/>
          <w:lang w:eastAsia="ru-RU"/>
          <w14:ligatures w14:val="none"/>
        </w:rPr>
        <w:t>OpenAI</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Gym+ROS+Gazebo</w:t>
      </w:r>
      <w:proofErr w:type="spellEnd"/>
      <w:r w:rsidRPr="000607E5">
        <w:rPr>
          <w:rFonts w:eastAsia="Times New Roman" w:cs="Times New Roman"/>
          <w:color w:val="000000"/>
          <w:kern w:val="0"/>
          <w:szCs w:val="20"/>
          <w:lang w:eastAsia="ru-RU"/>
          <w14:ligatures w14:val="none"/>
        </w:rPr>
        <w:t xml:space="preserve">: обучение автономного робота в домашних условиях. Часть 1 / </w:t>
      </w:r>
      <w:proofErr w:type="spellStart"/>
      <w:r w:rsidRPr="000607E5">
        <w:rPr>
          <w:rFonts w:eastAsia="Times New Roman" w:cs="Times New Roman"/>
          <w:color w:val="000000"/>
          <w:kern w:val="0"/>
          <w:szCs w:val="20"/>
          <w:lang w:eastAsia="ru-RU"/>
          <w14:ligatures w14:val="none"/>
        </w:rPr>
        <w:t>Хабр</w:t>
      </w:r>
      <w:proofErr w:type="spellEnd"/>
      <w:r w:rsidRPr="000607E5">
        <w:rPr>
          <w:rFonts w:eastAsia="Times New Roman" w:cs="Times New Roman"/>
          <w:color w:val="000000"/>
          <w:kern w:val="0"/>
          <w:szCs w:val="20"/>
          <w:lang w:eastAsia="ru-RU"/>
          <w14:ligatures w14:val="none"/>
        </w:rPr>
        <w:t xml:space="preserve"> - </w:t>
      </w:r>
      <w:hyperlink r:id="rId19" w:history="1">
        <w:r w:rsidRPr="000607E5">
          <w:rPr>
            <w:rFonts w:eastAsia="Times New Roman" w:cs="Times New Roman"/>
            <w:color w:val="0000FF"/>
            <w:kern w:val="0"/>
            <w:szCs w:val="20"/>
            <w:u w:val="single"/>
            <w:lang w:eastAsia="ru-RU"/>
            <w14:ligatures w14:val="none"/>
          </w:rPr>
          <w:t>https://habr.com/ru/articles/441218/</w:t>
        </w:r>
      </w:hyperlink>
    </w:p>
    <w:p w14:paraId="283F1BB7" w14:textId="77777777" w:rsidR="000607E5" w:rsidRPr="000607E5" w:rsidRDefault="000607E5" w:rsidP="000607E5">
      <w:pPr>
        <w:numPr>
          <w:ilvl w:val="0"/>
          <w:numId w:val="8"/>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 xml:space="preserve">Использование ROS 2 для взаимодействия с </w:t>
      </w:r>
      <w:proofErr w:type="spellStart"/>
      <w:r w:rsidRPr="000607E5">
        <w:rPr>
          <w:rFonts w:eastAsia="Times New Roman" w:cs="Times New Roman"/>
          <w:color w:val="000000"/>
          <w:kern w:val="0"/>
          <w:szCs w:val="20"/>
          <w:lang w:eastAsia="ru-RU"/>
          <w14:ligatures w14:val="none"/>
        </w:rPr>
        <w:t>Gazebo</w:t>
      </w:r>
      <w:proofErr w:type="spellEnd"/>
      <w:r w:rsidRPr="000607E5">
        <w:rPr>
          <w:rFonts w:eastAsia="Times New Roman" w:cs="Times New Roman"/>
          <w:color w:val="000000"/>
          <w:kern w:val="0"/>
          <w:szCs w:val="20"/>
          <w:lang w:eastAsia="ru-RU"/>
          <w14:ligatures w14:val="none"/>
        </w:rPr>
        <w:t xml:space="preserve"> — </w:t>
      </w:r>
      <w:proofErr w:type="spellStart"/>
      <w:r w:rsidRPr="000607E5">
        <w:rPr>
          <w:rFonts w:eastAsia="Times New Roman" w:cs="Times New Roman"/>
          <w:color w:val="000000"/>
          <w:kern w:val="0"/>
          <w:szCs w:val="20"/>
          <w:lang w:eastAsia="ru-RU"/>
          <w14:ligatures w14:val="none"/>
        </w:rPr>
        <w:t>Gazebo</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ionic</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documentation</w:t>
      </w:r>
      <w:proofErr w:type="spellEnd"/>
      <w:r w:rsidRPr="000607E5">
        <w:rPr>
          <w:rFonts w:eastAsia="Times New Roman" w:cs="Times New Roman"/>
          <w:color w:val="000000"/>
          <w:kern w:val="0"/>
          <w:szCs w:val="20"/>
          <w:lang w:eastAsia="ru-RU"/>
          <w14:ligatures w14:val="none"/>
        </w:rPr>
        <w:t xml:space="preserve"> - </w:t>
      </w:r>
      <w:hyperlink r:id="rId20" w:history="1">
        <w:r w:rsidRPr="000607E5">
          <w:rPr>
            <w:rFonts w:eastAsia="Times New Roman" w:cs="Times New Roman"/>
            <w:color w:val="0000FF"/>
            <w:kern w:val="0"/>
            <w:szCs w:val="20"/>
            <w:u w:val="single"/>
            <w:lang w:eastAsia="ru-RU"/>
            <w14:ligatures w14:val="none"/>
          </w:rPr>
          <w:t>https://gazebosim.org/docs/latest/ros2_integration/</w:t>
        </w:r>
      </w:hyperlink>
    </w:p>
    <w:p w14:paraId="18170DD4" w14:textId="77777777" w:rsidR="000607E5" w:rsidRPr="000607E5" w:rsidRDefault="000607E5" w:rsidP="000607E5">
      <w:pPr>
        <w:numPr>
          <w:ilvl w:val="0"/>
          <w:numId w:val="8"/>
        </w:numPr>
        <w:contextualSpacing/>
        <w:jc w:val="both"/>
        <w:rPr>
          <w:rFonts w:eastAsia="Times New Roman" w:cs="Times New Roman"/>
          <w:color w:val="000000"/>
          <w:kern w:val="0"/>
          <w:szCs w:val="20"/>
          <w:lang w:eastAsia="ru-RU"/>
          <w14:ligatures w14:val="none"/>
        </w:rPr>
      </w:pPr>
      <w:proofErr w:type="spellStart"/>
      <w:r w:rsidRPr="000607E5">
        <w:rPr>
          <w:rFonts w:eastAsia="Times New Roman" w:cs="Times New Roman"/>
          <w:color w:val="000000"/>
          <w:kern w:val="0"/>
          <w:szCs w:val="20"/>
          <w:lang w:eastAsia="ru-RU"/>
          <w14:ligatures w14:val="none"/>
        </w:rPr>
        <w:t>GitHub</w:t>
      </w:r>
      <w:proofErr w:type="spellEnd"/>
      <w:r w:rsidRPr="000607E5">
        <w:rPr>
          <w:rFonts w:eastAsia="Times New Roman" w:cs="Times New Roman"/>
          <w:color w:val="000000"/>
          <w:kern w:val="0"/>
          <w:szCs w:val="20"/>
          <w:lang w:eastAsia="ru-RU"/>
          <w14:ligatures w14:val="none"/>
        </w:rPr>
        <w:t xml:space="preserve"> - </w:t>
      </w:r>
      <w:proofErr w:type="spellStart"/>
      <w:r w:rsidRPr="000607E5">
        <w:rPr>
          <w:rFonts w:eastAsia="Times New Roman" w:cs="Times New Roman"/>
          <w:color w:val="000000"/>
          <w:kern w:val="0"/>
          <w:szCs w:val="20"/>
          <w:lang w:eastAsia="ru-RU"/>
          <w14:ligatures w14:val="none"/>
        </w:rPr>
        <w:t>georgealexakis</w:t>
      </w:r>
      <w:proofErr w:type="spellEnd"/>
      <w:r w:rsidRPr="000607E5">
        <w:rPr>
          <w:rFonts w:eastAsia="Times New Roman" w:cs="Times New Roman"/>
          <w:color w:val="000000"/>
          <w:kern w:val="0"/>
          <w:szCs w:val="20"/>
          <w:lang w:eastAsia="ru-RU"/>
          <w14:ligatures w14:val="none"/>
        </w:rPr>
        <w:t>/</w:t>
      </w:r>
      <w:proofErr w:type="spellStart"/>
      <w:r w:rsidRPr="000607E5">
        <w:rPr>
          <w:rFonts w:eastAsia="Times New Roman" w:cs="Times New Roman"/>
          <w:color w:val="000000"/>
          <w:kern w:val="0"/>
          <w:szCs w:val="20"/>
          <w:lang w:eastAsia="ru-RU"/>
          <w14:ligatures w14:val="none"/>
        </w:rPr>
        <w:t>factory_robot</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Factory</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Robot</w:t>
      </w:r>
      <w:proofErr w:type="spellEnd"/>
      <w:r w:rsidRPr="000607E5">
        <w:rPr>
          <w:rFonts w:eastAsia="Times New Roman" w:cs="Times New Roman"/>
          <w:color w:val="000000"/>
          <w:kern w:val="0"/>
          <w:szCs w:val="20"/>
          <w:lang w:eastAsia="ru-RU"/>
          <w14:ligatures w14:val="none"/>
        </w:rPr>
        <w:t xml:space="preserve"> - это реализация автономного навигационного робота с обнаружением QR-кода и визуальным обслуживанием. Реализация состоит из различных подходов к навигации. - </w:t>
      </w:r>
      <w:hyperlink r:id="rId21" w:history="1">
        <w:r w:rsidRPr="000607E5">
          <w:rPr>
            <w:rFonts w:eastAsia="Times New Roman" w:cs="Times New Roman"/>
            <w:color w:val="0000FF"/>
            <w:kern w:val="0"/>
            <w:szCs w:val="20"/>
            <w:u w:val="single"/>
            <w:lang w:eastAsia="ru-RU"/>
            <w14:ligatures w14:val="none"/>
          </w:rPr>
          <w:t>https://github.com/georgealexakis/factory_robot?ysclid=m53tfvb9zt535426629</w:t>
        </w:r>
      </w:hyperlink>
    </w:p>
    <w:p w14:paraId="477A4965" w14:textId="77777777" w:rsidR="000607E5" w:rsidRPr="000607E5" w:rsidRDefault="000607E5" w:rsidP="000607E5">
      <w:pPr>
        <w:numPr>
          <w:ilvl w:val="0"/>
          <w:numId w:val="8"/>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 xml:space="preserve">Обмен данными между </w:t>
      </w:r>
      <w:proofErr w:type="spellStart"/>
      <w:r w:rsidRPr="000607E5">
        <w:rPr>
          <w:rFonts w:eastAsia="Times New Roman" w:cs="Times New Roman"/>
          <w:color w:val="000000"/>
          <w:kern w:val="0"/>
          <w:szCs w:val="20"/>
          <w:lang w:eastAsia="ru-RU"/>
          <w14:ligatures w14:val="none"/>
        </w:rPr>
        <w:t>matlab</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simulink</w:t>
      </w:r>
      <w:proofErr w:type="spellEnd"/>
      <w:r w:rsidRPr="000607E5">
        <w:rPr>
          <w:rFonts w:eastAsia="Times New Roman" w:cs="Times New Roman"/>
          <w:color w:val="000000"/>
          <w:kern w:val="0"/>
          <w:szCs w:val="20"/>
          <w:lang w:eastAsia="ru-RU"/>
          <w14:ligatures w14:val="none"/>
        </w:rPr>
        <w:t xml:space="preserve"> и </w:t>
      </w:r>
      <w:proofErr w:type="spellStart"/>
      <w:r w:rsidRPr="000607E5">
        <w:rPr>
          <w:rFonts w:eastAsia="Times New Roman" w:cs="Times New Roman"/>
          <w:color w:val="000000"/>
          <w:kern w:val="0"/>
          <w:szCs w:val="20"/>
          <w:lang w:eastAsia="ru-RU"/>
          <w14:ligatures w14:val="none"/>
        </w:rPr>
        <w:t>ros</w:t>
      </w:r>
      <w:proofErr w:type="spellEnd"/>
      <w:r w:rsidRPr="000607E5">
        <w:rPr>
          <w:rFonts w:eastAsia="Times New Roman" w:cs="Times New Roman"/>
          <w:color w:val="000000"/>
          <w:kern w:val="0"/>
          <w:szCs w:val="20"/>
          <w:lang w:eastAsia="ru-RU"/>
          <w14:ligatures w14:val="none"/>
        </w:rPr>
        <w:t xml:space="preserve"> с применением пакета </w:t>
      </w:r>
      <w:proofErr w:type="spellStart"/>
      <w:r w:rsidRPr="000607E5">
        <w:rPr>
          <w:rFonts w:eastAsia="Times New Roman" w:cs="Times New Roman"/>
          <w:color w:val="000000"/>
          <w:kern w:val="0"/>
          <w:szCs w:val="20"/>
          <w:lang w:val="en-US" w:eastAsia="ru-RU"/>
          <w14:ligatures w14:val="none"/>
        </w:rPr>
        <w:t>ros</w:t>
      </w:r>
      <w:proofErr w:type="spellEnd"/>
      <w:r w:rsidRPr="000607E5">
        <w:rPr>
          <w:rFonts w:eastAsia="Times New Roman" w:cs="Times New Roman"/>
          <w:color w:val="000000"/>
          <w:kern w:val="0"/>
          <w:szCs w:val="20"/>
          <w:lang w:eastAsia="ru-RU"/>
          <w14:ligatures w14:val="none"/>
        </w:rPr>
        <w:t>-</w:t>
      </w:r>
      <w:r w:rsidRPr="000607E5">
        <w:rPr>
          <w:rFonts w:eastAsia="Times New Roman" w:cs="Times New Roman"/>
          <w:color w:val="000000"/>
          <w:kern w:val="0"/>
          <w:szCs w:val="20"/>
          <w:lang w:val="en-US" w:eastAsia="ru-RU"/>
          <w14:ligatures w14:val="none"/>
        </w:rPr>
        <w:t>toolbox</w:t>
      </w:r>
      <w:r w:rsidRPr="000607E5">
        <w:rPr>
          <w:rFonts w:eastAsia="Times New Roman" w:cs="Times New Roman"/>
          <w:color w:val="000000"/>
          <w:kern w:val="0"/>
          <w:szCs w:val="20"/>
          <w:lang w:eastAsia="ru-RU"/>
          <w14:ligatures w14:val="none"/>
        </w:rPr>
        <w:t xml:space="preserve"> - </w:t>
      </w:r>
      <w:hyperlink r:id="rId22" w:history="1">
        <w:r w:rsidRPr="000607E5">
          <w:rPr>
            <w:rFonts w:eastAsia="Times New Roman" w:cs="Times New Roman"/>
            <w:color w:val="0000FF"/>
            <w:kern w:val="0"/>
            <w:szCs w:val="20"/>
            <w:u w:val="single"/>
            <w:lang w:val="en-US" w:eastAsia="ru-RU"/>
            <w14:ligatures w14:val="none"/>
          </w:rPr>
          <w:t>https</w:t>
        </w:r>
        <w:r w:rsidRPr="000607E5">
          <w:rPr>
            <w:rFonts w:eastAsia="Times New Roman" w:cs="Times New Roman"/>
            <w:color w:val="0000FF"/>
            <w:kern w:val="0"/>
            <w:szCs w:val="20"/>
            <w:u w:val="single"/>
            <w:lang w:eastAsia="ru-RU"/>
            <w14:ligatures w14:val="none"/>
          </w:rPr>
          <w:t>://</w:t>
        </w:r>
        <w:proofErr w:type="spellStart"/>
        <w:r w:rsidRPr="000607E5">
          <w:rPr>
            <w:rFonts w:eastAsia="Times New Roman" w:cs="Times New Roman"/>
            <w:color w:val="0000FF"/>
            <w:kern w:val="0"/>
            <w:szCs w:val="20"/>
            <w:u w:val="single"/>
            <w:lang w:val="en-US" w:eastAsia="ru-RU"/>
            <w14:ligatures w14:val="none"/>
          </w:rPr>
          <w:t>earchive</w:t>
        </w:r>
        <w:proofErr w:type="spellEnd"/>
        <w:r w:rsidRPr="000607E5">
          <w:rPr>
            <w:rFonts w:eastAsia="Times New Roman" w:cs="Times New Roman"/>
            <w:color w:val="0000FF"/>
            <w:kern w:val="0"/>
            <w:szCs w:val="20"/>
            <w:u w:val="single"/>
            <w:lang w:eastAsia="ru-RU"/>
            <w14:ligatures w14:val="none"/>
          </w:rPr>
          <w:t>.</w:t>
        </w:r>
        <w:proofErr w:type="spellStart"/>
        <w:r w:rsidRPr="000607E5">
          <w:rPr>
            <w:rFonts w:eastAsia="Times New Roman" w:cs="Times New Roman"/>
            <w:color w:val="0000FF"/>
            <w:kern w:val="0"/>
            <w:szCs w:val="20"/>
            <w:u w:val="single"/>
            <w:lang w:val="en-US" w:eastAsia="ru-RU"/>
            <w14:ligatures w14:val="none"/>
          </w:rPr>
          <w:t>tpu</w:t>
        </w:r>
        <w:proofErr w:type="spellEnd"/>
        <w:r w:rsidRPr="000607E5">
          <w:rPr>
            <w:rFonts w:eastAsia="Times New Roman" w:cs="Times New Roman"/>
            <w:color w:val="0000FF"/>
            <w:kern w:val="0"/>
            <w:szCs w:val="20"/>
            <w:u w:val="single"/>
            <w:lang w:eastAsia="ru-RU"/>
            <w14:ligatures w14:val="none"/>
          </w:rPr>
          <w:t>.</w:t>
        </w:r>
        <w:proofErr w:type="spellStart"/>
        <w:r w:rsidRPr="000607E5">
          <w:rPr>
            <w:rFonts w:eastAsia="Times New Roman" w:cs="Times New Roman"/>
            <w:color w:val="0000FF"/>
            <w:kern w:val="0"/>
            <w:szCs w:val="20"/>
            <w:u w:val="single"/>
            <w:lang w:val="en-US" w:eastAsia="ru-RU"/>
            <w14:ligatures w14:val="none"/>
          </w:rPr>
          <w:t>ru</w:t>
        </w:r>
        <w:proofErr w:type="spellEnd"/>
        <w:r w:rsidRPr="000607E5">
          <w:rPr>
            <w:rFonts w:eastAsia="Times New Roman" w:cs="Times New Roman"/>
            <w:color w:val="0000FF"/>
            <w:kern w:val="0"/>
            <w:szCs w:val="20"/>
            <w:u w:val="single"/>
            <w:lang w:eastAsia="ru-RU"/>
            <w14:ligatures w14:val="none"/>
          </w:rPr>
          <w:t>/</w:t>
        </w:r>
        <w:proofErr w:type="spellStart"/>
        <w:r w:rsidRPr="000607E5">
          <w:rPr>
            <w:rFonts w:eastAsia="Times New Roman" w:cs="Times New Roman"/>
            <w:color w:val="0000FF"/>
            <w:kern w:val="0"/>
            <w:szCs w:val="20"/>
            <w:u w:val="single"/>
            <w:lang w:val="en-US" w:eastAsia="ru-RU"/>
            <w14:ligatures w14:val="none"/>
          </w:rPr>
          <w:t>bitstream</w:t>
        </w:r>
        <w:proofErr w:type="spellEnd"/>
        <w:r w:rsidRPr="000607E5">
          <w:rPr>
            <w:rFonts w:eastAsia="Times New Roman" w:cs="Times New Roman"/>
            <w:color w:val="0000FF"/>
            <w:kern w:val="0"/>
            <w:szCs w:val="20"/>
            <w:u w:val="single"/>
            <w:lang w:eastAsia="ru-RU"/>
            <w14:ligatures w14:val="none"/>
          </w:rPr>
          <w:t>/11683/62234/1/</w:t>
        </w:r>
        <w:r w:rsidRPr="000607E5">
          <w:rPr>
            <w:rFonts w:eastAsia="Times New Roman" w:cs="Times New Roman"/>
            <w:color w:val="0000FF"/>
            <w:kern w:val="0"/>
            <w:szCs w:val="20"/>
            <w:u w:val="single"/>
            <w:lang w:val="en-US" w:eastAsia="ru-RU"/>
            <w14:ligatures w14:val="none"/>
          </w:rPr>
          <w:t>conference</w:t>
        </w:r>
        <w:r w:rsidRPr="000607E5">
          <w:rPr>
            <w:rFonts w:eastAsia="Times New Roman" w:cs="Times New Roman"/>
            <w:color w:val="0000FF"/>
            <w:kern w:val="0"/>
            <w:szCs w:val="20"/>
            <w:u w:val="single"/>
            <w:lang w:eastAsia="ru-RU"/>
            <w14:ligatures w14:val="none"/>
          </w:rPr>
          <w:t>_</w:t>
        </w:r>
        <w:proofErr w:type="spellStart"/>
        <w:r w:rsidRPr="000607E5">
          <w:rPr>
            <w:rFonts w:eastAsia="Times New Roman" w:cs="Times New Roman"/>
            <w:color w:val="0000FF"/>
            <w:kern w:val="0"/>
            <w:szCs w:val="20"/>
            <w:u w:val="single"/>
            <w:lang w:val="en-US" w:eastAsia="ru-RU"/>
            <w14:ligatures w14:val="none"/>
          </w:rPr>
          <w:t>tpu</w:t>
        </w:r>
        <w:proofErr w:type="spellEnd"/>
        <w:r w:rsidRPr="000607E5">
          <w:rPr>
            <w:rFonts w:eastAsia="Times New Roman" w:cs="Times New Roman"/>
            <w:color w:val="0000FF"/>
            <w:kern w:val="0"/>
            <w:szCs w:val="20"/>
            <w:u w:val="single"/>
            <w:lang w:eastAsia="ru-RU"/>
            <w14:ligatures w14:val="none"/>
          </w:rPr>
          <w:t>-2020-</w:t>
        </w:r>
        <w:r w:rsidRPr="000607E5">
          <w:rPr>
            <w:rFonts w:eastAsia="Times New Roman" w:cs="Times New Roman"/>
            <w:color w:val="0000FF"/>
            <w:kern w:val="0"/>
            <w:szCs w:val="20"/>
            <w:u w:val="single"/>
            <w:lang w:val="en-US" w:eastAsia="ru-RU"/>
            <w14:ligatures w14:val="none"/>
          </w:rPr>
          <w:t>C</w:t>
        </w:r>
        <w:r w:rsidRPr="000607E5">
          <w:rPr>
            <w:rFonts w:eastAsia="Times New Roman" w:cs="Times New Roman"/>
            <w:color w:val="0000FF"/>
            <w:kern w:val="0"/>
            <w:szCs w:val="20"/>
            <w:u w:val="single"/>
            <w:lang w:eastAsia="ru-RU"/>
            <w14:ligatures w14:val="none"/>
          </w:rPr>
          <w:t>04_</w:t>
        </w:r>
        <w:r w:rsidRPr="000607E5">
          <w:rPr>
            <w:rFonts w:eastAsia="Times New Roman" w:cs="Times New Roman"/>
            <w:color w:val="0000FF"/>
            <w:kern w:val="0"/>
            <w:szCs w:val="20"/>
            <w:u w:val="single"/>
            <w:lang w:val="en-US" w:eastAsia="ru-RU"/>
            <w14:ligatures w14:val="none"/>
          </w:rPr>
          <w:t>p</w:t>
        </w:r>
        <w:r w:rsidRPr="000607E5">
          <w:rPr>
            <w:rFonts w:eastAsia="Times New Roman" w:cs="Times New Roman"/>
            <w:color w:val="0000FF"/>
            <w:kern w:val="0"/>
            <w:szCs w:val="20"/>
            <w:u w:val="single"/>
            <w:lang w:eastAsia="ru-RU"/>
            <w14:ligatures w14:val="none"/>
          </w:rPr>
          <w:t>225-227.</w:t>
        </w:r>
        <w:r w:rsidRPr="000607E5">
          <w:rPr>
            <w:rFonts w:eastAsia="Times New Roman" w:cs="Times New Roman"/>
            <w:color w:val="0000FF"/>
            <w:kern w:val="0"/>
            <w:szCs w:val="20"/>
            <w:u w:val="single"/>
            <w:lang w:val="en-US" w:eastAsia="ru-RU"/>
            <w14:ligatures w14:val="none"/>
          </w:rPr>
          <w:t>pdf</w:t>
        </w:r>
        <w:r w:rsidRPr="000607E5">
          <w:rPr>
            <w:rFonts w:eastAsia="Times New Roman" w:cs="Times New Roman"/>
            <w:color w:val="0000FF"/>
            <w:kern w:val="0"/>
            <w:szCs w:val="20"/>
            <w:u w:val="single"/>
            <w:lang w:eastAsia="ru-RU"/>
            <w14:ligatures w14:val="none"/>
          </w:rPr>
          <w:t>?</w:t>
        </w:r>
        <w:proofErr w:type="spellStart"/>
        <w:r w:rsidRPr="000607E5">
          <w:rPr>
            <w:rFonts w:eastAsia="Times New Roman" w:cs="Times New Roman"/>
            <w:color w:val="0000FF"/>
            <w:kern w:val="0"/>
            <w:szCs w:val="20"/>
            <w:u w:val="single"/>
            <w:lang w:val="en-US" w:eastAsia="ru-RU"/>
            <w14:ligatures w14:val="none"/>
          </w:rPr>
          <w:t>ysclid</w:t>
        </w:r>
        <w:proofErr w:type="spellEnd"/>
        <w:r w:rsidRPr="000607E5">
          <w:rPr>
            <w:rFonts w:eastAsia="Times New Roman" w:cs="Times New Roman"/>
            <w:color w:val="0000FF"/>
            <w:kern w:val="0"/>
            <w:szCs w:val="20"/>
            <w:u w:val="single"/>
            <w:lang w:eastAsia="ru-RU"/>
            <w14:ligatures w14:val="none"/>
          </w:rPr>
          <w:t>=</w:t>
        </w:r>
        <w:r w:rsidRPr="000607E5">
          <w:rPr>
            <w:rFonts w:eastAsia="Times New Roman" w:cs="Times New Roman"/>
            <w:color w:val="0000FF"/>
            <w:kern w:val="0"/>
            <w:szCs w:val="20"/>
            <w:u w:val="single"/>
            <w:lang w:val="en-US" w:eastAsia="ru-RU"/>
            <w14:ligatures w14:val="none"/>
          </w:rPr>
          <w:t>m</w:t>
        </w:r>
        <w:r w:rsidRPr="000607E5">
          <w:rPr>
            <w:rFonts w:eastAsia="Times New Roman" w:cs="Times New Roman"/>
            <w:color w:val="0000FF"/>
            <w:kern w:val="0"/>
            <w:szCs w:val="20"/>
            <w:u w:val="single"/>
            <w:lang w:eastAsia="ru-RU"/>
            <w14:ligatures w14:val="none"/>
          </w:rPr>
          <w:t>53</w:t>
        </w:r>
        <w:proofErr w:type="spellStart"/>
        <w:r w:rsidRPr="000607E5">
          <w:rPr>
            <w:rFonts w:eastAsia="Times New Roman" w:cs="Times New Roman"/>
            <w:color w:val="0000FF"/>
            <w:kern w:val="0"/>
            <w:szCs w:val="20"/>
            <w:u w:val="single"/>
            <w:lang w:val="en-US" w:eastAsia="ru-RU"/>
            <w14:ligatures w14:val="none"/>
          </w:rPr>
          <w:t>suhvo</w:t>
        </w:r>
        <w:proofErr w:type="spellEnd"/>
        <w:r w:rsidRPr="000607E5">
          <w:rPr>
            <w:rFonts w:eastAsia="Times New Roman" w:cs="Times New Roman"/>
            <w:color w:val="0000FF"/>
            <w:kern w:val="0"/>
            <w:szCs w:val="20"/>
            <w:u w:val="single"/>
            <w:lang w:eastAsia="ru-RU"/>
            <w14:ligatures w14:val="none"/>
          </w:rPr>
          <w:t>4</w:t>
        </w:r>
        <w:r w:rsidRPr="000607E5">
          <w:rPr>
            <w:rFonts w:eastAsia="Times New Roman" w:cs="Times New Roman"/>
            <w:color w:val="0000FF"/>
            <w:kern w:val="0"/>
            <w:szCs w:val="20"/>
            <w:u w:val="single"/>
            <w:lang w:val="en-US" w:eastAsia="ru-RU"/>
            <w14:ligatures w14:val="none"/>
          </w:rPr>
          <w:t>w</w:t>
        </w:r>
        <w:r w:rsidRPr="000607E5">
          <w:rPr>
            <w:rFonts w:eastAsia="Times New Roman" w:cs="Times New Roman"/>
            <w:color w:val="0000FF"/>
            <w:kern w:val="0"/>
            <w:szCs w:val="20"/>
            <w:u w:val="single"/>
            <w:lang w:eastAsia="ru-RU"/>
            <w14:ligatures w14:val="none"/>
          </w:rPr>
          <w:t>590021672</w:t>
        </w:r>
      </w:hyperlink>
    </w:p>
    <w:p w14:paraId="395E7731" w14:textId="6A650599" w:rsidR="000607E5" w:rsidRPr="000607E5" w:rsidRDefault="000607E5" w:rsidP="000607E5">
      <w:pPr>
        <w:numPr>
          <w:ilvl w:val="0"/>
          <w:numId w:val="8"/>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 xml:space="preserve">QR-код: что это такое, как он работает и зачем нужен - </w:t>
      </w:r>
      <w:hyperlink r:id="rId23" w:history="1">
        <w:r w:rsidRPr="000607E5">
          <w:rPr>
            <w:rFonts w:eastAsia="Times New Roman" w:cs="Times New Roman"/>
            <w:color w:val="0000FF"/>
            <w:kern w:val="0"/>
            <w:szCs w:val="20"/>
            <w:u w:val="single"/>
            <w:lang w:eastAsia="ru-RU"/>
            <w14:ligatures w14:val="none"/>
          </w:rPr>
          <w:t>https://trends.rbc.ru/trends/industry/6189517c9a79475deb5dbf9a?ysclid=m53timzbns732036731</w:t>
        </w:r>
      </w:hyperlink>
    </w:p>
    <w:p w14:paraId="4C67533F" w14:textId="044AF2C7" w:rsidR="000607E5" w:rsidRDefault="000607E5" w:rsidP="000607E5">
      <w:pPr>
        <w:numPr>
          <w:ilvl w:val="0"/>
          <w:numId w:val="8"/>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Библиотеки образов компьютерного зрения (</w:t>
      </w:r>
      <w:proofErr w:type="spellStart"/>
      <w:r w:rsidRPr="000607E5">
        <w:rPr>
          <w:rFonts w:eastAsia="Times New Roman" w:cs="Times New Roman"/>
          <w:color w:val="000000"/>
          <w:kern w:val="0"/>
          <w:szCs w:val="20"/>
          <w:lang w:eastAsia="ru-RU"/>
          <w14:ligatures w14:val="none"/>
        </w:rPr>
        <w:t>computer</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vision</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image</w:t>
      </w:r>
      <w:proofErr w:type="spellEnd"/>
      <w:r w:rsidRPr="000607E5">
        <w:rPr>
          <w:rFonts w:eastAsia="Times New Roman" w:cs="Times New Roman"/>
          <w:color w:val="000000"/>
          <w:kern w:val="0"/>
          <w:szCs w:val="20"/>
          <w:lang w:eastAsia="ru-RU"/>
          <w14:ligatures w14:val="none"/>
        </w:rPr>
        <w:t xml:space="preserve"> </w:t>
      </w:r>
      <w:proofErr w:type="spellStart"/>
      <w:r w:rsidRPr="000607E5">
        <w:rPr>
          <w:rFonts w:eastAsia="Times New Roman" w:cs="Times New Roman"/>
          <w:color w:val="000000"/>
          <w:kern w:val="0"/>
          <w:szCs w:val="20"/>
          <w:lang w:eastAsia="ru-RU"/>
          <w14:ligatures w14:val="none"/>
        </w:rPr>
        <w:t>library</w:t>
      </w:r>
      <w:proofErr w:type="spellEnd"/>
      <w:r w:rsidRPr="000607E5">
        <w:rPr>
          <w:rFonts w:eastAsia="Times New Roman" w:cs="Times New Roman"/>
          <w:color w:val="000000"/>
          <w:kern w:val="0"/>
          <w:szCs w:val="20"/>
          <w:lang w:eastAsia="ru-RU"/>
          <w14:ligatures w14:val="none"/>
        </w:rPr>
        <w:t xml:space="preserve">) - </w:t>
      </w:r>
      <w:hyperlink r:id="rId24" w:history="1">
        <w:r w:rsidRPr="000607E5">
          <w:rPr>
            <w:rFonts w:eastAsia="Times New Roman" w:cs="Times New Roman"/>
            <w:color w:val="000000"/>
            <w:kern w:val="0"/>
            <w:szCs w:val="20"/>
            <w:lang w:eastAsia="ru-RU"/>
            <w14:ligatures w14:val="none"/>
          </w:rPr>
          <w:t>https://shalaginov.com/2020/05/18/cv-library/</w:t>
        </w:r>
      </w:hyperlink>
    </w:p>
    <w:p w14:paraId="4A506C52" w14:textId="45A82D74" w:rsidR="000607E5" w:rsidRDefault="000607E5" w:rsidP="000607E5">
      <w:pPr>
        <w:numPr>
          <w:ilvl w:val="0"/>
          <w:numId w:val="8"/>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 xml:space="preserve">Локализация по </w:t>
      </w:r>
      <w:proofErr w:type="spellStart"/>
      <w:r w:rsidRPr="000607E5">
        <w:rPr>
          <w:rFonts w:eastAsia="Times New Roman" w:cs="Times New Roman"/>
          <w:color w:val="000000"/>
          <w:kern w:val="0"/>
          <w:szCs w:val="20"/>
          <w:lang w:eastAsia="ru-RU"/>
          <w14:ligatures w14:val="none"/>
        </w:rPr>
        <w:t>Aruco</w:t>
      </w:r>
      <w:proofErr w:type="spellEnd"/>
      <w:r w:rsidRPr="000607E5">
        <w:rPr>
          <w:rFonts w:eastAsia="Times New Roman" w:cs="Times New Roman"/>
          <w:color w:val="000000"/>
          <w:kern w:val="0"/>
          <w:szCs w:val="20"/>
          <w:lang w:eastAsia="ru-RU"/>
          <w14:ligatures w14:val="none"/>
        </w:rPr>
        <w:t xml:space="preserve"> маркерам</w:t>
      </w:r>
      <w:r>
        <w:rPr>
          <w:rFonts w:eastAsia="Times New Roman" w:cs="Times New Roman"/>
          <w:color w:val="000000"/>
          <w:kern w:val="0"/>
          <w:szCs w:val="20"/>
          <w:lang w:eastAsia="ru-RU"/>
          <w14:ligatures w14:val="none"/>
        </w:rPr>
        <w:t xml:space="preserve"> – </w:t>
      </w:r>
      <w:hyperlink r:id="rId25" w:history="1">
        <w:r w:rsidRPr="00FB3CB9">
          <w:rPr>
            <w:rStyle w:val="a3"/>
            <w:rFonts w:eastAsia="Times New Roman" w:cs="Times New Roman"/>
            <w:kern w:val="0"/>
            <w:szCs w:val="20"/>
            <w:lang w:eastAsia="ru-RU"/>
            <w14:ligatures w14:val="none"/>
          </w:rPr>
          <w:t>https://habr.com/ru/articles/482220/</w:t>
        </w:r>
      </w:hyperlink>
    </w:p>
    <w:p w14:paraId="34B3A31F" w14:textId="288E2EFC" w:rsidR="000607E5" w:rsidRDefault="000607E5" w:rsidP="000607E5">
      <w:pPr>
        <w:numPr>
          <w:ilvl w:val="0"/>
          <w:numId w:val="8"/>
        </w:numPr>
        <w:contextualSpacing/>
        <w:jc w:val="both"/>
        <w:rPr>
          <w:rFonts w:eastAsia="Times New Roman" w:cs="Times New Roman"/>
          <w:color w:val="000000"/>
          <w:kern w:val="0"/>
          <w:szCs w:val="20"/>
          <w:lang w:eastAsia="ru-RU"/>
          <w14:ligatures w14:val="none"/>
        </w:rPr>
      </w:pPr>
      <w:r w:rsidRPr="000607E5">
        <w:rPr>
          <w:rFonts w:eastAsia="Times New Roman" w:cs="Times New Roman"/>
          <w:color w:val="000000"/>
          <w:kern w:val="0"/>
          <w:szCs w:val="20"/>
          <w:lang w:eastAsia="ru-RU"/>
          <w14:ligatures w14:val="none"/>
        </w:rPr>
        <w:t xml:space="preserve">Обнаружение маркеров </w:t>
      </w:r>
      <w:proofErr w:type="spellStart"/>
      <w:r w:rsidRPr="000607E5">
        <w:rPr>
          <w:rFonts w:eastAsia="Times New Roman" w:cs="Times New Roman"/>
          <w:color w:val="000000"/>
          <w:kern w:val="0"/>
          <w:szCs w:val="20"/>
          <w:lang w:eastAsia="ru-RU"/>
          <w14:ligatures w14:val="none"/>
        </w:rPr>
        <w:t>ArUco</w:t>
      </w:r>
      <w:proofErr w:type="spellEnd"/>
      <w:r>
        <w:rPr>
          <w:rFonts w:eastAsia="Times New Roman" w:cs="Times New Roman"/>
          <w:color w:val="000000"/>
          <w:kern w:val="0"/>
          <w:szCs w:val="20"/>
          <w:lang w:eastAsia="ru-RU"/>
          <w14:ligatures w14:val="none"/>
        </w:rPr>
        <w:t xml:space="preserve"> – </w:t>
      </w:r>
      <w:hyperlink r:id="rId26" w:history="1">
        <w:r w:rsidR="00E82790" w:rsidRPr="00FB3CB9">
          <w:rPr>
            <w:rStyle w:val="a3"/>
            <w:rFonts w:eastAsia="Times New Roman" w:cs="Times New Roman"/>
            <w:kern w:val="0"/>
            <w:szCs w:val="20"/>
            <w:lang w:eastAsia="ru-RU"/>
            <w14:ligatures w14:val="none"/>
          </w:rPr>
          <w:t>https://docs.opencv.org/3.4/d5/dae/tutorial_aruco_detection.html</w:t>
        </w:r>
      </w:hyperlink>
    </w:p>
    <w:p w14:paraId="7B8C550F" w14:textId="585B1BD2" w:rsidR="00E82790" w:rsidRDefault="00E82790" w:rsidP="00E82790">
      <w:pPr>
        <w:numPr>
          <w:ilvl w:val="0"/>
          <w:numId w:val="8"/>
        </w:numPr>
        <w:contextualSpacing/>
        <w:jc w:val="both"/>
        <w:rPr>
          <w:rFonts w:eastAsia="Times New Roman" w:cs="Times New Roman"/>
          <w:color w:val="000000"/>
          <w:kern w:val="0"/>
          <w:szCs w:val="20"/>
          <w:lang w:eastAsia="ru-RU"/>
          <w14:ligatures w14:val="none"/>
        </w:rPr>
      </w:pPr>
      <w:r w:rsidRPr="00E82790">
        <w:rPr>
          <w:rFonts w:eastAsia="Times New Roman" w:cs="Times New Roman"/>
          <w:color w:val="000000"/>
          <w:kern w:val="0"/>
          <w:szCs w:val="20"/>
          <w:lang w:eastAsia="ru-RU"/>
          <w14:ligatures w14:val="none"/>
        </w:rPr>
        <w:t>Обзор методов и технологий отслеживания положения для виртуальной реальности</w:t>
      </w:r>
      <w:r>
        <w:rPr>
          <w:rFonts w:eastAsia="Times New Roman" w:cs="Times New Roman"/>
          <w:color w:val="000000"/>
          <w:kern w:val="0"/>
          <w:szCs w:val="20"/>
          <w:lang w:eastAsia="ru-RU"/>
          <w14:ligatures w14:val="none"/>
        </w:rPr>
        <w:t xml:space="preserve"> – </w:t>
      </w:r>
      <w:hyperlink r:id="rId27" w:history="1">
        <w:r w:rsidRPr="00FB3CB9">
          <w:rPr>
            <w:rStyle w:val="a3"/>
            <w:rFonts w:eastAsia="Times New Roman" w:cs="Times New Roman"/>
            <w:kern w:val="0"/>
            <w:szCs w:val="20"/>
            <w:lang w:eastAsia="ru-RU"/>
            <w14:ligatures w14:val="none"/>
          </w:rPr>
          <w:t>https://habr.com/ru/articles/397757/</w:t>
        </w:r>
      </w:hyperlink>
    </w:p>
    <w:p w14:paraId="32C130EE" w14:textId="42C246BF" w:rsidR="00E82790" w:rsidRDefault="00E82790" w:rsidP="00E82790">
      <w:pPr>
        <w:numPr>
          <w:ilvl w:val="0"/>
          <w:numId w:val="8"/>
        </w:numPr>
        <w:contextualSpacing/>
        <w:jc w:val="both"/>
        <w:rPr>
          <w:rFonts w:eastAsia="Times New Roman" w:cs="Times New Roman"/>
          <w:color w:val="000000"/>
          <w:kern w:val="0"/>
          <w:szCs w:val="20"/>
          <w:lang w:val="en-US" w:eastAsia="ru-RU"/>
          <w14:ligatures w14:val="none"/>
        </w:rPr>
      </w:pPr>
      <w:r w:rsidRPr="00E82790">
        <w:rPr>
          <w:rFonts w:eastAsia="Times New Roman" w:cs="Times New Roman"/>
          <w:color w:val="000000"/>
          <w:kern w:val="0"/>
          <w:szCs w:val="20"/>
          <w:lang w:eastAsia="ru-RU"/>
          <w14:ligatures w14:val="none"/>
        </w:rPr>
        <w:t xml:space="preserve">Обнаружение и декодирование QR-кода на изображении с помощью </w:t>
      </w:r>
      <w:proofErr w:type="spellStart"/>
      <w:r w:rsidRPr="00E82790">
        <w:rPr>
          <w:rFonts w:eastAsia="Times New Roman" w:cs="Times New Roman"/>
          <w:color w:val="000000"/>
          <w:kern w:val="0"/>
          <w:szCs w:val="20"/>
          <w:lang w:val="en-US" w:eastAsia="ru-RU"/>
          <w14:ligatures w14:val="none"/>
        </w:rPr>
        <w:t>OpenCV</w:t>
      </w:r>
      <w:proofErr w:type="spellEnd"/>
      <w:r w:rsidRPr="00E82790">
        <w:rPr>
          <w:rFonts w:eastAsia="Times New Roman" w:cs="Times New Roman"/>
          <w:color w:val="000000"/>
          <w:kern w:val="0"/>
          <w:szCs w:val="20"/>
          <w:lang w:val="en-US" w:eastAsia="ru-RU"/>
          <w14:ligatures w14:val="none"/>
        </w:rPr>
        <w:t xml:space="preserve"> – </w:t>
      </w:r>
      <w:hyperlink r:id="rId28" w:history="1">
        <w:r w:rsidR="00A42162" w:rsidRPr="00FB3CB9">
          <w:rPr>
            <w:rStyle w:val="a3"/>
            <w:rFonts w:eastAsia="Times New Roman" w:cs="Times New Roman"/>
            <w:kern w:val="0"/>
            <w:szCs w:val="20"/>
            <w:lang w:val="en-US" w:eastAsia="ru-RU"/>
            <w14:ligatures w14:val="none"/>
          </w:rPr>
          <w:t>https://lindevs.com/detect-and-decode-qr-code-in-image-using-opencv</w:t>
        </w:r>
      </w:hyperlink>
    </w:p>
    <w:p w14:paraId="5EFA97C7" w14:textId="77777777" w:rsidR="00A42162" w:rsidRPr="00E82790" w:rsidRDefault="00A42162" w:rsidP="00C01158">
      <w:pPr>
        <w:ind w:left="720" w:firstLine="0"/>
        <w:contextualSpacing/>
        <w:jc w:val="both"/>
        <w:rPr>
          <w:rFonts w:eastAsia="Times New Roman" w:cs="Times New Roman"/>
          <w:color w:val="000000"/>
          <w:kern w:val="0"/>
          <w:szCs w:val="20"/>
          <w:lang w:val="en-US" w:eastAsia="ru-RU"/>
          <w14:ligatures w14:val="none"/>
        </w:rPr>
      </w:pPr>
      <w:bookmarkStart w:id="7" w:name="_GoBack"/>
      <w:bookmarkEnd w:id="7"/>
    </w:p>
    <w:sectPr w:rsidR="00A42162" w:rsidRPr="00E827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8ECB3" w14:textId="77777777" w:rsidR="002B1E61" w:rsidRDefault="002B1E61">
      <w:pPr>
        <w:spacing w:line="240" w:lineRule="auto"/>
      </w:pPr>
      <w:r>
        <w:separator/>
      </w:r>
    </w:p>
  </w:endnote>
  <w:endnote w:type="continuationSeparator" w:id="0">
    <w:p w14:paraId="247E6857" w14:textId="77777777" w:rsidR="002B1E61" w:rsidRDefault="002B1E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XO Thames">
    <w:altName w:val="Times New Roman"/>
    <w:charset w:val="CC"/>
    <w:family w:val="roman"/>
    <w:pitch w:val="variable"/>
    <w:sig w:usb0="800006FF" w:usb1="0000285A" w:usb2="00000000" w:usb3="00000000" w:csb0="00000015"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E46A7" w14:textId="77777777" w:rsidR="00516DEC" w:rsidRDefault="00516DEC">
    <w:pPr>
      <w:pStyle w:val="a4"/>
      <w:spacing w:line="14" w:lineRule="auto"/>
      <w:rPr>
        <w:sz w:val="20"/>
      </w:rPr>
    </w:pPr>
    <w:r>
      <w:rPr>
        <w:noProof/>
        <w:sz w:val="20"/>
        <w:lang w:eastAsia="ru-RU"/>
      </w:rPr>
      <mc:AlternateContent>
        <mc:Choice Requires="wps">
          <w:drawing>
            <wp:anchor distT="0" distB="0" distL="0" distR="0" simplePos="0" relativeHeight="251659264" behindDoc="1" locked="0" layoutInCell="1" allowOverlap="1" wp14:anchorId="3D7BF9FA" wp14:editId="5831B566">
              <wp:simplePos x="0" y="0"/>
              <wp:positionH relativeFrom="page">
                <wp:posOffset>6490461</wp:posOffset>
              </wp:positionH>
              <wp:positionV relativeFrom="page">
                <wp:posOffset>10178039</wp:posOffset>
              </wp:positionV>
              <wp:extent cx="281305" cy="165735"/>
              <wp:effectExtent l="0" t="0" r="0" b="0"/>
              <wp:wrapNone/>
              <wp:docPr id="19"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65735"/>
                      </a:xfrm>
                      <a:prstGeom prst="rect">
                        <a:avLst/>
                      </a:prstGeom>
                    </wps:spPr>
                    <wps:txbx>
                      <w:txbxContent>
                        <w:p w14:paraId="1636393B" w14:textId="5266D579" w:rsidR="00516DEC" w:rsidRDefault="00516DEC">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C01158">
                            <w:rPr>
                              <w:noProof/>
                              <w:spacing w:val="-5"/>
                              <w:sz w:val="20"/>
                            </w:rPr>
                            <w:t>13</w:t>
                          </w:r>
                          <w:r>
                            <w:rPr>
                              <w:spacing w:val="-5"/>
                              <w:sz w:val="20"/>
                            </w:rPr>
                            <w:fldChar w:fldCharType="end"/>
                          </w:r>
                        </w:p>
                      </w:txbxContent>
                    </wps:txbx>
                    <wps:bodyPr wrap="square" lIns="0" tIns="0" rIns="0" bIns="0" rtlCol="0">
                      <a:noAutofit/>
                    </wps:bodyPr>
                  </wps:wsp>
                </a:graphicData>
              </a:graphic>
            </wp:anchor>
          </w:drawing>
        </mc:Choice>
        <mc:Fallback>
          <w:pict>
            <v:shapetype w14:anchorId="3D7BF9FA" id="_x0000_t202" coordsize="21600,21600" o:spt="202" path="m,l,21600r21600,l21600,xe">
              <v:stroke joinstyle="miter"/>
              <v:path gradientshapeok="t" o:connecttype="rect"/>
            </v:shapetype>
            <v:shape id="Textbox 1" o:spid="_x0000_s1026" type="#_x0000_t202" style="position:absolute;margin-left:511.05pt;margin-top:801.4pt;width:22.1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" filled="f" stroked="f">
              <v:path arrowok="t"/>
              <v:textbox inset="0,0,0,0">
                <w:txbxContent>
                  <w:p w14:paraId="1636393B" w14:textId="5266D579" w:rsidR="00516DEC" w:rsidRDefault="00516DEC">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C01158">
                      <w:rPr>
                        <w:noProof/>
                        <w:spacing w:val="-5"/>
                        <w:sz w:val="20"/>
                      </w:rPr>
                      <w:t>13</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1A620" w14:textId="77777777" w:rsidR="002B1E61" w:rsidRDefault="002B1E61">
      <w:pPr>
        <w:spacing w:line="240" w:lineRule="auto"/>
      </w:pPr>
      <w:r>
        <w:separator/>
      </w:r>
    </w:p>
  </w:footnote>
  <w:footnote w:type="continuationSeparator" w:id="0">
    <w:p w14:paraId="09C97061" w14:textId="77777777" w:rsidR="002B1E61" w:rsidRDefault="002B1E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65F"/>
    <w:multiLevelType w:val="hybridMultilevel"/>
    <w:tmpl w:val="C00C11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9A4CEC"/>
    <w:multiLevelType w:val="multilevel"/>
    <w:tmpl w:val="92F6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A44FD"/>
    <w:multiLevelType w:val="hybridMultilevel"/>
    <w:tmpl w:val="A642B0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1576828"/>
    <w:multiLevelType w:val="hybridMultilevel"/>
    <w:tmpl w:val="4538FE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AB67A2A"/>
    <w:multiLevelType w:val="hybridMultilevel"/>
    <w:tmpl w:val="C50861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2F38BB"/>
    <w:multiLevelType w:val="hybridMultilevel"/>
    <w:tmpl w:val="29287098"/>
    <w:lvl w:ilvl="0" w:tplc="14F095F6">
      <w:start w:val="1"/>
      <w:numFmt w:val="decimal"/>
      <w:lvlText w:val="%1."/>
      <w:lvlJc w:val="left"/>
      <w:pPr>
        <w:ind w:left="285" w:hanging="284"/>
      </w:pPr>
      <w:rPr>
        <w:rFonts w:ascii="Times New Roman" w:eastAsia="Times New Roman" w:hAnsi="Times New Roman" w:cs="Times New Roman" w:hint="default"/>
        <w:b w:val="0"/>
        <w:bCs w:val="0"/>
        <w:i w:val="0"/>
        <w:iCs w:val="0"/>
        <w:spacing w:val="0"/>
        <w:w w:val="99"/>
        <w:sz w:val="20"/>
        <w:szCs w:val="20"/>
        <w:lang w:val="ru-RU" w:eastAsia="en-US" w:bidi="ar-SA"/>
      </w:rPr>
    </w:lvl>
    <w:lvl w:ilvl="1" w:tplc="70D665C2">
      <w:numFmt w:val="bullet"/>
      <w:lvlText w:val="•"/>
      <w:lvlJc w:val="left"/>
      <w:pPr>
        <w:ind w:left="1230" w:hanging="284"/>
      </w:pPr>
      <w:rPr>
        <w:rFonts w:hint="default"/>
        <w:lang w:val="ru-RU" w:eastAsia="en-US" w:bidi="ar-SA"/>
      </w:rPr>
    </w:lvl>
    <w:lvl w:ilvl="2" w:tplc="46406A24">
      <w:numFmt w:val="bullet"/>
      <w:lvlText w:val="•"/>
      <w:lvlJc w:val="left"/>
      <w:pPr>
        <w:ind w:left="2180" w:hanging="284"/>
      </w:pPr>
      <w:rPr>
        <w:rFonts w:hint="default"/>
        <w:lang w:val="ru-RU" w:eastAsia="en-US" w:bidi="ar-SA"/>
      </w:rPr>
    </w:lvl>
    <w:lvl w:ilvl="3" w:tplc="6B3695EE">
      <w:numFmt w:val="bullet"/>
      <w:lvlText w:val="•"/>
      <w:lvlJc w:val="left"/>
      <w:pPr>
        <w:ind w:left="3131" w:hanging="284"/>
      </w:pPr>
      <w:rPr>
        <w:rFonts w:hint="default"/>
        <w:lang w:val="ru-RU" w:eastAsia="en-US" w:bidi="ar-SA"/>
      </w:rPr>
    </w:lvl>
    <w:lvl w:ilvl="4" w:tplc="583C7390">
      <w:numFmt w:val="bullet"/>
      <w:lvlText w:val="•"/>
      <w:lvlJc w:val="left"/>
      <w:pPr>
        <w:ind w:left="4081" w:hanging="284"/>
      </w:pPr>
      <w:rPr>
        <w:rFonts w:hint="default"/>
        <w:lang w:val="ru-RU" w:eastAsia="en-US" w:bidi="ar-SA"/>
      </w:rPr>
    </w:lvl>
    <w:lvl w:ilvl="5" w:tplc="C5DC0262">
      <w:numFmt w:val="bullet"/>
      <w:lvlText w:val="•"/>
      <w:lvlJc w:val="left"/>
      <w:pPr>
        <w:ind w:left="5031" w:hanging="284"/>
      </w:pPr>
      <w:rPr>
        <w:rFonts w:hint="default"/>
        <w:lang w:val="ru-RU" w:eastAsia="en-US" w:bidi="ar-SA"/>
      </w:rPr>
    </w:lvl>
    <w:lvl w:ilvl="6" w:tplc="A8988274">
      <w:numFmt w:val="bullet"/>
      <w:lvlText w:val="•"/>
      <w:lvlJc w:val="left"/>
      <w:pPr>
        <w:ind w:left="5982" w:hanging="284"/>
      </w:pPr>
      <w:rPr>
        <w:rFonts w:hint="default"/>
        <w:lang w:val="ru-RU" w:eastAsia="en-US" w:bidi="ar-SA"/>
      </w:rPr>
    </w:lvl>
    <w:lvl w:ilvl="7" w:tplc="1E3641A8">
      <w:numFmt w:val="bullet"/>
      <w:lvlText w:val="•"/>
      <w:lvlJc w:val="left"/>
      <w:pPr>
        <w:ind w:left="6932" w:hanging="284"/>
      </w:pPr>
      <w:rPr>
        <w:rFonts w:hint="default"/>
        <w:lang w:val="ru-RU" w:eastAsia="en-US" w:bidi="ar-SA"/>
      </w:rPr>
    </w:lvl>
    <w:lvl w:ilvl="8" w:tplc="376EEBD4">
      <w:numFmt w:val="bullet"/>
      <w:lvlText w:val="•"/>
      <w:lvlJc w:val="left"/>
      <w:pPr>
        <w:ind w:left="7883" w:hanging="284"/>
      </w:pPr>
      <w:rPr>
        <w:rFonts w:hint="default"/>
        <w:lang w:val="ru-RU" w:eastAsia="en-US" w:bidi="ar-SA"/>
      </w:rPr>
    </w:lvl>
  </w:abstractNum>
  <w:abstractNum w:abstractNumId="6" w15:restartNumberingAfterBreak="0">
    <w:nsid w:val="327E3E4C"/>
    <w:multiLevelType w:val="multilevel"/>
    <w:tmpl w:val="59B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C57E4"/>
    <w:multiLevelType w:val="hybridMultilevel"/>
    <w:tmpl w:val="2ABA77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CB5ADC"/>
    <w:multiLevelType w:val="multilevel"/>
    <w:tmpl w:val="D0C6E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B6319"/>
    <w:multiLevelType w:val="hybridMultilevel"/>
    <w:tmpl w:val="C93C8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9"/>
  </w:num>
  <w:num w:numId="6">
    <w:abstractNumId w:val="2"/>
  </w:num>
  <w:num w:numId="7">
    <w:abstractNumId w:val="8"/>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39"/>
    <w:rsid w:val="00012241"/>
    <w:rsid w:val="000607E5"/>
    <w:rsid w:val="000A1E4D"/>
    <w:rsid w:val="001423B7"/>
    <w:rsid w:val="00182450"/>
    <w:rsid w:val="0027082A"/>
    <w:rsid w:val="002B1E61"/>
    <w:rsid w:val="002C383E"/>
    <w:rsid w:val="003308AE"/>
    <w:rsid w:val="00354B50"/>
    <w:rsid w:val="003C33B1"/>
    <w:rsid w:val="003E3DEF"/>
    <w:rsid w:val="00516DEC"/>
    <w:rsid w:val="00774A96"/>
    <w:rsid w:val="00897703"/>
    <w:rsid w:val="0097227D"/>
    <w:rsid w:val="00A42162"/>
    <w:rsid w:val="00AB54C0"/>
    <w:rsid w:val="00BB6050"/>
    <w:rsid w:val="00BE5EE0"/>
    <w:rsid w:val="00C01158"/>
    <w:rsid w:val="00C749CB"/>
    <w:rsid w:val="00CC46F5"/>
    <w:rsid w:val="00CD6C0E"/>
    <w:rsid w:val="00DE2CE3"/>
    <w:rsid w:val="00E82790"/>
    <w:rsid w:val="00E95155"/>
    <w:rsid w:val="00F01539"/>
    <w:rsid w:val="00F879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7C5C"/>
  <w15:chartTrackingRefBased/>
  <w15:docId w15:val="{DF9EA527-7DE1-4271-B004-6E71AEAE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7958"/>
    <w:pPr>
      <w:spacing w:after="0" w:line="360" w:lineRule="auto"/>
      <w:ind w:firstLine="709"/>
    </w:pPr>
    <w:rPr>
      <w:rFonts w:ascii="Times New Roman" w:hAnsi="Times New Roman"/>
      <w:kern w:val="2"/>
      <w:sz w:val="28"/>
      <w14:ligatures w14:val="standardContextual"/>
    </w:rPr>
  </w:style>
  <w:style w:type="paragraph" w:styleId="1">
    <w:name w:val="heading 1"/>
    <w:basedOn w:val="a"/>
    <w:link w:val="10"/>
    <w:uiPriority w:val="9"/>
    <w:qFormat/>
    <w:rsid w:val="00516DEC"/>
    <w:pPr>
      <w:widowControl w:val="0"/>
      <w:autoSpaceDE w:val="0"/>
      <w:autoSpaceDN w:val="0"/>
      <w:spacing w:line="251" w:lineRule="exact"/>
      <w:ind w:left="1" w:firstLine="0"/>
      <w:outlineLvl w:val="0"/>
    </w:pPr>
    <w:rPr>
      <w:rFonts w:eastAsia="Times New Roman" w:cs="Times New Roman"/>
      <w:b/>
      <w:bCs/>
      <w:kern w:val="0"/>
      <w:sz w:val="22"/>
      <w14:ligatures w14:val="none"/>
    </w:rPr>
  </w:style>
  <w:style w:type="paragraph" w:styleId="2">
    <w:name w:val="heading 2"/>
    <w:basedOn w:val="a"/>
    <w:next w:val="a"/>
    <w:link w:val="20"/>
    <w:uiPriority w:val="9"/>
    <w:semiHidden/>
    <w:unhideWhenUsed/>
    <w:qFormat/>
    <w:rsid w:val="001423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B605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4C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4C0"/>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4A96"/>
    <w:rPr>
      <w:color w:val="0563C1" w:themeColor="hyperlink"/>
      <w:u w:val="single"/>
    </w:rPr>
  </w:style>
  <w:style w:type="character" w:customStyle="1" w:styleId="UnresolvedMention">
    <w:name w:val="Unresolved Mention"/>
    <w:basedOn w:val="a0"/>
    <w:uiPriority w:val="99"/>
    <w:semiHidden/>
    <w:unhideWhenUsed/>
    <w:rsid w:val="00774A96"/>
    <w:rPr>
      <w:color w:val="605E5C"/>
      <w:shd w:val="clear" w:color="auto" w:fill="E1DFDD"/>
    </w:rPr>
  </w:style>
  <w:style w:type="character" w:customStyle="1" w:styleId="10">
    <w:name w:val="Заголовок 1 Знак"/>
    <w:basedOn w:val="a0"/>
    <w:link w:val="1"/>
    <w:uiPriority w:val="9"/>
    <w:rsid w:val="00516DEC"/>
    <w:rPr>
      <w:rFonts w:ascii="Times New Roman" w:eastAsia="Times New Roman" w:hAnsi="Times New Roman" w:cs="Times New Roman"/>
      <w:b/>
      <w:bCs/>
    </w:rPr>
  </w:style>
  <w:style w:type="paragraph" w:styleId="a4">
    <w:name w:val="Body Text"/>
    <w:basedOn w:val="a"/>
    <w:link w:val="a5"/>
    <w:uiPriority w:val="1"/>
    <w:qFormat/>
    <w:rsid w:val="00516DEC"/>
    <w:pPr>
      <w:widowControl w:val="0"/>
      <w:autoSpaceDE w:val="0"/>
      <w:autoSpaceDN w:val="0"/>
      <w:spacing w:line="240" w:lineRule="auto"/>
      <w:ind w:firstLine="0"/>
    </w:pPr>
    <w:rPr>
      <w:rFonts w:eastAsia="Times New Roman" w:cs="Times New Roman"/>
      <w:kern w:val="0"/>
      <w:sz w:val="22"/>
      <w14:ligatures w14:val="none"/>
    </w:rPr>
  </w:style>
  <w:style w:type="character" w:customStyle="1" w:styleId="a5">
    <w:name w:val="Основной текст Знак"/>
    <w:basedOn w:val="a0"/>
    <w:link w:val="a4"/>
    <w:uiPriority w:val="1"/>
    <w:rsid w:val="00516DEC"/>
    <w:rPr>
      <w:rFonts w:ascii="Times New Roman" w:eastAsia="Times New Roman" w:hAnsi="Times New Roman" w:cs="Times New Roman"/>
    </w:rPr>
  </w:style>
  <w:style w:type="paragraph" w:styleId="a6">
    <w:name w:val="List Paragraph"/>
    <w:basedOn w:val="a"/>
    <w:uiPriority w:val="1"/>
    <w:qFormat/>
    <w:rsid w:val="00516DEC"/>
    <w:pPr>
      <w:widowControl w:val="0"/>
      <w:autoSpaceDE w:val="0"/>
      <w:autoSpaceDN w:val="0"/>
      <w:spacing w:line="240" w:lineRule="auto"/>
      <w:ind w:left="285" w:hanging="284"/>
      <w:jc w:val="both"/>
    </w:pPr>
    <w:rPr>
      <w:rFonts w:eastAsia="Times New Roman" w:cs="Times New Roman"/>
      <w:kern w:val="0"/>
      <w:sz w:val="22"/>
      <w14:ligatures w14:val="none"/>
    </w:rPr>
  </w:style>
  <w:style w:type="character" w:customStyle="1" w:styleId="20">
    <w:name w:val="Заголовок 2 Знак"/>
    <w:basedOn w:val="a0"/>
    <w:link w:val="2"/>
    <w:uiPriority w:val="9"/>
    <w:semiHidden/>
    <w:rsid w:val="001423B7"/>
    <w:rPr>
      <w:rFonts w:asciiTheme="majorHAnsi" w:eastAsiaTheme="majorEastAsia" w:hAnsiTheme="majorHAnsi" w:cstheme="majorBidi"/>
      <w:color w:val="2F5496" w:themeColor="accent1" w:themeShade="BF"/>
      <w:kern w:val="2"/>
      <w:sz w:val="26"/>
      <w:szCs w:val="26"/>
      <w14:ligatures w14:val="standardContextual"/>
    </w:rPr>
  </w:style>
  <w:style w:type="table" w:styleId="a7">
    <w:name w:val="Table Grid"/>
    <w:basedOn w:val="a1"/>
    <w:uiPriority w:val="39"/>
    <w:rsid w:val="001423B7"/>
    <w:pPr>
      <w:spacing w:after="0" w:line="240" w:lineRule="auto"/>
    </w:pPr>
    <w:rPr>
      <w:rFonts w:ascii="XO Thames" w:eastAsia="Times New Roman" w:hAnsi="XO Thames" w:cs="Times New Roman"/>
      <w:color w:val="000000"/>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BB6050"/>
    <w:rPr>
      <w:rFonts w:asciiTheme="majorHAnsi" w:eastAsiaTheme="majorEastAsia" w:hAnsiTheme="majorHAnsi" w:cstheme="majorBidi"/>
      <w:color w:val="1F3763" w:themeColor="accent1" w:themeShade="7F"/>
      <w:kern w:val="2"/>
      <w:sz w:val="24"/>
      <w:szCs w:val="24"/>
      <w14:ligatures w14:val="standardContextual"/>
    </w:rPr>
  </w:style>
  <w:style w:type="table" w:customStyle="1" w:styleId="11">
    <w:name w:val="Сетка таблицы1"/>
    <w:basedOn w:val="a1"/>
    <w:next w:val="a7"/>
    <w:uiPriority w:val="39"/>
    <w:rsid w:val="00BB6050"/>
    <w:pPr>
      <w:spacing w:after="0" w:line="240" w:lineRule="auto"/>
    </w:pPr>
    <w:rPr>
      <w:rFonts w:ascii="XO Thames" w:eastAsia="Times New Roman" w:hAnsi="XO Thames" w:cs="Times New Roman"/>
      <w:color w:val="000000"/>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0607E5"/>
    <w:pPr>
      <w:spacing w:before="100" w:beforeAutospacing="1" w:after="100" w:afterAutospacing="1" w:line="240" w:lineRule="auto"/>
      <w:ind w:firstLine="0"/>
    </w:pPr>
    <w:rPr>
      <w:rFonts w:eastAsia="Times New Roman" w:cs="Times New Roman"/>
      <w:kern w:val="0"/>
      <w:sz w:val="24"/>
      <w:szCs w:val="24"/>
      <w:lang w:eastAsia="ru-RU"/>
      <w14:ligatures w14:val="none"/>
    </w:rPr>
  </w:style>
  <w:style w:type="character" w:customStyle="1" w:styleId="40">
    <w:name w:val="Заголовок 4 Знак"/>
    <w:basedOn w:val="a0"/>
    <w:link w:val="4"/>
    <w:uiPriority w:val="9"/>
    <w:semiHidden/>
    <w:rsid w:val="00AB54C0"/>
    <w:rPr>
      <w:rFonts w:asciiTheme="majorHAnsi" w:eastAsiaTheme="majorEastAsia" w:hAnsiTheme="majorHAnsi" w:cstheme="majorBidi"/>
      <w:i/>
      <w:iCs/>
      <w:color w:val="2F5496" w:themeColor="accent1" w:themeShade="BF"/>
      <w:kern w:val="2"/>
      <w:sz w:val="28"/>
      <w14:ligatures w14:val="standardContextual"/>
    </w:rPr>
  </w:style>
  <w:style w:type="character" w:customStyle="1" w:styleId="50">
    <w:name w:val="Заголовок 5 Знак"/>
    <w:basedOn w:val="a0"/>
    <w:link w:val="5"/>
    <w:uiPriority w:val="9"/>
    <w:semiHidden/>
    <w:rsid w:val="00AB54C0"/>
    <w:rPr>
      <w:rFonts w:asciiTheme="majorHAnsi" w:eastAsiaTheme="majorEastAsia" w:hAnsiTheme="majorHAnsi" w:cstheme="majorBidi"/>
      <w:color w:val="2F5496" w:themeColor="accent1" w:themeShade="BF"/>
      <w:kern w:val="2"/>
      <w:sz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4331">
      <w:bodyDiv w:val="1"/>
      <w:marLeft w:val="0"/>
      <w:marRight w:val="0"/>
      <w:marTop w:val="0"/>
      <w:marBottom w:val="0"/>
      <w:divBdr>
        <w:top w:val="none" w:sz="0" w:space="0" w:color="auto"/>
        <w:left w:val="none" w:sz="0" w:space="0" w:color="auto"/>
        <w:bottom w:val="none" w:sz="0" w:space="0" w:color="auto"/>
        <w:right w:val="none" w:sz="0" w:space="0" w:color="auto"/>
      </w:divBdr>
    </w:div>
    <w:div w:id="425462912">
      <w:bodyDiv w:val="1"/>
      <w:marLeft w:val="0"/>
      <w:marRight w:val="0"/>
      <w:marTop w:val="0"/>
      <w:marBottom w:val="0"/>
      <w:divBdr>
        <w:top w:val="none" w:sz="0" w:space="0" w:color="auto"/>
        <w:left w:val="none" w:sz="0" w:space="0" w:color="auto"/>
        <w:bottom w:val="none" w:sz="0" w:space="0" w:color="auto"/>
        <w:right w:val="none" w:sz="0" w:space="0" w:color="auto"/>
      </w:divBdr>
      <w:divsChild>
        <w:div w:id="1044410323">
          <w:marLeft w:val="0"/>
          <w:marRight w:val="0"/>
          <w:marTop w:val="72"/>
          <w:marBottom w:val="0"/>
          <w:divBdr>
            <w:top w:val="none" w:sz="0" w:space="0" w:color="auto"/>
            <w:left w:val="none" w:sz="0" w:space="0" w:color="auto"/>
            <w:bottom w:val="none" w:sz="0" w:space="0" w:color="auto"/>
            <w:right w:val="none" w:sz="0" w:space="0" w:color="auto"/>
          </w:divBdr>
        </w:div>
      </w:divsChild>
    </w:div>
    <w:div w:id="601373919">
      <w:bodyDiv w:val="1"/>
      <w:marLeft w:val="0"/>
      <w:marRight w:val="0"/>
      <w:marTop w:val="0"/>
      <w:marBottom w:val="0"/>
      <w:divBdr>
        <w:top w:val="none" w:sz="0" w:space="0" w:color="auto"/>
        <w:left w:val="none" w:sz="0" w:space="0" w:color="auto"/>
        <w:bottom w:val="none" w:sz="0" w:space="0" w:color="auto"/>
        <w:right w:val="none" w:sz="0" w:space="0" w:color="auto"/>
      </w:divBdr>
      <w:divsChild>
        <w:div w:id="1316034512">
          <w:marLeft w:val="0"/>
          <w:marRight w:val="0"/>
          <w:marTop w:val="60"/>
          <w:marBottom w:val="60"/>
          <w:divBdr>
            <w:top w:val="none" w:sz="0" w:space="0" w:color="auto"/>
            <w:left w:val="none" w:sz="0" w:space="0" w:color="auto"/>
            <w:bottom w:val="none" w:sz="0" w:space="0" w:color="auto"/>
            <w:right w:val="none" w:sz="0" w:space="0" w:color="auto"/>
          </w:divBdr>
        </w:div>
        <w:div w:id="394664335">
          <w:marLeft w:val="0"/>
          <w:marRight w:val="0"/>
          <w:marTop w:val="60"/>
          <w:marBottom w:val="60"/>
          <w:divBdr>
            <w:top w:val="none" w:sz="0" w:space="0" w:color="auto"/>
            <w:left w:val="none" w:sz="0" w:space="0" w:color="auto"/>
            <w:bottom w:val="none" w:sz="0" w:space="0" w:color="auto"/>
            <w:right w:val="none" w:sz="0" w:space="0" w:color="auto"/>
          </w:divBdr>
        </w:div>
        <w:div w:id="63602104">
          <w:marLeft w:val="0"/>
          <w:marRight w:val="0"/>
          <w:marTop w:val="60"/>
          <w:marBottom w:val="60"/>
          <w:divBdr>
            <w:top w:val="none" w:sz="0" w:space="0" w:color="auto"/>
            <w:left w:val="none" w:sz="0" w:space="0" w:color="auto"/>
            <w:bottom w:val="none" w:sz="0" w:space="0" w:color="auto"/>
            <w:right w:val="none" w:sz="0" w:space="0" w:color="auto"/>
          </w:divBdr>
        </w:div>
        <w:div w:id="791896486">
          <w:marLeft w:val="0"/>
          <w:marRight w:val="0"/>
          <w:marTop w:val="60"/>
          <w:marBottom w:val="60"/>
          <w:divBdr>
            <w:top w:val="none" w:sz="0" w:space="0" w:color="auto"/>
            <w:left w:val="none" w:sz="0" w:space="0" w:color="auto"/>
            <w:bottom w:val="none" w:sz="0" w:space="0" w:color="auto"/>
            <w:right w:val="none" w:sz="0" w:space="0" w:color="auto"/>
          </w:divBdr>
        </w:div>
        <w:div w:id="1214124758">
          <w:marLeft w:val="0"/>
          <w:marRight w:val="0"/>
          <w:marTop w:val="60"/>
          <w:marBottom w:val="60"/>
          <w:divBdr>
            <w:top w:val="none" w:sz="0" w:space="0" w:color="auto"/>
            <w:left w:val="none" w:sz="0" w:space="0" w:color="auto"/>
            <w:bottom w:val="none" w:sz="0" w:space="0" w:color="auto"/>
            <w:right w:val="none" w:sz="0" w:space="0" w:color="auto"/>
          </w:divBdr>
        </w:div>
        <w:div w:id="462313740">
          <w:marLeft w:val="0"/>
          <w:marRight w:val="0"/>
          <w:marTop w:val="60"/>
          <w:marBottom w:val="60"/>
          <w:divBdr>
            <w:top w:val="none" w:sz="0" w:space="0" w:color="auto"/>
            <w:left w:val="none" w:sz="0" w:space="0" w:color="auto"/>
            <w:bottom w:val="none" w:sz="0" w:space="0" w:color="auto"/>
            <w:right w:val="none" w:sz="0" w:space="0" w:color="auto"/>
          </w:divBdr>
        </w:div>
        <w:div w:id="1065029520">
          <w:marLeft w:val="0"/>
          <w:marRight w:val="0"/>
          <w:marTop w:val="60"/>
          <w:marBottom w:val="60"/>
          <w:divBdr>
            <w:top w:val="none" w:sz="0" w:space="0" w:color="auto"/>
            <w:left w:val="none" w:sz="0" w:space="0" w:color="auto"/>
            <w:bottom w:val="none" w:sz="0" w:space="0" w:color="auto"/>
            <w:right w:val="none" w:sz="0" w:space="0" w:color="auto"/>
          </w:divBdr>
        </w:div>
      </w:divsChild>
    </w:div>
    <w:div w:id="633213294">
      <w:bodyDiv w:val="1"/>
      <w:marLeft w:val="0"/>
      <w:marRight w:val="0"/>
      <w:marTop w:val="0"/>
      <w:marBottom w:val="0"/>
      <w:divBdr>
        <w:top w:val="none" w:sz="0" w:space="0" w:color="auto"/>
        <w:left w:val="none" w:sz="0" w:space="0" w:color="auto"/>
        <w:bottom w:val="none" w:sz="0" w:space="0" w:color="auto"/>
        <w:right w:val="none" w:sz="0" w:space="0" w:color="auto"/>
      </w:divBdr>
    </w:div>
    <w:div w:id="813105250">
      <w:bodyDiv w:val="1"/>
      <w:marLeft w:val="0"/>
      <w:marRight w:val="0"/>
      <w:marTop w:val="0"/>
      <w:marBottom w:val="0"/>
      <w:divBdr>
        <w:top w:val="none" w:sz="0" w:space="0" w:color="auto"/>
        <w:left w:val="none" w:sz="0" w:space="0" w:color="auto"/>
        <w:bottom w:val="none" w:sz="0" w:space="0" w:color="auto"/>
        <w:right w:val="none" w:sz="0" w:space="0" w:color="auto"/>
      </w:divBdr>
    </w:div>
    <w:div w:id="813370944">
      <w:bodyDiv w:val="1"/>
      <w:marLeft w:val="0"/>
      <w:marRight w:val="0"/>
      <w:marTop w:val="0"/>
      <w:marBottom w:val="0"/>
      <w:divBdr>
        <w:top w:val="none" w:sz="0" w:space="0" w:color="auto"/>
        <w:left w:val="none" w:sz="0" w:space="0" w:color="auto"/>
        <w:bottom w:val="none" w:sz="0" w:space="0" w:color="auto"/>
        <w:right w:val="none" w:sz="0" w:space="0" w:color="auto"/>
      </w:divBdr>
    </w:div>
    <w:div w:id="925268887">
      <w:bodyDiv w:val="1"/>
      <w:marLeft w:val="0"/>
      <w:marRight w:val="0"/>
      <w:marTop w:val="0"/>
      <w:marBottom w:val="0"/>
      <w:divBdr>
        <w:top w:val="none" w:sz="0" w:space="0" w:color="auto"/>
        <w:left w:val="none" w:sz="0" w:space="0" w:color="auto"/>
        <w:bottom w:val="none" w:sz="0" w:space="0" w:color="auto"/>
        <w:right w:val="none" w:sz="0" w:space="0" w:color="auto"/>
      </w:divBdr>
    </w:div>
    <w:div w:id="1025865334">
      <w:bodyDiv w:val="1"/>
      <w:marLeft w:val="0"/>
      <w:marRight w:val="0"/>
      <w:marTop w:val="0"/>
      <w:marBottom w:val="0"/>
      <w:divBdr>
        <w:top w:val="none" w:sz="0" w:space="0" w:color="auto"/>
        <w:left w:val="none" w:sz="0" w:space="0" w:color="auto"/>
        <w:bottom w:val="none" w:sz="0" w:space="0" w:color="auto"/>
        <w:right w:val="none" w:sz="0" w:space="0" w:color="auto"/>
      </w:divBdr>
    </w:div>
    <w:div w:id="1211303294">
      <w:bodyDiv w:val="1"/>
      <w:marLeft w:val="0"/>
      <w:marRight w:val="0"/>
      <w:marTop w:val="0"/>
      <w:marBottom w:val="0"/>
      <w:divBdr>
        <w:top w:val="none" w:sz="0" w:space="0" w:color="auto"/>
        <w:left w:val="none" w:sz="0" w:space="0" w:color="auto"/>
        <w:bottom w:val="none" w:sz="0" w:space="0" w:color="auto"/>
        <w:right w:val="none" w:sz="0" w:space="0" w:color="auto"/>
      </w:divBdr>
    </w:div>
    <w:div w:id="1235818105">
      <w:bodyDiv w:val="1"/>
      <w:marLeft w:val="0"/>
      <w:marRight w:val="0"/>
      <w:marTop w:val="0"/>
      <w:marBottom w:val="0"/>
      <w:divBdr>
        <w:top w:val="none" w:sz="0" w:space="0" w:color="auto"/>
        <w:left w:val="none" w:sz="0" w:space="0" w:color="auto"/>
        <w:bottom w:val="none" w:sz="0" w:space="0" w:color="auto"/>
        <w:right w:val="none" w:sz="0" w:space="0" w:color="auto"/>
      </w:divBdr>
    </w:div>
    <w:div w:id="1303585780">
      <w:bodyDiv w:val="1"/>
      <w:marLeft w:val="0"/>
      <w:marRight w:val="0"/>
      <w:marTop w:val="0"/>
      <w:marBottom w:val="0"/>
      <w:divBdr>
        <w:top w:val="none" w:sz="0" w:space="0" w:color="auto"/>
        <w:left w:val="none" w:sz="0" w:space="0" w:color="auto"/>
        <w:bottom w:val="none" w:sz="0" w:space="0" w:color="auto"/>
        <w:right w:val="none" w:sz="0" w:space="0" w:color="auto"/>
      </w:divBdr>
    </w:div>
    <w:div w:id="1358578200">
      <w:bodyDiv w:val="1"/>
      <w:marLeft w:val="0"/>
      <w:marRight w:val="0"/>
      <w:marTop w:val="0"/>
      <w:marBottom w:val="0"/>
      <w:divBdr>
        <w:top w:val="none" w:sz="0" w:space="0" w:color="auto"/>
        <w:left w:val="none" w:sz="0" w:space="0" w:color="auto"/>
        <w:bottom w:val="none" w:sz="0" w:space="0" w:color="auto"/>
        <w:right w:val="none" w:sz="0" w:space="0" w:color="auto"/>
      </w:divBdr>
    </w:div>
    <w:div w:id="1525245493">
      <w:bodyDiv w:val="1"/>
      <w:marLeft w:val="0"/>
      <w:marRight w:val="0"/>
      <w:marTop w:val="0"/>
      <w:marBottom w:val="0"/>
      <w:divBdr>
        <w:top w:val="none" w:sz="0" w:space="0" w:color="auto"/>
        <w:left w:val="none" w:sz="0" w:space="0" w:color="auto"/>
        <w:bottom w:val="none" w:sz="0" w:space="0" w:color="auto"/>
        <w:right w:val="none" w:sz="0" w:space="0" w:color="auto"/>
      </w:divBdr>
    </w:div>
    <w:div w:id="1536891195">
      <w:bodyDiv w:val="1"/>
      <w:marLeft w:val="0"/>
      <w:marRight w:val="0"/>
      <w:marTop w:val="0"/>
      <w:marBottom w:val="0"/>
      <w:divBdr>
        <w:top w:val="none" w:sz="0" w:space="0" w:color="auto"/>
        <w:left w:val="none" w:sz="0" w:space="0" w:color="auto"/>
        <w:bottom w:val="none" w:sz="0" w:space="0" w:color="auto"/>
        <w:right w:val="none" w:sz="0" w:space="0" w:color="auto"/>
      </w:divBdr>
    </w:div>
    <w:div w:id="1583218871">
      <w:bodyDiv w:val="1"/>
      <w:marLeft w:val="0"/>
      <w:marRight w:val="0"/>
      <w:marTop w:val="0"/>
      <w:marBottom w:val="0"/>
      <w:divBdr>
        <w:top w:val="none" w:sz="0" w:space="0" w:color="auto"/>
        <w:left w:val="none" w:sz="0" w:space="0" w:color="auto"/>
        <w:bottom w:val="none" w:sz="0" w:space="0" w:color="auto"/>
        <w:right w:val="none" w:sz="0" w:space="0" w:color="auto"/>
      </w:divBdr>
    </w:div>
    <w:div w:id="1895656780">
      <w:bodyDiv w:val="1"/>
      <w:marLeft w:val="0"/>
      <w:marRight w:val="0"/>
      <w:marTop w:val="0"/>
      <w:marBottom w:val="0"/>
      <w:divBdr>
        <w:top w:val="none" w:sz="0" w:space="0" w:color="auto"/>
        <w:left w:val="none" w:sz="0" w:space="0" w:color="auto"/>
        <w:bottom w:val="none" w:sz="0" w:space="0" w:color="auto"/>
        <w:right w:val="none" w:sz="0" w:space="0" w:color="auto"/>
      </w:divBdr>
    </w:div>
    <w:div w:id="194749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mathworks.com/help/ros/index.html?s_tid=CRUX_lftnav" TargetMode="External"/><Relationship Id="rId26" Type="http://schemas.openxmlformats.org/officeDocument/2006/relationships/hyperlink" Target="https://docs.opencv.org/3.4/d5/dae/tutorial_aruco_detection.html" TargetMode="External"/><Relationship Id="rId3" Type="http://schemas.openxmlformats.org/officeDocument/2006/relationships/settings" Target="settings.xml"/><Relationship Id="rId21" Type="http://schemas.openxmlformats.org/officeDocument/2006/relationships/hyperlink" Target="https://github.com/georgealexakis/factory_robot?ysclid=m53tfvb9zt535426629"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opencv.org/" TargetMode="External"/><Relationship Id="rId25" Type="http://schemas.openxmlformats.org/officeDocument/2006/relationships/hyperlink" Target="https://habr.com/ru/articles/482220/" TargetMode="External"/><Relationship Id="rId2" Type="http://schemas.openxmlformats.org/officeDocument/2006/relationships/styles" Target="styles.xml"/><Relationship Id="rId16" Type="http://schemas.openxmlformats.org/officeDocument/2006/relationships/hyperlink" Target="http://www.ics.forth.gr/%7elourakis/posest/" TargetMode="External"/><Relationship Id="rId20" Type="http://schemas.openxmlformats.org/officeDocument/2006/relationships/hyperlink" Target="https://gazebosim.org/docs/latest/ros2_integr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halaginov.com/2020/05/18/cv-library/" TargetMode="Externa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hyperlink" Target="https://trends.rbc.ru/trends/industry/6189517c9a79475deb5dbf9a?ysclid=m53timzbns732036731" TargetMode="External"/><Relationship Id="rId28" Type="http://schemas.openxmlformats.org/officeDocument/2006/relationships/hyperlink" Target="https://lindevs.com/detect-and-decode-qr-code-in-image-using-opencv" TargetMode="External"/><Relationship Id="rId10" Type="http://schemas.openxmlformats.org/officeDocument/2006/relationships/image" Target="media/image3.jpeg"/><Relationship Id="rId19" Type="http://schemas.openxmlformats.org/officeDocument/2006/relationships/hyperlink" Target="https://habr.com/ru/articles/44121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s://earchive.tpu.ru/bitstream/11683/62234/1/conference_tpu-2020-C04_p225-227.pdf?ysclid=m53suhvo4w590021672" TargetMode="External"/><Relationship Id="rId27" Type="http://schemas.openxmlformats.org/officeDocument/2006/relationships/hyperlink" Target="https://habr.com/ru/articles/397757/"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1950</Words>
  <Characters>11117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романюк</dc:creator>
  <cp:keywords/>
  <dc:description/>
  <cp:lastModifiedBy>валерий филин</cp:lastModifiedBy>
  <cp:revision>17</cp:revision>
  <dcterms:created xsi:type="dcterms:W3CDTF">2025-02-21T12:49:00Z</dcterms:created>
  <dcterms:modified xsi:type="dcterms:W3CDTF">2025-02-25T08:35:00Z</dcterms:modified>
</cp:coreProperties>
</file>