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0001.xml" ContentType="application/vnd.openxmlformats-officedocument.wordprocessingml.header+xml"/>
  <Override PartName="/word/footer0001.xml" ContentType="application/vnd.openxmlformats-officedocument.wordprocessingml.footer+xml"/>
  <Override PartName="/word/header0001_first.xml" ContentType="application/vnd.openxmlformats-officedocument.wordprocessingml.header+xml"/>
  <Override PartName="/word/footer0001_first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rPr>
          <w:rFonts w:ascii="Times New Roman" w:hAnsi="Times New Roman" w:eastAsia="Times New Roman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right"/>
        <w:rPr>
          <w:rFonts w:ascii="Times New Roman" w:hAnsi="Times New Roman" w:eastAsia="Times New Roman"/>
          <w:sz w:val="28"/>
        </w:rPr>
      </w:pPr>
      <w:r>
        <w:rPr>
          <w:rFonts w:ascii="Times New Roman" w:hAnsi="Times New Roman" w:eastAsia="Times New Roman"/>
          <w:sz w:val="28"/>
        </w:rPr>
        <w:t xml:space="preserve">1/26/2026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sz w:val="48"/>
        </w:rPr>
        <w:t xml:space="preserve">LES PALAOS_AYD</w:t>
      </w:r>
      <w:r>
        <w:rPr>
          <w:rFonts w:ascii="Times New Roman" w:hAnsi="Times New Roman" w:eastAsia="Times New Roman"/>
        </w:rPr>
        <w:br w:type="textWrapping"/>
      </w:r>
      <w:r>
        <w:rPr>
          <w:rFonts w:ascii="Times New Roman" w:hAnsi="Times New Roman" w:eastAsia="Times New Roman"/>
          <w:sz w:val="28"/>
        </w:rPr>
        <w:br w:type="textWrapping"/>
      </w:r>
      <w:r>
        <w:rPr>
          <w:rFonts w:ascii="Times New Roman" w:hAnsi="Times New Roman" w:eastAsia="Times New Roman"/>
          <w:sz w:val="28"/>
        </w:rPr>
        <w:br w:type="textWrapping"/>
      </w:r>
      <w:r>
        <w:rPr>
          <w:rFonts w:ascii="Times New Roman" w:hAnsi="Times New Roman" w:eastAsia="Times New Roman"/>
          <w:sz w:val="28"/>
        </w:rPr>
        <w:t xml:space="preserve">tel : </w:t>
        <w:br w:type="textWrapping"/>
      </w:r>
      <w:r>
        <w:rPr>
          <w:rFonts w:ascii="Times New Roman" w:hAnsi="Times New Roman" w:eastAsia="Times New Roman"/>
          <w:sz w:val="28"/>
        </w:rPr>
        <w:t xml:space="preserve">fax : 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rPr>
          <w:rFonts w:ascii="Times New Roman" w:hAnsi="Times New Roman" w:eastAsia="Times New Roman"/>
        </w:rPr>
      </w:pPr>
    </w:p>
    <w:p>
      <w:pPr>
        <w:pStyle w:val="Normal"/>
        <w:pBdr>
          <w:top w:val="single" w:sz="6" w:space="1"/>
          <w:left w:val="none"/>
          <w:bottom w:val="single" w:sz="6" w:space="1"/>
          <w:right w:val="none"/>
        </w:pBdr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rPr>
          <w:rFonts w:ascii="Times New Roman" w:hAnsi="Times New Roman" w:eastAsia="Times New Roman"/>
          <w:sz w:val="28"/>
        </w:rPr>
      </w:pPr>
      <w:r>
        <w:rPr>
          <w:rFonts w:ascii="Times New Roman" w:hAnsi="Times New Roman" w:eastAsia="Times New Roman"/>
          <w:b w:val="on"/>
          <w:sz w:val="28"/>
        </w:rPr>
        <w:t xml:space="preserve">Référence : </w:t>
      </w:r>
      <w:r>
        <w:rPr>
          <w:rFonts w:ascii="Times New Roman" w:hAnsi="Times New Roman" w:eastAsia="Times New Roman"/>
          <w:sz w:val="28"/>
        </w:rPr>
        <w:t xml:space="preserve">Etude</w:t>
        <w:br w:type="textWrapping"/>
      </w:r>
      <w:r>
        <w:rPr>
          <w:rFonts w:ascii="Times New Roman" w:hAnsi="Times New Roman" w:eastAsia="Times New Roman"/>
          <w:b w:val="on"/>
          <w:sz w:val="28"/>
        </w:rPr>
        <w:t xml:space="preserve">Objet :</w:t>
      </w:r>
      <w:r>
        <w:rPr>
          <w:rFonts w:ascii="Times New Roman" w:hAnsi="Times New Roman" w:eastAsia="Times New Roman"/>
          <w:sz w:val="28"/>
        </w:rPr>
        <w:t xml:space="preserve"> </w:t>
        <w:br w:type="textWrapping"/>
      </w:r>
      <w:r>
        <w:rPr>
          <w:rFonts w:ascii="Times New Roman" w:hAnsi="Times New Roman" w:eastAsia="Times New Roman"/>
          <w:b w:val="on"/>
          <w:sz w:val="28"/>
        </w:rPr>
        <w:t xml:space="preserve">Permis de construire : </w:t>
      </w:r>
      <w:r>
        <w:rPr>
          <w:rFonts w:ascii="Times New Roman" w:hAnsi="Times New Roman" w:eastAsia="Times New Roman"/>
          <w:sz w:val="28"/>
        </w:rPr>
        <w:t xml:space="preserve">0</w:t>
        <w:br w:type="textWrapping"/>
      </w:r>
      <w:r>
        <w:rPr>
          <w:rFonts w:ascii="Times New Roman" w:hAnsi="Times New Roman" w:eastAsia="Times New Roman"/>
          <w:b w:val="on"/>
          <w:sz w:val="28"/>
        </w:rPr>
        <w:t xml:space="preserve">Du</w:t>
      </w:r>
      <w:r>
        <w:rPr>
          <w:rFonts w:ascii="Times New Roman" w:hAnsi="Times New Roman" w:eastAsia="Times New Roman"/>
          <w:sz w:val="28"/>
        </w:rPr>
        <w:t xml:space="preserve"> 00:00:00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rPr>
          <w:rFonts w:ascii="Times New Roman" w:hAnsi="Times New Roman" w:eastAsia="Times New Roman"/>
          <w:sz w:val="28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ind w:right="5103"/>
      </w:pPr>
      <w:r>
        <w:rPr>
          <w:rFonts w:ascii="Times New Roman" w:hAnsi="Times New Roman" w:eastAsia="Times New Roman"/>
          <w:b w:val="on"/>
        </w:rPr>
        <w:t xml:space="preserve">Maitre d’œuvre : </w:t>
      </w:r>
      <w:r>
        <w:rPr>
          <w:rFonts w:ascii="Times New Roman" w:hAnsi="Times New Roman" w:eastAsia="Times New Roman"/>
        </w:rPr>
        <w:br w:type="textWrapping"/>
      </w:r>
      <w:r>
        <w:rPr>
          <w:rFonts w:ascii="Times New Roman" w:hAnsi="Times New Roman" w:eastAsia="Times New Roman"/>
        </w:rPr>
        <w:br w:type="textWrapping"/>
      </w:r>
      <w:r>
        <w:rPr>
          <w:rFonts w:ascii="Times New Roman" w:hAnsi="Times New Roman" w:eastAsia="Times New Roman"/>
        </w:rPr>
        <w:br w:type="textWrapping"/>
      </w:r>
      <w:r>
        <w:rPr>
          <w:rFonts w:ascii="Times New Roman" w:hAnsi="Times New Roman" w:eastAsia="Times New Roman"/>
        </w:rPr>
        <w:t xml:space="preserve">tel : </w:t>
        <w:br w:type="textWrapping"/>
      </w:r>
      <w:r>
        <w:rPr>
          <w:rFonts w:ascii="Times New Roman" w:hAnsi="Times New Roman" w:eastAsia="Times New Roman"/>
        </w:rPr>
        <w:t xml:space="preserve">fax :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ind w:right="5103"/>
        <w:rPr>
          <w:rFonts w:ascii="Times New Roman" w:hAnsi="Times New Roman" w:eastAsia="Times New Roman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ind w:right="5103"/>
      </w:pPr>
      <w:r>
        <w:rPr>
          <w:rFonts w:ascii="Times New Roman" w:hAnsi="Times New Roman" w:eastAsia="Times New Roman"/>
          <w:b w:val="on"/>
        </w:rPr>
        <w:t xml:space="preserve">Architecte : </w:t>
      </w:r>
      <w:r>
        <w:rPr>
          <w:rFonts w:ascii="Times New Roman" w:hAnsi="Times New Roman" w:eastAsia="Times New Roman"/>
        </w:rPr>
        <w:br w:type="textWrapping"/>
      </w:r>
      <w:r>
        <w:rPr>
          <w:rFonts w:ascii="Times New Roman" w:hAnsi="Times New Roman" w:eastAsia="Times New Roman"/>
        </w:rPr>
        <w:br w:type="textWrapping"/>
      </w:r>
      <w:r>
        <w:rPr>
          <w:rFonts w:ascii="Times New Roman" w:hAnsi="Times New Roman" w:eastAsia="Times New Roman"/>
        </w:rPr>
        <w:br w:type="textWrapping"/>
      </w:r>
      <w:r>
        <w:rPr>
          <w:rFonts w:ascii="Times New Roman" w:hAnsi="Times New Roman" w:eastAsia="Times New Roman"/>
        </w:rPr>
        <w:t xml:space="preserve">tel : </w:t>
        <w:br w:type="textWrapping"/>
      </w:r>
      <w:r>
        <w:rPr>
          <w:rFonts w:ascii="Times New Roman" w:hAnsi="Times New Roman" w:eastAsia="Times New Roman"/>
        </w:rPr>
        <w:t xml:space="preserve">fax :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ind w:right="5103"/>
        <w:rPr>
          <w:rFonts w:ascii="Times New Roman" w:hAnsi="Times New Roman" w:eastAsia="Times New Roman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ind w:right="5103"/>
      </w:pPr>
      <w:r>
        <w:rPr>
          <w:rFonts w:ascii="Times New Roman" w:hAnsi="Times New Roman" w:eastAsia="Times New Roman"/>
          <w:b w:val="on"/>
        </w:rPr>
        <w:t xml:space="preserve">Concepteur : </w:t>
      </w:r>
      <w:r>
        <w:rPr>
          <w:rFonts w:ascii="Times New Roman" w:hAnsi="Times New Roman" w:eastAsia="Times New Roman"/>
        </w:rPr>
        <w:br w:type="textWrapping"/>
      </w:r>
      <w:r>
        <w:rPr>
          <w:rFonts w:ascii="Times New Roman" w:hAnsi="Times New Roman" w:eastAsia="Times New Roman"/>
        </w:rPr>
        <w:br w:type="textWrapping"/>
      </w:r>
      <w:r>
        <w:rPr>
          <w:rFonts w:ascii="Times New Roman" w:hAnsi="Times New Roman" w:eastAsia="Times New Roman"/>
        </w:rPr>
        <w:br w:type="textWrapping"/>
      </w:r>
      <w:r>
        <w:rPr>
          <w:rFonts w:ascii="Times New Roman" w:hAnsi="Times New Roman" w:eastAsia="Times New Roman"/>
        </w:rPr>
        <w:t xml:space="preserve">tel : </w:t>
        <w:br w:type="textWrapping"/>
      </w:r>
      <w:r>
        <w:rPr>
          <w:rFonts w:ascii="Times New Roman" w:hAnsi="Times New Roman" w:eastAsia="Times New Roman"/>
        </w:rPr>
        <w:t xml:space="preserve">fax :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ind w:right="5103"/>
        <w:rPr>
          <w:rFonts w:ascii="Times New Roman" w:hAnsi="Times New Roman" w:eastAsia="Times New Roman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ind w:right="5103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b w:val="on"/>
        </w:rPr>
        <w:t xml:space="preserve">Bureau de contrôle : </w:t>
      </w:r>
      <w:r>
        <w:rPr>
          <w:rFonts w:ascii="Times New Roman" w:hAnsi="Times New Roman" w:eastAsia="Times New Roman"/>
        </w:rPr>
        <w:br w:type="textWrapping"/>
      </w:r>
      <w:r>
        <w:rPr>
          <w:rFonts w:ascii="Times New Roman" w:hAnsi="Times New Roman" w:eastAsia="Times New Roman"/>
        </w:rPr>
        <w:br w:type="textWrapping"/>
      </w:r>
      <w:r>
        <w:rPr>
          <w:rFonts w:ascii="Times New Roman" w:hAnsi="Times New Roman" w:eastAsia="Times New Roman"/>
        </w:rPr>
        <w:br w:type="textWrapping"/>
      </w:r>
      <w:r>
        <w:rPr>
          <w:rFonts w:ascii="Times New Roman" w:hAnsi="Times New Roman" w:eastAsia="Times New Roman"/>
        </w:rPr>
        <w:t xml:space="preserve">tel : </w:t>
        <w:br w:type="textWrapping"/>
      </w:r>
      <w:r>
        <w:rPr>
          <w:rFonts w:ascii="Times New Roman" w:hAnsi="Times New Roman" w:eastAsia="Times New Roman"/>
        </w:rPr>
        <w:t xml:space="preserve">fax :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ind w:right="5103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DONNEES TECHNIQUES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  <w:u w:val="single"/>
        </w:rPr>
        <w:t xml:space="preserve">Sélection du département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500"/>
          <w:tab w:val="left" w:pos="3500"/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t xml:space="preserve">	</w:t>
      </w:r>
      <w:r>
        <w:rPr>
          <w:sz w:val="20"/>
        </w:rPr>
        <w:t xml:space="preserve">Département sélectionné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ALPES-MARITIMES</w:t>
      </w:r>
    </w:p>
    <w:p>
      <w:pPr>
        <w:pStyle w:val="Normal"/>
        <w:tabs>
          <w:tab w:val="left" w:pos="500"/>
          <w:tab w:val="left" w:pos="3500"/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t xml:space="preserve">	</w:t>
      </w:r>
      <w:r>
        <w:rPr>
          <w:sz w:val="20"/>
        </w:rPr>
        <w:t xml:space="preserve">Numéro de département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</w:t>
      </w:r>
    </w:p>
    <w:p>
      <w:pPr>
        <w:pStyle w:val="Normal"/>
        <w:tabs>
          <w:tab w:val="left" w:pos="500"/>
          <w:tab w:val="left" w:pos="3500"/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t xml:space="preserve">	</w:t>
      </w:r>
      <w:r>
        <w:rPr>
          <w:sz w:val="20"/>
        </w:rPr>
        <w:t xml:space="preserve">Bordure de mer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Zone intérieure</w:t>
      </w:r>
    </w:p>
    <w:p>
      <w:pPr>
        <w:pStyle w:val="Normal"/>
        <w:tabs>
          <w:tab w:val="left" w:pos="500"/>
          <w:tab w:val="left" w:pos="3500"/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t xml:space="preserve">	</w:t>
      </w:r>
      <w:r>
        <w:rPr>
          <w:sz w:val="20"/>
        </w:rPr>
        <w:t xml:space="preserve">Altitude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39 m</w:t>
      </w:r>
    </w:p>
    <w:p>
      <w:pPr>
        <w:pStyle w:val="Normal"/>
        <w:tabs>
          <w:tab w:val="left" w:pos="500"/>
          <w:tab w:val="left" w:pos="3500"/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t xml:space="preserve">	</w:t>
      </w:r>
      <w:r>
        <w:rPr>
          <w:sz w:val="20"/>
        </w:rPr>
        <w:t xml:space="preserve">Zone climatique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H3</w:t>
      </w:r>
    </w:p>
    <w:p>
      <w:pPr>
        <w:pStyle w:val="Normal"/>
        <w:tabs>
          <w:tab w:val="left" w:pos="500"/>
          <w:tab w:val="left" w:pos="3500"/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t xml:space="preserve">	</w:t>
      </w:r>
      <w:r>
        <w:rPr>
          <w:sz w:val="20"/>
        </w:rPr>
        <w:t xml:space="preserve">Température extérieure de base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-5 °C</w:t>
      </w:r>
    </w:p>
    <w:p>
      <w:pPr>
        <w:pStyle w:val="Normal"/>
        <w:tabs>
          <w:tab w:val="left" w:pos="500"/>
          <w:tab w:val="left" w:pos="3500"/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t xml:space="preserve">	</w:t>
      </w:r>
      <w:r>
        <w:rPr>
          <w:sz w:val="20"/>
        </w:rPr>
        <w:t xml:space="preserve">Station météo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NICE COTE D'AZUR</w:t>
      </w:r>
    </w:p>
    <w:p>
      <w:pPr>
        <w:pStyle w:val="Normal"/>
        <w:tabs>
          <w:tab w:val="left" w:pos="500"/>
          <w:tab w:val="left" w:pos="3500"/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t xml:space="preserve">	</w:t>
      </w:r>
      <w:r>
        <w:rPr>
          <w:sz w:val="20"/>
        </w:rPr>
        <w:t xml:space="preserve">Degrés-jours base 18°C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1465</w:t>
      </w:r>
    </w:p>
    <w:p>
      <w:pPr>
        <w:pStyle w:val="Normal"/>
        <w:tabs>
          <w:tab w:val="left" w:pos="500"/>
          <w:tab w:val="left" w:pos="3500"/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t xml:space="preserve">	</w:t>
      </w:r>
      <w:r>
        <w:rPr>
          <w:sz w:val="20"/>
        </w:rPr>
        <w:t xml:space="preserve">Type de bâtiment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Logements collectifs</w:t>
      </w:r>
    </w:p>
    <w:p>
      <w:pPr>
        <w:pStyle w:val="Normal"/>
        <w:tabs>
          <w:tab w:val="left" w:pos="500"/>
          <w:tab w:val="left" w:pos="3500"/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t xml:space="preserve">	</w:t>
      </w:r>
      <w:r>
        <w:rPr>
          <w:sz w:val="20"/>
        </w:rPr>
        <w:t xml:space="preserve">Année de construction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Entre 1948 et 1974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CATALOGUE DES PAROIS DE L'ETAT INITIAL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3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800"/>
        <w:gridCol w:w="4300"/>
        <w:gridCol w:w="1000"/>
        <w:gridCol w:w="1000"/>
      </w:tblGrid>
      <w:tr>
        <w:trPr>
          <w:tblHeader/>
          <w:trHeight w:val="0" w:hRule="atLeast"/>
        </w:trPr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2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43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</w:t>
            </w:r>
          </w:p>
        </w:tc>
      </w:tr>
      <w:tr>
        <w:trPr>
          <w:tblHeader/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W/m².°C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extérieur (A1)</w:t>
            </w: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Mur ext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</w:tr>
      <w:tr>
        <w:trPr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ME1-2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intérieur (A1)</w:t>
            </w: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Mur int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2,300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0,800</w:t>
            </w:r>
          </w:p>
        </w:tc>
      </w:tr>
      <w:tr>
        <w:trPr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Ph1-1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Plafond extérieur (A3)</w:t>
            </w: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Plafond 1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2,500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</w:tr>
      <w:tr>
        <w:trPr>
          <w:trHeight w:val="0" w:hRule="atLeast"/>
        </w:trPr>
        <w:tc>
          <w:tcPr>
            <w:tcW w:w="11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Pb1-1-1</w:t>
            </w:r>
          </w:p>
        </w:tc>
        <w:tc>
          <w:tcPr>
            <w:tcW w:w="28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Plancher intérieur (A4)</w:t>
            </w:r>
          </w:p>
        </w:tc>
        <w:tc>
          <w:tcPr>
            <w:tcW w:w="43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Plancher 1</w:t>
            </w:r>
          </w:p>
        </w:tc>
        <w:tc>
          <w:tcPr>
            <w:tcW w:w="10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2,000</w:t>
            </w:r>
          </w:p>
        </w:tc>
        <w:tc>
          <w:tcPr>
            <w:tcW w:w="10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0,000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DETAILS des PAROIS DE L'ETAT INITIAL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ME1-1 / Bat: 1 - Mur ext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ME1-1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Mur ext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Mur en blocs de beton pleins épaisseur 35 cm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Mur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Mur extérieur (A1)</w:t>
      </w:r>
      <w:r>
        <w:t xml:space="preserve">	</w:t>
      </w:r>
      <w:r>
        <w:rPr>
          <w:sz w:val="20"/>
        </w:rPr>
        <w:t xml:space="preserve">Ri+Re = 0,17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Mur</w:t>
      </w:r>
      <w:r>
        <w:t xml:space="preserve">	</w:t>
      </w:r>
      <w:r>
        <w:rPr>
          <w:b w:val="on"/>
          <w:sz w:val="20"/>
        </w:rPr>
        <w:t xml:space="preserve">: Mur courant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non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2,200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en blocs de beton pleins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35,0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0,285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2,200 W/m².°C</w:t>
      </w:r>
      <w:r>
        <w:t xml:space="preserve">	</w:t>
      </w:r>
      <w:r>
        <w:rPr>
          <w:b w:val="on"/>
          <w:sz w:val="20"/>
        </w:rPr>
        <w:t xml:space="preserve">b : 1,000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ME1-2 / Bat: 1 - Mur int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ME1-2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Mur int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Mur en blocs de béton creux épaisseur 25 cm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Mur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Mur intérieur (A1)</w:t>
      </w:r>
      <w:r>
        <w:t xml:space="preserve">	</w:t>
      </w:r>
      <w:r>
        <w:rPr>
          <w:sz w:val="20"/>
        </w:rPr>
        <w:t xml:space="preserve">Ri+Re = 0,26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non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2,300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en blocs de béton creux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25,0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0,265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25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  <w:u w:val="single"/>
        </w:rPr>
        <w:t xml:space="preserve">Détail du calcul du B :</w:t>
      </w:r>
      <w:r>
        <w:t xml:space="preserve">	</w:t>
      </w:r>
      <w:r>
        <w:rPr>
          <w:sz w:val="20"/>
        </w:rPr>
        <w:t xml:space="preserve">Calcul Forfaitaire</w:t>
      </w:r>
    </w:p>
    <w:p>
      <w:pPr>
        <w:pStyle w:val="Normal"/>
        <w:tabs>
          <w:tab w:val="left" w:pos="5000"/>
          <w:tab w:val="left" w:pos="5200"/>
          <w:tab w:val="left" w:pos="580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Surf. de parois entre les locaux non chauf. et chauf.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</w:t>
      </w:r>
      <w:r>
        <w:t xml:space="preserve">	</w:t>
      </w:r>
      <w:r>
        <w:rPr>
          <w:sz w:val="20"/>
        </w:rPr>
        <w:t xml:space="preserve">m²</w:t>
      </w:r>
    </w:p>
    <w:p>
      <w:pPr>
        <w:pStyle w:val="Normal"/>
        <w:tabs>
          <w:tab w:val="left" w:pos="5000"/>
          <w:tab w:val="left" w:pos="52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Parois isolées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NON</w:t>
      </w:r>
    </w:p>
    <w:p>
      <w:pPr>
        <w:pStyle w:val="Normal"/>
        <w:tabs>
          <w:tab w:val="left" w:pos="5000"/>
          <w:tab w:val="left" w:pos="5200"/>
          <w:tab w:val="left" w:pos="580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Surf. de parois entre les locaux non chauf. et l'ext.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</w:t>
      </w:r>
      <w:r>
        <w:t xml:space="preserve">	</w:t>
      </w:r>
      <w:r>
        <w:rPr>
          <w:sz w:val="20"/>
        </w:rPr>
        <w:t xml:space="preserve">m²</w:t>
      </w:r>
    </w:p>
    <w:p>
      <w:pPr>
        <w:pStyle w:val="Normal"/>
        <w:tabs>
          <w:tab w:val="left" w:pos="5000"/>
          <w:tab w:val="left" w:pos="52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Parois isolées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NON</w:t>
      </w:r>
    </w:p>
    <w:p>
      <w:pPr>
        <w:pStyle w:val="Normal"/>
        <w:tabs>
          <w:tab w:val="left" w:pos="5000"/>
          <w:tab w:val="left" w:pos="52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Type de locaux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Logement collectif Circulations communes avec bouche ou gaine de désenfumage, ouverture en permanance</w:t>
      </w: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2,300 W/m².°C</w:t>
      </w:r>
      <w:r>
        <w:t xml:space="preserve">	</w:t>
      </w:r>
      <w:r>
        <w:rPr>
          <w:b w:val="on"/>
          <w:sz w:val="20"/>
        </w:rPr>
        <w:t xml:space="preserve">b : 0,800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Ph1-1 / Bat: 1 - Plafond 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Ph1-1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Plafond 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Dalle de béton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Plafond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Plafond extérieur (A3)</w:t>
      </w:r>
      <w:r>
        <w:t xml:space="preserve">	</w:t>
      </w:r>
      <w:r>
        <w:rPr>
          <w:sz w:val="20"/>
        </w:rPr>
        <w:t xml:space="preserve">Ri+Re = 0,14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Plafond</w:t>
      </w:r>
      <w:r>
        <w:t xml:space="preserve">	</w:t>
      </w:r>
      <w:r>
        <w:rPr>
          <w:b w:val="on"/>
          <w:sz w:val="20"/>
        </w:rPr>
        <w:t xml:space="preserve">: Plafond en béton ou en maçonnerie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non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2,500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Dalle de béton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0,260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2,500 W/m².°C</w:t>
      </w:r>
      <w:r>
        <w:t xml:space="preserve">	</w:t>
      </w:r>
      <w:r>
        <w:rPr>
          <w:b w:val="on"/>
          <w:sz w:val="20"/>
        </w:rPr>
        <w:t xml:space="preserve">b : 1,000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Pb1-1-1 / Bat: 1 - Plancher 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Pb1-1-1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Plancher 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Dalle de béton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Plancher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Plancher intérieur (A4)</w:t>
      </w:r>
      <w:r>
        <w:t xml:space="preserve">	</w:t>
      </w:r>
      <w:r>
        <w:rPr>
          <w:sz w:val="20"/>
        </w:rPr>
        <w:t xml:space="preserve">Ri+Re = 0,34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Plancher</w:t>
      </w:r>
      <w:r>
        <w:t xml:space="preserve">	</w:t>
      </w:r>
      <w:r>
        <w:rPr>
          <w:b w:val="on"/>
          <w:sz w:val="20"/>
        </w:rPr>
        <w:t xml:space="preserve">: Vides sanitaires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non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2,000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Dalle de béton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0,290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2,000 W/m².°C</w:t>
      </w:r>
      <w:r>
        <w:t xml:space="preserve">	</w:t>
      </w:r>
      <w:r>
        <w:rPr>
          <w:b w:val="on"/>
          <w:sz w:val="20"/>
        </w:rPr>
        <w:t xml:space="preserve">b : 0,000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CATALOGUE DES VITRAGES DE L'ETAT INITIAL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  <w:u w:val="single"/>
        </w:rPr>
        <w:t xml:space="preserve">CONTROLE DES ENTREES</w:t>
      </w: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600"/>
        <w:gridCol w:w="700"/>
        <w:gridCol w:w="700"/>
        <w:gridCol w:w="2325"/>
        <w:gridCol w:w="1475"/>
        <w:gridCol w:w="1860"/>
      </w:tblGrid>
      <w:tr>
        <w:trPr>
          <w:tblHeader/>
          <w:trHeight w:val="0" w:hRule="atLeast"/>
        </w:trPr>
        <w:tc>
          <w:tcPr>
            <w:tcW w:w="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2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Long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Haut</w:t>
            </w:r>
          </w:p>
        </w:tc>
        <w:tc>
          <w:tcPr>
            <w:tcW w:w="2325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475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86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</w:tr>
      <w:tr>
        <w:trPr>
          <w:tblHeader/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Ouvrant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Vitre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Fermeture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1-1-1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1-1-2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1-1-3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1-1-4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1-1-5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1-2-1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1-2-2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1-2-3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1-2-4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1-2-5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1-2-6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1-2-7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1-2-8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P1-1-1</w:t>
            </w:r>
          </w:p>
        </w:tc>
        <w:tc>
          <w:tcPr>
            <w:tcW w:w="2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Porte n°1</w:t>
            </w:r>
          </w:p>
        </w:tc>
        <w:tc>
          <w:tcPr>
            <w:tcW w:w="7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Bois</w:t>
            </w:r>
          </w:p>
        </w:tc>
        <w:tc>
          <w:tcPr>
            <w:tcW w:w="1475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86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  <w:u w:val="single"/>
        </w:rPr>
        <w:t xml:space="preserve">CARACTERISTIQUES THERMIQUES</w:t>
      </w: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none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000"/>
        <w:gridCol w:w="600"/>
        <w:gridCol w:w="600"/>
        <w:gridCol w:w="2400"/>
        <w:gridCol w:w="2700"/>
      </w:tblGrid>
      <w:tr>
        <w:trPr>
          <w:tblHeader/>
          <w:trHeight w:val="0" w:hRule="atLeast"/>
        </w:trPr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Surf.m²</w:t>
            </w: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Uw</w:t>
            </w: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Ujn</w:t>
            </w:r>
          </w:p>
        </w:tc>
        <w:tc>
          <w:tcPr>
            <w:tcW w:w="2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Linéiques</w:t>
            </w:r>
          </w:p>
        </w:tc>
        <w:tc>
          <w:tcPr>
            <w:tcW w:w="2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Facteurs Solaires</w:t>
            </w:r>
          </w:p>
        </w:tc>
      </w:tr>
    </w:tbl>
    <w:tbl>
      <w:tblPr>
        <w:tblW w:w="0" w:type="auto"/>
        <w:jc w:val="left"/>
        <w:tblInd w:w="108" w:type="dxa"/>
        <w:tblBorders>
          <w:top w:val="none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000"/>
        <w:gridCol w:w="600"/>
        <w:gridCol w:w="600"/>
        <w:gridCol w:w="800"/>
        <w:gridCol w:w="800"/>
        <w:gridCol w:w="800"/>
        <w:gridCol w:w="900"/>
        <w:gridCol w:w="900"/>
        <w:gridCol w:w="900"/>
      </w:tblGrid>
      <w:tr>
        <w:trPr>
          <w:tblHeader/>
          <w:trHeight w:val="0" w:hRule="atLeast"/>
        </w:trPr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Appui</w:t>
            </w: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Tabl.</w:t>
            </w: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Lint.</w:t>
            </w:r>
          </w:p>
        </w:tc>
        <w:tc>
          <w:tcPr>
            <w:tcW w:w="9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Eté nu</w:t>
            </w:r>
          </w:p>
        </w:tc>
        <w:tc>
          <w:tcPr>
            <w:tcW w:w="9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Hiv.nu</w:t>
            </w:r>
          </w:p>
        </w:tc>
        <w:tc>
          <w:tcPr>
            <w:tcW w:w="9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Eté Pr.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1-1-1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1-1-2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1-1-3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1-1-4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1-1-5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1-2-1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1-2-2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1-2-3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1-2-4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1-2-5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1-2-6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1-2-7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1-2-8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P1-1-1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1,90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3,50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0,18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0,28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0,28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CATALOGUE DES LINEIQUES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5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4000"/>
        <w:gridCol w:w="3200"/>
        <w:gridCol w:w="1100"/>
        <w:gridCol w:w="700"/>
      </w:tblGrid>
      <w:tr>
        <w:trPr>
          <w:tblHeader/>
          <w:trHeight w:val="0" w:hRule="atLeast"/>
        </w:trPr>
        <w:tc>
          <w:tcPr>
            <w:tcW w:w="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4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3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Psi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</w:t>
            </w:r>
          </w:p>
        </w:tc>
      </w:tr>
      <w:tr>
        <w:trPr>
          <w:tblHeader/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01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Angle de 2 murs extérieurs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Mur-ext angle sortant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0,140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02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Angle de 2 murs extérieurs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Mur-ext angle rentrant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0,600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06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Angle mur extérieur / Refend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ext./refend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0,460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03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ext./ Plancher ext. ou lnc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ext./plancher bas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0,280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04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ext./ Plancher interm. PSI ou PSI1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ext./plancher inte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0,740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09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ext./ Plancher interm. PSI ou PSI1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balcons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0,870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05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extérieur / Terrasse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ext./plafond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1,050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07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Refend/plancher ext/lnc PSI ou PSI1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Refend/Plancher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0,300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08</w:t>
            </w:r>
          </w:p>
        </w:tc>
        <w:tc>
          <w:tcPr>
            <w:tcW w:w="40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Refend  /plafond léger</w:t>
            </w:r>
          </w:p>
        </w:tc>
        <w:tc>
          <w:tcPr>
            <w:tcW w:w="32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Refend/Plafond</w:t>
            </w:r>
          </w:p>
        </w:tc>
        <w:tc>
          <w:tcPr>
            <w:tcW w:w="11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0,300</w:t>
            </w:r>
          </w:p>
        </w:tc>
        <w:tc>
          <w:tcPr>
            <w:tcW w:w="7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CATALOGUE des PONTS THERMIQUES DE L'ETAT INITIAL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Angle de 2 murs extérieurs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Mur-ext angle sortant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0,14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5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-----------------------------------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02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Mur-ext angle rentrant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0,6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Angle mur extérieur / Refend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06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ext./refend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0,46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Mur ext./ Plancher ext. ou lnc (L8)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03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ext./plancher bas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0,28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Mur ext./ Plancher interm. PSI ou PSI1 (L9)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04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ext./plancher inte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0,74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5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-----------------------------------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09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balcons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0,87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Mur extérieur / Terrasse (L10)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05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ext./plafond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1,05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Refend/plancher ext/lnc PSI ou PSI1 (L8)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07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Refend/Plancher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0,3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Refend  /plafond léger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08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Refend/Plafond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0,3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ETAT INITIAL : CALCUL du COEFFICIENT UBAT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33" w:type="dxa"/>
        <w:tblBorders>
          <w:top w:val="single" w:sz="12" w:space="0" w:color="000000"/>
          <w:left w:val="single" w:sz="12" w:space="0" w:color="000000"/>
          <w:bottom w:val="none"/>
          <w:right w:val="none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150"/>
        <w:gridCol w:w="700"/>
        <w:gridCol w:w="1050"/>
        <w:gridCol w:w="900"/>
        <w:gridCol w:w="1000"/>
        <w:gridCol w:w="700"/>
        <w:gridCol w:w="1000"/>
        <w:gridCol w:w="1000"/>
      </w:tblGrid>
      <w:tr>
        <w:trPr>
          <w:tblHeader/>
          <w:trHeight w:val="0" w:hRule="atLeast"/>
        </w:trPr>
        <w:tc>
          <w:tcPr>
            <w:tcW w:w="3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15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</w:t>
            </w:r>
          </w:p>
        </w:tc>
        <w:tc>
          <w:tcPr>
            <w:tcW w:w="105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</w:t>
            </w:r>
          </w:p>
        </w:tc>
        <w:tc>
          <w:tcPr>
            <w:tcW w:w="9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Surface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Orie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Déperd.</w:t>
            </w:r>
          </w:p>
        </w:tc>
        <w:tc>
          <w:tcPr>
            <w:tcW w:w="10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Réf.</w:t>
            </w:r>
          </w:p>
        </w:tc>
      </w:tr>
      <w:tr>
        <w:trPr>
          <w:tblHeader/>
          <w:trHeight w:val="0" w:hRule="atLeast"/>
        </w:trPr>
        <w:tc>
          <w:tcPr>
            <w:tcW w:w="3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5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W/m².°C</w:t>
            </w:r>
          </w:p>
        </w:tc>
        <w:tc>
          <w:tcPr>
            <w:tcW w:w="9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</w:t>
            </w:r>
          </w:p>
        </w:tc>
        <w:tc>
          <w:tcPr>
            <w:tcW w:w="7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W/°C</w:t>
            </w:r>
          </w:p>
        </w:tc>
        <w:tc>
          <w:tcPr>
            <w:tcW w:w="10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510,90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1123,980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30,00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67,268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30,00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67,268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3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31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173,776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4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1-2-3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48,00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107,629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5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1-2-4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18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81,00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181,624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289,30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636,460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1-1-4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45,00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100,902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1-1-5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31,392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3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1-2-8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15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151,353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673,40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1481,480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31,392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1-2-5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121,082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3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1-2-6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36,00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80,722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387,30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Oue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852,060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1-1-3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Oue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8,969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1-2-7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24,50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Oue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54,936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intérieur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2,300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167,60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Int.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308,384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Porte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P1-1-1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96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3,500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182,40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Int.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510,720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A5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Plafond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Pb1-1-1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2,000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566,50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Hori.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A5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Angle de 2 murs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0,140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12,250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Angle de 2 murs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0,600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10,500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Mur ext./Plancher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03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0,280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165,00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46,200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L8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Mur ext./ Pcher int.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04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0,740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990,00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732,600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L9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Mur ext. /Terrasse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05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1,050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165,00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173,250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L10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15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HT =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7066,20</w:t>
            </w:r>
          </w:p>
        </w:tc>
        <w:tc>
          <w:tcPr>
            <w:tcW w:w="1000" w:type="dxa"/>
            <w:tcBorders>
              <w:lef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Parois Extérieures</w:t>
      </w:r>
      <w:r>
        <w:t xml:space="preserve">	</w:t>
      </w:r>
      <w:r>
        <w:rPr>
          <w:sz w:val="20"/>
        </w:rPr>
        <w:t xml:space="preserve">HD : 6247,09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Parois Intérieures</w:t>
      </w:r>
      <w:r>
        <w:t xml:space="preserve">	</w:t>
      </w:r>
      <w:r>
        <w:rPr>
          <w:sz w:val="20"/>
        </w:rPr>
        <w:t xml:space="preserve">HU : 819,10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par le sol</w:t>
      </w:r>
      <w:r>
        <w:t xml:space="preserve">	</w:t>
      </w:r>
      <w:r>
        <w:rPr>
          <w:sz w:val="20"/>
        </w:rPr>
        <w:t xml:space="preserve">HS : 0,00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Surface Totale des parois déperditives</w:t>
      </w:r>
      <w:r>
        <w:t xml:space="preserve">	</w:t>
      </w:r>
      <w:r>
        <w:rPr>
          <w:sz w:val="20"/>
        </w:rPr>
        <w:t xml:space="preserve">AT : 3302,90 m²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Surface des parois ext. hors plancher</w:t>
      </w:r>
      <w:r>
        <w:t xml:space="preserve">	</w:t>
      </w:r>
      <w:r>
        <w:rPr>
          <w:sz w:val="20"/>
        </w:rPr>
        <w:t xml:space="preserve">      : 2736,40 m²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Surface du bâtiment</w:t>
      </w:r>
      <w:r>
        <w:t xml:space="preserve">	</w:t>
      </w:r>
      <w:r>
        <w:rPr>
          <w:sz w:val="20"/>
        </w:rPr>
        <w:t xml:space="preserve">      : 6300,0 m²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6"/>
        </w:rPr>
        <w:t xml:space="preserve">COEFFICIENT UBAT  = 2,139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696"/>
        <w:rPr>
          <w:rFonts w:ascii="Arial" w:hAnsi="Arial" w:eastAsia="Arial"/>
          <w:sz w:val="4"/>
        </w:rPr>
      </w:pP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Ventilation spécifique</w:t>
      </w:r>
      <w:r>
        <w:t xml:space="preserve">	</w:t>
      </w:r>
      <w:r>
        <w:rPr>
          <w:sz w:val="20"/>
        </w:rPr>
        <w:t xml:space="preserve">      : 4284,00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Infiltrations</w:t>
      </w:r>
      <w:r>
        <w:t xml:space="preserve">	</w:t>
      </w:r>
      <w:r>
        <w:rPr>
          <w:sz w:val="20"/>
        </w:rPr>
        <w:t xml:space="preserve">      : 114,81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Total (GV)</w:t>
      </w:r>
      <w:r>
        <w:t xml:space="preserve">	</w:t>
      </w:r>
      <w:r>
        <w:rPr>
          <w:sz w:val="20"/>
        </w:rPr>
        <w:t xml:space="preserve">      : 11465,00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totales (sans majoration)</w:t>
      </w:r>
      <w:r>
        <w:t xml:space="preserve">	</w:t>
      </w:r>
      <w:r>
        <w:rPr>
          <w:sz w:val="20"/>
        </w:rPr>
        <w:t xml:space="preserve">      : 275,16 kW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RECAPITULATIF des SURFACES des BAIES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223" w:type="dxa"/>
        <w:tblBorders>
          <w:top w:val="none"/>
          <w:left w:val="none"/>
          <w:bottom w:val="single" w:sz="12" w:space="0" w:color="000000"/>
          <w:right w:val="single" w:sz="12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0"/>
        <w:gridCol w:w="1600"/>
      </w:tblGrid>
      <w:tr>
        <w:trPr>
          <w:tblHeader/>
          <w:trHeight w:val="0" w:hRule="atLeast"/>
        </w:trPr>
        <w:tc>
          <w:tcPr>
            <w:tcW w:w="4920" w:type="dxa"/>
            <w:tcBorders>
              <w:bottom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600" w:type="dxa"/>
            <w:tcBorders>
              <w:top w:val="single" w:sz="12" w:space="0" w:color="000000"/>
              <w:lef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Bâtiment</w:t>
            </w:r>
          </w:p>
        </w:tc>
      </w:tr>
    </w:tbl>
    <w:tbl>
      <w:tblPr>
        <w:tblW w:w="0" w:type="auto"/>
        <w:jc w:val="left"/>
        <w:tblInd w:w="2223" w:type="dxa"/>
        <w:tblBorders>
          <w:top w:val="single" w:sz="6" w:space="0" w:color="000000"/>
          <w:left w:val="single" w:sz="6" w:space="0" w:color="000000"/>
          <w:bottom w:val="none"/>
          <w:right w:val="single" w:sz="6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0"/>
      </w:tblGrid>
      <w:tr>
        <w:trPr>
          <w:trHeight w:val="0" w:hRule="atLeast"/>
        </w:trPr>
        <w:tc>
          <w:tcPr>
            <w:tcW w:w="65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</w:tbl>
    <w:tbl>
      <w:tblPr>
        <w:tblW w:w="0" w:type="auto"/>
        <w:jc w:val="left"/>
        <w:tblInd w:w="22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0"/>
        <w:gridCol w:w="1600"/>
      </w:tblGrid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au Sud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104,00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au Nord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266,50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à l'Est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126,50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à l'Ouest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28,50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horizontale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0,00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totale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525,50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ETAT INITIAL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BATIMENT : Bâtiment n°1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1] BATIMENT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1-1]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  Shon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7245,00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 habitable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Température intérieure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19 °C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Hauteur du bâtiment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17,50 m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Hauteur zone chauffée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17,50 m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Classe d'inertie quotidienne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Moyenne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Etanchéité des ouvrants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Etanchéité moyenne (joints normaux)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Cheminée sans trappe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Non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Programmation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horloge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1-2] Abonnement du bâtiment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Tarif électricité général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t xml:space="preserve">	</w:t>
      </w:r>
      <w:r>
        <w:rPr>
          <w:sz w:val="20"/>
        </w:rPr>
        <w:t xml:space="preserve">Tarif électricité par lot</w:t>
      </w:r>
      <w:r>
        <w:t xml:space="preserve">	</w:t>
      </w:r>
      <w:r>
        <w:rPr>
          <w:sz w:val="20"/>
        </w:rPr>
        <w:t xml:space="preserve">: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Tarif Gaz Naturel général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Tarif Gaz Naturel par lot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d'abonnement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1-3] Dépenses du bâtiment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2] SAISIE des GROUPES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2-01] Groupe : Nouveau 001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2-01-a]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 de groupe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groupe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Groupe avec entrées d'air  (et extraction)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Système de refroidissement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Avec système de refroidissement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Catégorie du groupe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CE1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3] SAISIE des EMISSIONS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3-01] Emission : Radiateur Sans Vanne Th.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d'émetteur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Chauffage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Perte au dos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Ventilateurs liés aux émetteurs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Pas de ventilateur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b w:val="on"/>
          <w:sz w:val="20"/>
        </w:rPr>
        <w:t xml:space="preserve">Type d'émetteur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b w:val="on"/>
          <w:sz w:val="20"/>
        </w:rPr>
        <w:t xml:space="preserve">Radiateur ancien avec Vanne Th.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Lié à la génération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0,95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de régulation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0,95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Forfaitaire - Ch. Col. - Emet.basse temp. - réseau non isolé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Appareil d'appoint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Bitube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niveau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7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Rés.non entièrement en vol.chauf.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Température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émetteurs avant 1980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Régulation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T. de départ constante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Isolation réseau en volume chauffé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Nu à l'air libre</w:t>
      </w:r>
      <w:r>
        <w:t xml:space="preserve">	</w:t>
      </w:r>
      <w:r>
        <w:rPr>
          <w:sz w:val="20"/>
        </w:rPr>
        <w:t xml:space="preserve">:</w:t>
      </w:r>
    </w:p>
    <w:p>
      <w:pPr>
        <w:pStyle w:val="Normal"/>
        <w:tabs>
          <w:tab w:val="left" w:pos="2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t xml:space="preserve">	</w:t>
      </w:r>
      <w:r>
        <w:rPr>
          <w:sz w:val="20"/>
        </w:rPr>
        <w:t xml:space="preserve">Isolation réseau hors volume chauffé</w:t>
      </w:r>
      <w:r>
        <w:t xml:space="preserve">	</w:t>
      </w:r>
      <w:r>
        <w:rPr>
          <w:sz w:val="20"/>
        </w:rPr>
        <w:t xml:space="preserve">Classe 2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Présence d'un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OUI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Vitesse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Cste fonctionnement permanent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3-02] Emission : Ventilo Convecteur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d'émetteur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Refroidissement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Perte au dos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Ventilateurs liés aux émetteurs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Pas de ventilateur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b w:val="on"/>
          <w:sz w:val="20"/>
        </w:rPr>
        <w:t xml:space="preserve">Type d'émetteur froid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b w:val="on"/>
          <w:sz w:val="20"/>
        </w:rPr>
        <w:t xml:space="preserve">Ventilo Convecteur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Lié à la génération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Electrique Thermodynamique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Part de surface assurée par ce système d'émission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surface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Classe de variation spatiale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Classe B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Variation temporelle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Couple régul. - émet.permet.un arrêt tot.de l'émis.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régulation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régulation (Débit d'eau constant ou tout ou rien)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Bitube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niveau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4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Rés.entièrement en vol.chauf.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Température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Haute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Longueur du réseau en volume chauffé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Isolation réseau en volume chauffé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Sous Fourreau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Présence d'un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OUI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Vitesse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Cste fonctionnement permanent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4] SAISIE de la VENTILATION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4-01]Ventilation1</w:t>
      </w:r>
    </w:p>
    <w:p>
      <w:pPr>
        <w:pStyle w:val="Normal"/>
        <w:tabs>
          <w:tab w:val="left" w:pos="1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1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ventilation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Ventil. par ouverture de fenêtre</w:t>
      </w: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0"/>
        <w:gridCol w:w="800"/>
        <w:gridCol w:w="1000"/>
        <w:gridCol w:w="1300"/>
        <w:gridCol w:w="1200"/>
        <w:gridCol w:w="1300"/>
        <w:gridCol w:w="1000"/>
      </w:tblGrid>
      <w:tr>
        <w:trPr>
          <w:tblHeader/>
          <w:trHeight w:val="0" w:hRule="atLeast"/>
        </w:trPr>
        <w:tc>
          <w:tcPr>
            <w:tcW w:w="3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Surface</w:t>
            </w:r>
          </w:p>
        </w:tc>
        <w:tc>
          <w:tcPr>
            <w:tcW w:w="13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pièces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salles</w:t>
            </w:r>
          </w:p>
        </w:tc>
        <w:tc>
          <w:tcPr>
            <w:tcW w:w="13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autres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WC</w:t>
            </w:r>
          </w:p>
        </w:tc>
      </w:tr>
      <w:tr>
        <w:trPr>
          <w:tblHeader/>
          <w:trHeight w:val="0" w:hRule="atLeast"/>
        </w:trPr>
        <w:tc>
          <w:tcPr>
            <w:tcW w:w="3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ident.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3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principales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de bains</w:t>
            </w:r>
          </w:p>
        </w:tc>
        <w:tc>
          <w:tcPr>
            <w:tcW w:w="13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salles d'eau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7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</w:t>
            </w: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</w:t>
            </w:r>
          </w:p>
        </w:tc>
        <w:tc>
          <w:tcPr>
            <w:tcW w:w="10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6300,00</w:t>
            </w:r>
          </w:p>
        </w:tc>
        <w:tc>
          <w:tcPr>
            <w:tcW w:w="13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144</w:t>
            </w:r>
          </w:p>
        </w:tc>
        <w:tc>
          <w:tcPr>
            <w:tcW w:w="12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96</w:t>
            </w:r>
          </w:p>
        </w:tc>
        <w:tc>
          <w:tcPr>
            <w:tcW w:w="13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</w:t>
            </w:r>
          </w:p>
        </w:tc>
        <w:tc>
          <w:tcPr>
            <w:tcW w:w="10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96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5] SAISIE de l'ECS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5-01]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d'ECS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Lié au chauffage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Génération liée au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Besoin d'Ecs du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Prod ind. hors vol.chauf ou collec.non bouclée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6] SAISIE des GENERATIONS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6-01]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Hors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Fonctionnement à température constante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6-01-01] Générateur : Chaudière gaz collective jusqu'à 1988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Chauf. et fournit. ecs par accumulation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CHAUDIERE GAZ COLLECTIVE JUSQU'A 1988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 de réseau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260,00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100% de charge temp.70°C (Rpn)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charge partielle (Rpint)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Pertes à Ch. nulle pour dT=30°C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élect. des auxiliaires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de la veilleuse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Année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1980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Caractéristiques du ballon d'eau chaude n° 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Volume de stockage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1000,00 litres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ballons identiques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1,00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Constante de refroidissement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6-02]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Electrique Thermodynamique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Hors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température intérieure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6-02-01] Générateur : Pompe à chaleur air/air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Refroidissement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POMPE A CHALEUR AIR/AIR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Electricité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Caractéristiques de la pompe à chaleur en refroidissement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5,00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machine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Abscence D 'info, machine par défaut (tab.76)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Auxiliaire coté extérieur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Tour de refroidissement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Eer nominal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5,00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6-03]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Génération 3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En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température intérieure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6-03-01] Générateur : Nouveau générateur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Chauf. et fournit. ecs par accumulation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CHAUDIERE BOIS COLLECTIVE CLASSE 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Bois granulé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66,00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100% de charge temp.70°C (Rpn)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97,00 %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charge partielle (Rpint)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97,00 %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élect. des auxiliaires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de la veilleuse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Année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2026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Caractéristiques du ballon d'eau chaude n° 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Volume de stockage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1000,00 litres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ballons identiques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2,00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Constante de refroidissement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0,000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6-04]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Génération 4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En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température intérieure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6-04-01] Générateur : Nouveau générateur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Chauffage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CHAUDIERE BOIS COLLECTIVE CLASSE 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Bois granulé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84,00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100% de charge temp.70°C (Rpn)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charge partielle (Rpint)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élect. des auxiliaires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de la veilleuse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Année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2026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ETAT INITIAL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Bâtiment n° 1 : Bâtiment n°1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</w:tabs>
        <w:spacing w:after="0"/>
      </w:pPr>
      <w:r>
        <w:rPr>
          <w:sz w:val="20"/>
        </w:rPr>
        <w:t xml:space="preserve">Surface habitable : 6300,00 m²</w:t>
      </w:r>
      <w:r>
        <w:t xml:space="preserve">	</w:t>
      </w:r>
      <w:r>
        <w:rPr>
          <w:sz w:val="20"/>
        </w:rPr>
        <w:t xml:space="preserve">Surface SHON    : 7245,00 m²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1400"/>
        <w:gridCol w:w="1500"/>
        <w:gridCol w:w="1200"/>
        <w:gridCol w:w="3700"/>
      </w:tblGrid>
      <w:tr>
        <w:trPr>
          <w:tblHeader/>
          <w:trHeight w:val="0" w:hRule="atLeast"/>
        </w:trPr>
        <w:tc>
          <w:tcPr>
            <w:tcW w:w="2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Détails des consommations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Energie finale</w:t>
            </w:r>
          </w:p>
        </w:tc>
        <w:tc>
          <w:tcPr>
            <w:tcW w:w="1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Energie primaire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Dépense</w:t>
            </w:r>
          </w:p>
        </w:tc>
        <w:tc>
          <w:tcPr>
            <w:tcW w:w="3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Consommations</w:t>
            </w:r>
          </w:p>
        </w:tc>
      </w:tr>
      <w:tr>
        <w:trPr>
          <w:tblHeader/>
          <w:trHeight w:val="0" w:hRule="atLeast"/>
        </w:trPr>
        <w:tc>
          <w:tcPr>
            <w:tcW w:w="2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 kWh/an</w:t>
            </w:r>
          </w:p>
        </w:tc>
        <w:tc>
          <w:tcPr>
            <w:tcW w:w="1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 kWhEP/an/m²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 €</w:t>
            </w:r>
          </w:p>
        </w:tc>
        <w:tc>
          <w:tcPr>
            <w:tcW w:w="3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Consommations en kwhEP/m² de Shab</w:t>
            </w:r>
          </w:p>
        </w:tc>
      </w:tr>
    </w:tbl>
    <w:tbl>
      <w:tblPr>
        <w:tblW w:w="0" w:type="auto"/>
        <w:jc w:val="left"/>
        <w:tblInd w:w="0" w:type="dxa"/>
        <w:tblBorders>
          <w:top w:val="none"/>
          <w:left w:val="none"/>
          <w:bottom w:val="single" w:sz="6" w:space="0" w:color="000000"/>
          <w:right w:val="single" w:sz="6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0"/>
        <w:gridCol w:w="3700"/>
      </w:tblGrid>
      <w:tr>
        <w:trPr>
          <w:trHeight w:val="0" w:hRule="atLeast"/>
        </w:trPr>
        <w:tc>
          <w:tcPr>
            <w:tcW w:w="6900" w:type="dxa"/>
            <w:tcBorders>
              <w:bottom w:val="nil"/>
            </w:tcBorders>
            <w:shd w:val="clear" w:fill="auto"/>
            <w:tcMar>
              <w:left w:w="0" w:type="dxa"/>
              <w:right w:w="0" w:type="dxa"/>
            </w:tcMar>
            <w:vAlign w:val="top"/>
          </w:tcPr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41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CHAUFFAGE</w:t>
                  </w:r>
                </w:p>
              </w:tc>
              <w:tc>
                <w:tcPr>
                  <w:tcW w:w="41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Propane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2415467,00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383,41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378073,00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41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REFROIDISSEMENT</w:t>
                  </w:r>
                </w:p>
              </w:tc>
              <w:tc>
                <w:tcPr>
                  <w:tcW w:w="41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Electrique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34186,49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14,00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41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ECS</w:t>
                  </w:r>
                </w:p>
              </w:tc>
              <w:tc>
                <w:tcPr>
                  <w:tcW w:w="41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Propane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101052,00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16,04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15816,83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ECLAIRAGE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22945,96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9,40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AUXILIAIRES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58367,59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23,90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29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VENTILATEURS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AUTRES USAGES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TOTAL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2 632 019,0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  446,75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 393 889,9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29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ABONNEMENTS EDF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  ,0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ABONNEMENTS Autres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  264,0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ENTRETIEN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  ,0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TOTAL DEPENSE ANNUEL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 394 153,9</w:t>
                  </w:r>
                </w:p>
              </w:tc>
            </w:tr>
          </w:tbl>
          <w:p/>
        </w:tc>
        <w:tc>
          <w:tcPr>
            <w:tcW w:w="3700" w:type="dxa"/>
            <w:tcBorders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drawing>
                <wp:inline distT="0" distB="0" distL="0" distR="0">
                  <wp:extent cx="2190750" cy="2381250"/>
                  <wp:docPr id="1" name="Image 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/>
                        </pic:nvPicPr>
                        <pic:blipFill>
                          <a:blip r:embed="rId000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0"/>
        <w:gridCol w:w="3450"/>
      </w:tblGrid>
      <w:tr>
        <w:trPr>
          <w:tblHeader/>
          <w:trHeight w:val="0" w:hRule="atLeast"/>
        </w:trPr>
        <w:tc>
          <w:tcPr>
            <w:tcW w:w="345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Bilan Energétique</w:t>
            </w:r>
          </w:p>
        </w:tc>
        <w:tc>
          <w:tcPr>
            <w:tcW w:w="345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Bilan CO2</w:t>
            </w: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MWhEP/an : 2814,51</w:t>
            </w:r>
          </w:p>
        </w:tc>
        <w:tc>
          <w:tcPr>
            <w:tcW w:w="3450" w:type="dxa"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(tonnes) : 692,00</w:t>
            </w: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kWhEP/m².an : 446,75</w:t>
            </w:r>
          </w:p>
        </w:tc>
        <w:tc>
          <w:tcPr>
            <w:tcW w:w="3450" w:type="dxa"/>
            <w:tcBorders>
              <w:top w:val="nil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(kg/m²) : 109,84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5619750" cy="2533650"/>
            <wp:docPr id="2" name="_tx_id_1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0000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14"/>
        </w:rPr>
        <w:t xml:space="preserve">Calculs effectués selon la méthode Th-C-E ex en fonction de la surface habitable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RELEVE de CONSOMMATION: ETAT INITIAL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Bâtiment n° 1 : Bâtiment n°1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Energie 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Gaz de réseau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REPARTITION des DEPERDITIONS de l'ETAT INITIAL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0"/>
      </w:tblGrid>
      <w:tr>
        <w:trPr>
          <w:tblHeader/>
          <w:trHeight w:val="0" w:hRule="atLeast"/>
        </w:trPr>
        <w:tc>
          <w:tcPr>
            <w:tcW w:w="10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Bâtiment n° 1 : Bâtiment n°1</w:t>
            </w:r>
          </w:p>
        </w:tc>
      </w:tr>
      <w:tr>
        <w:trPr>
          <w:trHeight w:val="0" w:hRule="atLeast"/>
        </w:trPr>
        <w:tc>
          <w:tcPr>
            <w:tcW w:w="104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drawing>
                <wp:inline distT="0" distB="0" distL="0" distR="0">
                  <wp:extent cx="6467475" cy="4667250"/>
                  <wp:docPr id="3" name="_tx_id_2_Image 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/>
                          <pic:cNvPicPr/>
                        </pic:nvPicPr>
                        <pic:blipFill>
                          <a:blip r:embed="rId000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7475" cy="466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83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0"/>
      </w:tblGrid>
      <w:tr>
        <w:trPr>
          <w:tblHeader/>
          <w:trHeight w:val="0" w:hRule="atLeast"/>
        </w:trPr>
        <w:tc>
          <w:tcPr>
            <w:tcW w:w="10400" w:type="dxa"/>
            <w:shd w:val="clear" w:fill="#FFFFFF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104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drawing>
                <wp:inline distT="0" distB="0" distL="0" distR="0">
                  <wp:extent cx="4762500" cy="3333750"/>
                  <wp:docPr id="4" name="_tx_id_3_Image 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/>
                        </pic:nvPicPr>
                        <pic:blipFill>
                          <a:blip r:embed="rId00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REPARTITION des CONSOMMATIONS par POSTE de l'ETAT INITIAL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drawing>
          <wp:inline distT="0" distB="0" distL="0" distR="0">
            <wp:extent cx="5715000" cy="3810000"/>
            <wp:docPr id="5" name="_tx_id_4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/>
                  </pic:nvPicPr>
                  <pic:blipFill>
                    <a:blip r:embed="rId0000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REPARTITION des CONSO. par ENERGIE de l'ETAT INITIAL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4762500" cy="2857500"/>
            <wp:docPr id="6" name="_tx_id_5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/>
                  </pic:nvPicPr>
                  <pic:blipFill>
                    <a:blip r:embed="rId000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ETIQUETTE DPE de l'ETAT INITIAL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Consommation : 71,6 KWhEP/m².an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Emission de GES : 17,6 kgéqCO2/m².an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3667125" cy="2905125"/>
            <wp:docPr id="7" name="_tx_id_6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/>
                  </pic:nvPicPr>
                  <pic:blipFill>
                    <a:blip r:embed="rId0001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2333625" cy="2524125"/>
            <wp:docPr id="8" name="_tx_id_7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/>
                  </pic:nvPicPr>
                  <pic:blipFill>
                    <a:blip r:embed="rId0001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18"/>
        </w:rPr>
        <w:t xml:space="preserve">Méthode 3CL 2021 - Moteur TRIBU V1_4_25.1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DESCRIPTIF DE LA MODIFICATION n° 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Modification : SC1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Conseils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7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-ISOLATION DES TERRASE -CHAUDIERE A CONDENSATION -CHAUDIERE GRANULE -CHANGEMENT ECS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Avertissement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Variante 1 : SC1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BATIMENT : Bâtiment n°1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1] BATIMENT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1-1]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  Shon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7245,00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 habitable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Température intérieure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19 °C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Hauteur du bâtiment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17,50 m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Hauteur zone chauffée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17,50 m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Classe d'inertie quotidienne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Moyenne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Etanchéité des ouvrants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Etanchéité moyenne (joints normaux)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Cheminée sans trappe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Non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Programmation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horloge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1-2] Abonnement du bâtiment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Tarif électricité général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t xml:space="preserve">	</w:t>
      </w:r>
      <w:r>
        <w:rPr>
          <w:sz w:val="20"/>
        </w:rPr>
        <w:t xml:space="preserve">Tarif électricité par lot</w:t>
      </w:r>
      <w:r>
        <w:t xml:space="preserve">	</w:t>
      </w:r>
      <w:r>
        <w:rPr>
          <w:sz w:val="20"/>
        </w:rPr>
        <w:t xml:space="preserve">: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Tarif Gaz Naturel général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Tarif Gaz Naturel par lot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d'abonnement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1-3] Dépenses du bâtiment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2] SAISIE des GROUPES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2-01] Groupe : Nouveau 001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2-01-a]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 de groupe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groupe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Groupe avec entrées d'air  (et extraction)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Système de refroidissement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Avec système de refroidissement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Catégorie du groupe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CE1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3] SAISIE des EMISSIONS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3-01] Emission : Radiateur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d'émetteur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Chauffage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Perte au dos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Ventilateurs liés aux émetteurs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Pas de ventilateur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de l'émission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Emission rénovée ou remplacée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b w:val="on"/>
          <w:sz w:val="20"/>
        </w:rPr>
        <w:t xml:space="preserve">Type d'émetteur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b w:val="on"/>
          <w:sz w:val="20"/>
        </w:rPr>
        <w:t xml:space="preserve">Radiateur ancien avec Vanne Th.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Lié à la génération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0,95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de régulation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0,95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Forfaitaire - Ch. Col. - Emet.basse temp. - réseau non isolé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Appareil d'appoint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Bitube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niveau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7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Rés.non entièrement en vol.chauf.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Température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émetteurs avant 1980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Régulation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T. de départ fonction de t. int.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Isolation réseau en volume chauffé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Nu à l'air libre</w:t>
      </w:r>
      <w:r>
        <w:t xml:space="preserve">	</w:t>
      </w:r>
      <w:r>
        <w:rPr>
          <w:sz w:val="20"/>
        </w:rPr>
        <w:t xml:space="preserve">:</w:t>
      </w:r>
    </w:p>
    <w:p>
      <w:pPr>
        <w:pStyle w:val="Normal"/>
        <w:tabs>
          <w:tab w:val="left" w:pos="2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t xml:space="preserve">	</w:t>
      </w:r>
      <w:r>
        <w:rPr>
          <w:sz w:val="20"/>
        </w:rPr>
        <w:t xml:space="preserve">Isolation réseau hors volume chauffé</w:t>
      </w:r>
      <w:r>
        <w:t xml:space="preserve">	</w:t>
      </w:r>
      <w:r>
        <w:rPr>
          <w:sz w:val="20"/>
        </w:rPr>
        <w:t xml:space="preserve">Classe 2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Présence d'un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OUI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Vitesse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Variable avec arrêt si pas de demande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3-02] Emission : Ventilo Convecteur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d'émetteur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Refroidissement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Perte au dos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Ventilateurs liés aux émetteurs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Pas de ventilateur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de l'émission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Emission inchangée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b w:val="on"/>
          <w:sz w:val="20"/>
        </w:rPr>
        <w:t xml:space="preserve">Type d'émetteur froid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b w:val="on"/>
          <w:sz w:val="20"/>
        </w:rPr>
        <w:t xml:space="preserve">Ventilo Convecteur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Lié à la génération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Electrique Thermodynamique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Part de surface assurée par ce système d'émission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surface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Classe de variation spatiale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Classe B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Variation temporelle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Couple régul. - émet.permet.un arrêt tot.de l'émis.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régulation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régulation (Débit d'eau constant ou tout ou rien)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Bitube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niveau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4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Rés.entièrement en vol.chauf.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Température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Haute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Longueur du réseau en volume chauffé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Isolation réseau en volume chauffé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Sous Fourreau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Présence d'un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OUI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Vitesse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Cste fonctionnement permanent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3-03] Emission : Emetteurs bois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d'émetteur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Chauffage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Perte au dos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Ventilateurs liés aux émetteurs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Pas de ventilateur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de l'émission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Emission rénovée ou remplacée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Bois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b w:val="on"/>
          <w:sz w:val="20"/>
        </w:rPr>
        <w:t xml:space="preserve">Type d'émetteur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b w:val="on"/>
          <w:sz w:val="20"/>
        </w:rPr>
        <w:t xml:space="preserve">Radiateur ancien avec Vanne Th.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Lié à la génération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Génération 3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0,95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de régulation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0,90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Forfaitaire - Ch. Col. - Emet.basse temp. - réseau non isolé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Appareil d'appoint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Bitube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niveau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7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Rés.non entièrement en vol.chauf.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Température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émetteurs avant 1980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Régulation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T. de départ fonction de t. int.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Isolation réseau en volume chauffé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Nu à l'air libre</w:t>
      </w:r>
      <w:r>
        <w:t xml:space="preserve">	</w:t>
      </w:r>
      <w:r>
        <w:rPr>
          <w:sz w:val="20"/>
        </w:rPr>
        <w:t xml:space="preserve">:</w:t>
      </w:r>
    </w:p>
    <w:p>
      <w:pPr>
        <w:pStyle w:val="Normal"/>
        <w:tabs>
          <w:tab w:val="left" w:pos="2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t xml:space="preserve">	</w:t>
      </w:r>
      <w:r>
        <w:rPr>
          <w:sz w:val="20"/>
        </w:rPr>
        <w:t xml:space="preserve">Isolation réseau hors volume chauffé</w:t>
      </w:r>
      <w:r>
        <w:t xml:space="preserve">	</w:t>
      </w:r>
      <w:r>
        <w:rPr>
          <w:sz w:val="20"/>
        </w:rPr>
        <w:t xml:space="preserve">Classe 2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Présence d'un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OUI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Vitesse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Variable avec arrêt si pas de demande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4] SAISIE de la VENTILATION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4-01]Ventilation1</w:t>
      </w:r>
    </w:p>
    <w:p>
      <w:pPr>
        <w:pStyle w:val="Normal"/>
        <w:tabs>
          <w:tab w:val="left" w:pos="1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1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ventilation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Ventil. par ouverture de fenêtre</w:t>
      </w:r>
    </w:p>
    <w:p>
      <w:pPr>
        <w:pStyle w:val="Normal"/>
        <w:tabs>
          <w:tab w:val="left" w:pos="1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de la ventilation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Ventilation inchangée</w:t>
      </w: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0"/>
        <w:gridCol w:w="800"/>
        <w:gridCol w:w="1000"/>
        <w:gridCol w:w="1300"/>
        <w:gridCol w:w="1200"/>
        <w:gridCol w:w="1300"/>
        <w:gridCol w:w="1000"/>
      </w:tblGrid>
      <w:tr>
        <w:trPr>
          <w:tblHeader/>
          <w:trHeight w:val="0" w:hRule="atLeast"/>
        </w:trPr>
        <w:tc>
          <w:tcPr>
            <w:tcW w:w="3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Surface</w:t>
            </w:r>
          </w:p>
        </w:tc>
        <w:tc>
          <w:tcPr>
            <w:tcW w:w="13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pièces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salles</w:t>
            </w:r>
          </w:p>
        </w:tc>
        <w:tc>
          <w:tcPr>
            <w:tcW w:w="13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autres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WC</w:t>
            </w:r>
          </w:p>
        </w:tc>
      </w:tr>
      <w:tr>
        <w:trPr>
          <w:tblHeader/>
          <w:trHeight w:val="0" w:hRule="atLeast"/>
        </w:trPr>
        <w:tc>
          <w:tcPr>
            <w:tcW w:w="3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ident.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3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principales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de bains</w:t>
            </w:r>
          </w:p>
        </w:tc>
        <w:tc>
          <w:tcPr>
            <w:tcW w:w="13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salles d'eau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7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</w:t>
            </w: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</w:t>
            </w:r>
          </w:p>
        </w:tc>
        <w:tc>
          <w:tcPr>
            <w:tcW w:w="10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6300,00</w:t>
            </w:r>
          </w:p>
        </w:tc>
        <w:tc>
          <w:tcPr>
            <w:tcW w:w="13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144</w:t>
            </w:r>
          </w:p>
        </w:tc>
        <w:tc>
          <w:tcPr>
            <w:tcW w:w="12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96</w:t>
            </w:r>
          </w:p>
        </w:tc>
        <w:tc>
          <w:tcPr>
            <w:tcW w:w="13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</w:t>
            </w:r>
          </w:p>
        </w:tc>
        <w:tc>
          <w:tcPr>
            <w:tcW w:w="10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96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5] SAISIE de l'ECS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5-01]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d'ECS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Lié au chauffage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de l'ECS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ECS rénovée ou remplacée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Génération liée au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Génération 3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Besoin d'Ecs du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Prod ind. hors vol.chauf ou collec.non bouclée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6] SAISIE des GENERATIONS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6-01]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Hors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Fonctionnement à température constante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6-01-01] Générateur : Chaudière à condensation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Chauffage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Générateur rénové ou remplacé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CHAUDIERE GAZ CONDENSATION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 de réseau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148,00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100% de charge temp.70°C (Rpn)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108,00 %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charge partielle (Rpint)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108,00 %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Pertes à Ch. nulle pour dT=30°C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élect. des auxiliaires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de la veilleuse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Année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2026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6-02]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Electrique Thermodynamique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Hors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température intérieure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6-02-01] Générateur : Pompe à chaleur air/air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Refroidissement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Générateur inchangé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POMPE A CHALEUR AIR/AIR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Electricité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Caractéristiques de la pompe à chaleur en refroidissement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5,00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machine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Abscence D 'info, machine par défaut (tab.76)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Auxiliaire coté extérieur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Tour de refroidissement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Eer nominal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5,00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6-03]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Génération 3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En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température intérieure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6-03-01] Générateur : Nouveau générateur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Chauf. et fournit. ecs par accumulation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Générateur inchangé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CHAUDIERE BOIS COLLECTIVE CLASSE 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Bois granulé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66,00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100% de charge temp.70°C (Rpn)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97,00 %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charge partielle (Rpint)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97,00 %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élect. des auxiliaires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de la veilleuse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Année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2026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Caractéristiques du ballon d'eau chaude n° 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Volume de stockage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1000,00 litres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ballons identiques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2,00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Constante de refroidissement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0,000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6-04]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Génération 4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En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température intérieure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6-04-01] Générateur : Nouveau générateur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Chauffage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Générateur inchangé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CHAUDIERE BOIS COLLECTIVE CLASSE 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Bois granulé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84,00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100% de charge temp.70°C (Rpn)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charge partielle (Rpint)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élect. des auxiliaires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de la veilleuse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Année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2026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Modification n° 1 : CATALOGUE DES PAROIS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SC1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3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800"/>
        <w:gridCol w:w="4300"/>
        <w:gridCol w:w="1000"/>
        <w:gridCol w:w="1000"/>
      </w:tblGrid>
      <w:tr>
        <w:trPr>
          <w:tblHeader/>
          <w:trHeight w:val="0" w:hRule="atLeast"/>
        </w:trPr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2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43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</w:t>
            </w:r>
          </w:p>
        </w:tc>
      </w:tr>
      <w:tr>
        <w:trPr>
          <w:tblHeader/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W/m².°C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extérieur (A1)</w:t>
            </w: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Mur ext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</w:tr>
      <w:tr>
        <w:trPr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ME1-2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intérieur (A1)</w:t>
            </w: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Mur int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2,300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0,800</w:t>
            </w:r>
          </w:p>
        </w:tc>
      </w:tr>
      <w:tr>
        <w:trPr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Ph1-1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Plafond extérieur (A3)</w:t>
            </w: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Plafond 1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2,500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</w:tr>
      <w:tr>
        <w:trPr>
          <w:trHeight w:val="0" w:hRule="atLeast"/>
        </w:trPr>
        <w:tc>
          <w:tcPr>
            <w:tcW w:w="11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Pb1-1-1</w:t>
            </w:r>
          </w:p>
        </w:tc>
        <w:tc>
          <w:tcPr>
            <w:tcW w:w="28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Plancher intérieur (A4)</w:t>
            </w:r>
          </w:p>
        </w:tc>
        <w:tc>
          <w:tcPr>
            <w:tcW w:w="43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Plancher 1</w:t>
            </w:r>
          </w:p>
        </w:tc>
        <w:tc>
          <w:tcPr>
            <w:tcW w:w="10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0,204</w:t>
            </w:r>
          </w:p>
        </w:tc>
        <w:tc>
          <w:tcPr>
            <w:tcW w:w="10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Modification n° 1 : DETAILS des PAROIS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SC1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ME1-1 / Bat: 1 - Mur ext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ME1-1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Mur ext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Mur en blocs de beton pleins épaisseur 35 cm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Mur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Mur extérieur (A1)</w:t>
      </w:r>
      <w:r>
        <w:t xml:space="preserve">	</w:t>
      </w:r>
      <w:r>
        <w:rPr>
          <w:sz w:val="20"/>
        </w:rPr>
        <w:t xml:space="preserve">Ri+Re = 0,17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Mur</w:t>
      </w:r>
      <w:r>
        <w:t xml:space="preserve">	</w:t>
      </w:r>
      <w:r>
        <w:rPr>
          <w:b w:val="on"/>
          <w:sz w:val="20"/>
        </w:rPr>
        <w:t xml:space="preserve">: Mur courant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non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2,200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en blocs de beton pleins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35,0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0,285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2,200 W/m².°C</w:t>
      </w:r>
      <w:r>
        <w:t xml:space="preserve">	</w:t>
      </w:r>
      <w:r>
        <w:rPr>
          <w:b w:val="on"/>
          <w:sz w:val="20"/>
        </w:rPr>
        <w:t xml:space="preserve">b : 1,000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ME1-2 / Bat: 1 - Mur int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ME1-2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Mur int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Mur en blocs de béton creux épaisseur 25 cm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Mur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Mur intérieur (A1)</w:t>
      </w:r>
      <w:r>
        <w:t xml:space="preserve">	</w:t>
      </w:r>
      <w:r>
        <w:rPr>
          <w:sz w:val="20"/>
        </w:rPr>
        <w:t xml:space="preserve">Ri+Re = 0,26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non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2,300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en blocs de béton creux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25,0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0,265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25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  <w:u w:val="single"/>
        </w:rPr>
        <w:t xml:space="preserve">Détail du calcul du B :</w:t>
      </w:r>
      <w:r>
        <w:t xml:space="preserve">	</w:t>
      </w:r>
      <w:r>
        <w:rPr>
          <w:sz w:val="20"/>
        </w:rPr>
        <w:t xml:space="preserve">Calcul Forfaitaire</w:t>
      </w:r>
    </w:p>
    <w:p>
      <w:pPr>
        <w:pStyle w:val="Normal"/>
        <w:tabs>
          <w:tab w:val="left" w:pos="5000"/>
          <w:tab w:val="left" w:pos="5200"/>
          <w:tab w:val="left" w:pos="580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Surf. de parois entre les locaux non chauf. et chauf.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</w:t>
      </w:r>
      <w:r>
        <w:t xml:space="preserve">	</w:t>
      </w:r>
      <w:r>
        <w:rPr>
          <w:sz w:val="20"/>
        </w:rPr>
        <w:t xml:space="preserve">m²</w:t>
      </w:r>
    </w:p>
    <w:p>
      <w:pPr>
        <w:pStyle w:val="Normal"/>
        <w:tabs>
          <w:tab w:val="left" w:pos="5000"/>
          <w:tab w:val="left" w:pos="52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Parois isolées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NON</w:t>
      </w:r>
    </w:p>
    <w:p>
      <w:pPr>
        <w:pStyle w:val="Normal"/>
        <w:tabs>
          <w:tab w:val="left" w:pos="5000"/>
          <w:tab w:val="left" w:pos="5200"/>
          <w:tab w:val="left" w:pos="580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Surf. de parois entre les locaux non chauf. et l'ext.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</w:t>
      </w:r>
      <w:r>
        <w:t xml:space="preserve">	</w:t>
      </w:r>
      <w:r>
        <w:rPr>
          <w:sz w:val="20"/>
        </w:rPr>
        <w:t xml:space="preserve">m²</w:t>
      </w:r>
    </w:p>
    <w:p>
      <w:pPr>
        <w:pStyle w:val="Normal"/>
        <w:tabs>
          <w:tab w:val="left" w:pos="5000"/>
          <w:tab w:val="left" w:pos="52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Parois isolées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NON</w:t>
      </w:r>
    </w:p>
    <w:p>
      <w:pPr>
        <w:pStyle w:val="Normal"/>
        <w:tabs>
          <w:tab w:val="left" w:pos="5000"/>
          <w:tab w:val="left" w:pos="52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Type de locaux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Logement collectif Circulations communes avec bouche ou gaine de désenfumage, ouverture en permanance</w:t>
      </w: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2,300 W/m².°C</w:t>
      </w:r>
      <w:r>
        <w:t xml:space="preserve">	</w:t>
      </w:r>
      <w:r>
        <w:rPr>
          <w:b w:val="on"/>
          <w:sz w:val="20"/>
        </w:rPr>
        <w:t xml:space="preserve">b : 0,800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Ph1-1 / Bat: 1 - Plafond 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Ph1-1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Plafond 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Dalle de béton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Plafond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Plafond extérieur (A3)</w:t>
      </w:r>
      <w:r>
        <w:t xml:space="preserve">	</w:t>
      </w:r>
      <w:r>
        <w:rPr>
          <w:sz w:val="20"/>
        </w:rPr>
        <w:t xml:space="preserve">Ri+Re = 0,14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Plafond</w:t>
      </w:r>
      <w:r>
        <w:t xml:space="preserve">	</w:t>
      </w:r>
      <w:r>
        <w:rPr>
          <w:b w:val="on"/>
          <w:sz w:val="20"/>
        </w:rPr>
        <w:t xml:space="preserve">: Plafond en béton ou en maçonnerie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non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2,500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Dalle de béton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0,260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2,500 W/m².°C</w:t>
      </w:r>
      <w:r>
        <w:t xml:space="preserve">	</w:t>
      </w:r>
      <w:r>
        <w:rPr>
          <w:b w:val="on"/>
          <w:sz w:val="20"/>
        </w:rPr>
        <w:t xml:space="preserve">b : 1,000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Pb1-1-1 / Bat: 1 - Plancher 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Pb1-1-1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Plancher 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Dalle de béton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Plancher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Plancher intérieur (A4)</w:t>
      </w:r>
      <w:r>
        <w:t xml:space="preserve">	</w:t>
      </w:r>
      <w:r>
        <w:rPr>
          <w:sz w:val="20"/>
        </w:rPr>
        <w:t xml:space="preserve">Ri+Re = 0,34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Plancher</w:t>
      </w:r>
      <w:r>
        <w:t xml:space="preserve">	</w:t>
      </w:r>
      <w:r>
        <w:rPr>
          <w:b w:val="on"/>
          <w:sz w:val="20"/>
        </w:rPr>
        <w:t xml:space="preserve">: Vides sanitaires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neuve ou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 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Dalle de béton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0,290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Isolant ajouté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4,500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0,204 W/m².°C</w:t>
      </w:r>
      <w:r>
        <w:t xml:space="preserve">	</w:t>
      </w:r>
      <w:r>
        <w:rPr>
          <w:b w:val="on"/>
          <w:sz w:val="20"/>
        </w:rPr>
        <w:t xml:space="preserve">b : 1,000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Modification n° 1 : CATALOGUE DES VITRAGES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SC1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  <w:u w:val="single"/>
        </w:rPr>
        <w:t xml:space="preserve">CONTROLE DES ENTREES</w:t>
      </w: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600"/>
        <w:gridCol w:w="700"/>
        <w:gridCol w:w="700"/>
        <w:gridCol w:w="2325"/>
        <w:gridCol w:w="1475"/>
        <w:gridCol w:w="1860"/>
      </w:tblGrid>
      <w:tr>
        <w:trPr>
          <w:tblHeader/>
          <w:trHeight w:val="0" w:hRule="atLeast"/>
        </w:trPr>
        <w:tc>
          <w:tcPr>
            <w:tcW w:w="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2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Long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Haut</w:t>
            </w:r>
          </w:p>
        </w:tc>
        <w:tc>
          <w:tcPr>
            <w:tcW w:w="2325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475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86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</w:tr>
      <w:tr>
        <w:trPr>
          <w:tblHeader/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Ouvrant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Vitre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Fermeture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1-1-1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1-1-2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1-1-3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1-1-4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1-1-5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1-2-1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1-2-2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1-2-3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1-2-4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1-2-5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1-2-6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1-2-7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1-2-8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P1-1-1</w:t>
            </w:r>
          </w:p>
        </w:tc>
        <w:tc>
          <w:tcPr>
            <w:tcW w:w="2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Porte n°1</w:t>
            </w:r>
          </w:p>
        </w:tc>
        <w:tc>
          <w:tcPr>
            <w:tcW w:w="7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Bois</w:t>
            </w:r>
          </w:p>
        </w:tc>
        <w:tc>
          <w:tcPr>
            <w:tcW w:w="1475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86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  <w:u w:val="single"/>
        </w:rPr>
        <w:t xml:space="preserve">CARACTERISTIQUES THERMIQUES</w:t>
      </w: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none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000"/>
        <w:gridCol w:w="600"/>
        <w:gridCol w:w="600"/>
        <w:gridCol w:w="2400"/>
        <w:gridCol w:w="2700"/>
      </w:tblGrid>
      <w:tr>
        <w:trPr>
          <w:tblHeader/>
          <w:trHeight w:val="0" w:hRule="atLeast"/>
        </w:trPr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Surf.m²</w:t>
            </w: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Uw</w:t>
            </w: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Ujn</w:t>
            </w:r>
          </w:p>
        </w:tc>
        <w:tc>
          <w:tcPr>
            <w:tcW w:w="2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Linéiques</w:t>
            </w:r>
          </w:p>
        </w:tc>
        <w:tc>
          <w:tcPr>
            <w:tcW w:w="2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Facteurs Solaires</w:t>
            </w:r>
          </w:p>
        </w:tc>
      </w:tr>
    </w:tbl>
    <w:tbl>
      <w:tblPr>
        <w:tblW w:w="0" w:type="auto"/>
        <w:jc w:val="left"/>
        <w:tblInd w:w="108" w:type="dxa"/>
        <w:tblBorders>
          <w:top w:val="none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000"/>
        <w:gridCol w:w="600"/>
        <w:gridCol w:w="600"/>
        <w:gridCol w:w="800"/>
        <w:gridCol w:w="800"/>
        <w:gridCol w:w="800"/>
        <w:gridCol w:w="900"/>
        <w:gridCol w:w="900"/>
        <w:gridCol w:w="900"/>
      </w:tblGrid>
      <w:tr>
        <w:trPr>
          <w:tblHeader/>
          <w:trHeight w:val="0" w:hRule="atLeast"/>
        </w:trPr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Appui</w:t>
            </w: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Tabl.</w:t>
            </w: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Lint.</w:t>
            </w:r>
          </w:p>
        </w:tc>
        <w:tc>
          <w:tcPr>
            <w:tcW w:w="9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Eté nu</w:t>
            </w:r>
          </w:p>
        </w:tc>
        <w:tc>
          <w:tcPr>
            <w:tcW w:w="9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Hiv.nu</w:t>
            </w:r>
          </w:p>
        </w:tc>
        <w:tc>
          <w:tcPr>
            <w:tcW w:w="9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Eté Pr.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1-1-1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1-1-2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1-1-3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1-1-4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1-1-5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1-2-1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1-2-2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1-2-3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1-2-4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1-2-5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1-2-6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1-2-7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1-2-8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P1-1-1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1,90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3,50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0,18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0,28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0,28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Modification n° 1 : CATALOGUE DES LINEIQUES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SC1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5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4000"/>
        <w:gridCol w:w="3200"/>
        <w:gridCol w:w="1100"/>
        <w:gridCol w:w="700"/>
      </w:tblGrid>
      <w:tr>
        <w:trPr>
          <w:tblHeader/>
          <w:trHeight w:val="0" w:hRule="atLeast"/>
        </w:trPr>
        <w:tc>
          <w:tcPr>
            <w:tcW w:w="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4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3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Psi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</w:t>
            </w:r>
          </w:p>
        </w:tc>
      </w:tr>
      <w:tr>
        <w:trPr>
          <w:tblHeader/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01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Angle de 2 murs extérieurs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Mur-ext angle sortant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0,140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02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Angle de 2 murs extérieurs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Mur-ext angle rentrant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0,600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06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Angle mur extérieur / Refend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ext./refend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0,460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03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ext./ Plancher ext. ou lnc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ext./plancher bas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0,280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04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ext./ Plancher interm. PSI ou PSI1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ext./plancher inte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0,740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09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ext./ Plancher interm. PSI ou PSI1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balcons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0,870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05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extérieur / Terrasse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ext./plafond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1,050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07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Refend/plancher ext/lnc PSI ou PSI1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Refend/Plancher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0,300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08</w:t>
            </w:r>
          </w:p>
        </w:tc>
        <w:tc>
          <w:tcPr>
            <w:tcW w:w="40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Refend  /plafond léger</w:t>
            </w:r>
          </w:p>
        </w:tc>
        <w:tc>
          <w:tcPr>
            <w:tcW w:w="32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Refend/Plafond</w:t>
            </w:r>
          </w:p>
        </w:tc>
        <w:tc>
          <w:tcPr>
            <w:tcW w:w="11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0,300</w:t>
            </w:r>
          </w:p>
        </w:tc>
        <w:tc>
          <w:tcPr>
            <w:tcW w:w="7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CATALOGUE des PONTS THERMIQUES DE L'ETAT INITIAL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Angle de 2 murs extérieurs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Mur-ext angle sortant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0,14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5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-----------------------------------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02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Mur-ext angle rentrant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0,6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Angle mur extérieur / Refend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06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ext./refend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0,46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Mur ext./ Plancher ext. ou lnc (L8)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03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ext./plancher bas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0,28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Mur ext./ Plancher interm. PSI ou PSI1 (L9)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04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ext./plancher inte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0,74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5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-----------------------------------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09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balcons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0,87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Mur extérieur / Terrasse (L10)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05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ext./plafond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1,05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Refend/plancher ext/lnc PSI ou PSI1 (L8)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07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Refend/Plancher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0,3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Refend  /plafond léger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08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Refend/Plafond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0,3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Modification n° 1 : CALCUL du COEFFICIENT UBAT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SC1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33" w:type="dxa"/>
        <w:tblBorders>
          <w:top w:val="single" w:sz="12" w:space="0" w:color="000000"/>
          <w:left w:val="single" w:sz="12" w:space="0" w:color="000000"/>
          <w:bottom w:val="none"/>
          <w:right w:val="none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150"/>
        <w:gridCol w:w="700"/>
        <w:gridCol w:w="1050"/>
        <w:gridCol w:w="900"/>
        <w:gridCol w:w="1000"/>
        <w:gridCol w:w="700"/>
        <w:gridCol w:w="1000"/>
        <w:gridCol w:w="1000"/>
      </w:tblGrid>
      <w:tr>
        <w:trPr>
          <w:tblHeader/>
          <w:trHeight w:val="0" w:hRule="atLeast"/>
        </w:trPr>
        <w:tc>
          <w:tcPr>
            <w:tcW w:w="3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15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</w:t>
            </w:r>
          </w:p>
        </w:tc>
        <w:tc>
          <w:tcPr>
            <w:tcW w:w="105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</w:t>
            </w:r>
          </w:p>
        </w:tc>
        <w:tc>
          <w:tcPr>
            <w:tcW w:w="9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Surface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Orie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Déperd.</w:t>
            </w:r>
          </w:p>
        </w:tc>
        <w:tc>
          <w:tcPr>
            <w:tcW w:w="10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Réf.</w:t>
            </w:r>
          </w:p>
        </w:tc>
      </w:tr>
      <w:tr>
        <w:trPr>
          <w:tblHeader/>
          <w:trHeight w:val="0" w:hRule="atLeast"/>
        </w:trPr>
        <w:tc>
          <w:tcPr>
            <w:tcW w:w="3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5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W/m².°C</w:t>
            </w:r>
          </w:p>
        </w:tc>
        <w:tc>
          <w:tcPr>
            <w:tcW w:w="9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</w:t>
            </w:r>
          </w:p>
        </w:tc>
        <w:tc>
          <w:tcPr>
            <w:tcW w:w="7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W/°C</w:t>
            </w:r>
          </w:p>
        </w:tc>
        <w:tc>
          <w:tcPr>
            <w:tcW w:w="10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510,90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1123,980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30,00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67,268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30,00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67,268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3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31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173,776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4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1-2-3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48,00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107,629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5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1-2-4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18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81,00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181,624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289,30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636,460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1-1-4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45,00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100,902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1-1-5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31,392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3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1-2-8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15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151,353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673,40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1481,480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31,392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1-2-5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121,082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3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1-2-6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36,00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80,722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387,30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Oue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852,060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1-1-3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Oue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8,969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1-2-7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24,50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Oue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54,936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intérieur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2,300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167,60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Int.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308,384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Porte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P1-1-1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96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3,500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182,40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Int.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510,720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A5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Plafond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Pb1-1-1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0,204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566,50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Hori.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A5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Angle de 2 murs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0,140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12,250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Angle de 2 murs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0,600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10,500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Mur ext./Plancher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03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0,280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165,00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46,200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L8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Mur ext./ Pcher int.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04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0,740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990,00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732,600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L9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Mur ext. /Terrasse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05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1,050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165,00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173,250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L10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15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HT =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7066,20</w:t>
            </w:r>
          </w:p>
        </w:tc>
        <w:tc>
          <w:tcPr>
            <w:tcW w:w="1000" w:type="dxa"/>
            <w:tcBorders>
              <w:lef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Parois Extérieures</w:t>
      </w:r>
      <w:r>
        <w:t xml:space="preserve">	</w:t>
      </w:r>
      <w:r>
        <w:rPr>
          <w:sz w:val="20"/>
        </w:rPr>
        <w:t xml:space="preserve">HD : 6247,09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Parois Intérieures</w:t>
      </w:r>
      <w:r>
        <w:t xml:space="preserve">	</w:t>
      </w:r>
      <w:r>
        <w:rPr>
          <w:sz w:val="20"/>
        </w:rPr>
        <w:t xml:space="preserve">HU : 819,10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par le sol</w:t>
      </w:r>
      <w:r>
        <w:t xml:space="preserve">	</w:t>
      </w:r>
      <w:r>
        <w:rPr>
          <w:sz w:val="20"/>
        </w:rPr>
        <w:t xml:space="preserve">HS : 0,00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Surface Totale des parois déperditives</w:t>
      </w:r>
      <w:r>
        <w:t xml:space="preserve">	</w:t>
      </w:r>
      <w:r>
        <w:rPr>
          <w:sz w:val="20"/>
        </w:rPr>
        <w:t xml:space="preserve">AT : 3302,90 m²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Surface des parois ext. hors plancher</w:t>
      </w:r>
      <w:r>
        <w:t xml:space="preserve">	</w:t>
      </w:r>
      <w:r>
        <w:rPr>
          <w:sz w:val="20"/>
        </w:rPr>
        <w:t xml:space="preserve">      : 2736,40 m²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Surface du bâtiment</w:t>
      </w:r>
      <w:r>
        <w:t xml:space="preserve">	</w:t>
      </w:r>
      <w:r>
        <w:rPr>
          <w:sz w:val="20"/>
        </w:rPr>
        <w:t xml:space="preserve">      : 6300,0 m²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6"/>
        </w:rPr>
        <w:t xml:space="preserve">COEFFICIENT UBAT  = 2,139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696"/>
        <w:rPr>
          <w:rFonts w:ascii="Arial" w:hAnsi="Arial" w:eastAsia="Arial"/>
          <w:sz w:val="4"/>
        </w:rPr>
      </w:pP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Ventilation spécifique</w:t>
      </w:r>
      <w:r>
        <w:t xml:space="preserve">	</w:t>
      </w:r>
      <w:r>
        <w:rPr>
          <w:sz w:val="20"/>
        </w:rPr>
        <w:t xml:space="preserve">      : 4284,00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Infiltrations</w:t>
      </w:r>
      <w:r>
        <w:t xml:space="preserve">	</w:t>
      </w:r>
      <w:r>
        <w:rPr>
          <w:sz w:val="20"/>
        </w:rPr>
        <w:t xml:space="preserve">      : 114,81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Total (GV)</w:t>
      </w:r>
      <w:r>
        <w:t xml:space="preserve">	</w:t>
      </w:r>
      <w:r>
        <w:rPr>
          <w:sz w:val="20"/>
        </w:rPr>
        <w:t xml:space="preserve">      : 11580,57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totales (sans majoration)</w:t>
      </w:r>
      <w:r>
        <w:t xml:space="preserve">	</w:t>
      </w:r>
      <w:r>
        <w:rPr>
          <w:sz w:val="20"/>
        </w:rPr>
        <w:t xml:space="preserve">      : 277,93 kW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RECAPITULATIF des SURFACES des BAIES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223" w:type="dxa"/>
        <w:tblBorders>
          <w:top w:val="none"/>
          <w:left w:val="none"/>
          <w:bottom w:val="single" w:sz="12" w:space="0" w:color="000000"/>
          <w:right w:val="single" w:sz="12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0"/>
        <w:gridCol w:w="1600"/>
      </w:tblGrid>
      <w:tr>
        <w:trPr>
          <w:tblHeader/>
          <w:trHeight w:val="0" w:hRule="atLeast"/>
        </w:trPr>
        <w:tc>
          <w:tcPr>
            <w:tcW w:w="4920" w:type="dxa"/>
            <w:tcBorders>
              <w:bottom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600" w:type="dxa"/>
            <w:tcBorders>
              <w:top w:val="single" w:sz="12" w:space="0" w:color="000000"/>
              <w:lef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Bâtiment</w:t>
            </w:r>
          </w:p>
        </w:tc>
      </w:tr>
    </w:tbl>
    <w:tbl>
      <w:tblPr>
        <w:tblW w:w="0" w:type="auto"/>
        <w:jc w:val="left"/>
        <w:tblInd w:w="2223" w:type="dxa"/>
        <w:tblBorders>
          <w:top w:val="single" w:sz="6" w:space="0" w:color="000000"/>
          <w:left w:val="single" w:sz="6" w:space="0" w:color="000000"/>
          <w:bottom w:val="none"/>
          <w:right w:val="single" w:sz="6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0"/>
      </w:tblGrid>
      <w:tr>
        <w:trPr>
          <w:trHeight w:val="0" w:hRule="atLeast"/>
        </w:trPr>
        <w:tc>
          <w:tcPr>
            <w:tcW w:w="65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</w:tbl>
    <w:tbl>
      <w:tblPr>
        <w:tblW w:w="0" w:type="auto"/>
        <w:jc w:val="left"/>
        <w:tblInd w:w="22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0"/>
        <w:gridCol w:w="1600"/>
      </w:tblGrid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au Sud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104,00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au Nord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266,50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à l'Est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126,50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à l'Ouest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28,50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horizontale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0,00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totale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525,50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SC1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0"/>
        </w:rPr>
        <w:t xml:space="preserve">Modification prioritaire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Bâtiment n° 1 : Bâtiment n°1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</w:tabs>
        <w:spacing w:after="0"/>
      </w:pPr>
      <w:r>
        <w:rPr>
          <w:sz w:val="20"/>
        </w:rPr>
        <w:t xml:space="preserve">Surface habitable : 6300,00 m²</w:t>
      </w:r>
      <w:r>
        <w:t xml:space="preserve">	</w:t>
      </w:r>
      <w:r>
        <w:rPr>
          <w:sz w:val="20"/>
        </w:rPr>
        <w:t xml:space="preserve">Surface SHON    : 7245,00 m²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Investissements : 47678 €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Temps de retour : 0,13 année(s)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1400"/>
        <w:gridCol w:w="1500"/>
        <w:gridCol w:w="1200"/>
        <w:gridCol w:w="3700"/>
      </w:tblGrid>
      <w:tr>
        <w:trPr>
          <w:tblHeader/>
          <w:trHeight w:val="0" w:hRule="atLeast"/>
        </w:trPr>
        <w:tc>
          <w:tcPr>
            <w:tcW w:w="2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Détails des consommations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Energie finale</w:t>
            </w:r>
          </w:p>
        </w:tc>
        <w:tc>
          <w:tcPr>
            <w:tcW w:w="1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Energie primaire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Dépense</w:t>
            </w:r>
          </w:p>
        </w:tc>
        <w:tc>
          <w:tcPr>
            <w:tcW w:w="3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Consommations</w:t>
            </w:r>
          </w:p>
        </w:tc>
      </w:tr>
      <w:tr>
        <w:trPr>
          <w:tblHeader/>
          <w:trHeight w:val="0" w:hRule="atLeast"/>
        </w:trPr>
        <w:tc>
          <w:tcPr>
            <w:tcW w:w="2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 kWh/an</w:t>
            </w:r>
          </w:p>
        </w:tc>
        <w:tc>
          <w:tcPr>
            <w:tcW w:w="1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 kWhEP/an/m²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 €</w:t>
            </w:r>
          </w:p>
        </w:tc>
        <w:tc>
          <w:tcPr>
            <w:tcW w:w="3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Consommations en kwhEP/m² de Shab</w:t>
            </w:r>
          </w:p>
        </w:tc>
      </w:tr>
    </w:tbl>
    <w:tbl>
      <w:tblPr>
        <w:tblW w:w="0" w:type="auto"/>
        <w:jc w:val="left"/>
        <w:tblInd w:w="0" w:type="dxa"/>
        <w:tblBorders>
          <w:top w:val="none"/>
          <w:left w:val="none"/>
          <w:bottom w:val="single" w:sz="6" w:space="0" w:color="000000"/>
          <w:right w:val="single" w:sz="6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0"/>
        <w:gridCol w:w="3700"/>
      </w:tblGrid>
      <w:tr>
        <w:trPr>
          <w:trHeight w:val="0" w:hRule="atLeast"/>
        </w:trPr>
        <w:tc>
          <w:tcPr>
            <w:tcW w:w="6900" w:type="dxa"/>
            <w:tcBorders>
              <w:bottom w:val="nil"/>
            </w:tcBorders>
            <w:shd w:val="clear" w:fill="auto"/>
            <w:tcMar>
              <w:left w:w="0" w:type="dxa"/>
              <w:right w:w="0" w:type="dxa"/>
            </w:tcMar>
            <w:vAlign w:val="top"/>
          </w:tcPr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41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CHAUFFAGE</w:t>
                  </w:r>
                </w:p>
              </w:tc>
              <w:tc>
                <w:tcPr>
                  <w:tcW w:w="41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none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Propane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120494,40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19,13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tcBorders>
                    <w:bottom w:val="single" w:sz="6" w:space="0" w:color="000000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Granulés bois</w:t>
                  </w:r>
                </w:p>
              </w:tc>
              <w:tc>
                <w:tcPr>
                  <w:tcW w:w="1400" w:type="dxa"/>
                  <w:tcBorders>
                    <w:bottom w:val="single" w:sz="6" w:space="0" w:color="000000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122277,20</w:t>
                  </w:r>
                </w:p>
              </w:tc>
              <w:tc>
                <w:tcPr>
                  <w:tcW w:w="1500" w:type="dxa"/>
                  <w:tcBorders>
                    <w:bottom w:val="single" w:sz="6" w:space="0" w:color="000000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11,65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none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2900"/>
              <w:gridCol w:w="1200"/>
            </w:tblGrid>
            <w:tr>
              <w:trPr>
                <w:trHeight w:val="0" w:hRule="atLeast"/>
              </w:trPr>
              <w:tc>
                <w:tcPr>
                  <w:tcW w:w="5700" w:type="dxa"/>
                  <w:gridSpan w:val="2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Total dépense chauffage</w:t>
                  </w:r>
                </w:p>
              </w:tc>
              <w:tc>
                <w:tcPr>
                  <w:tcW w:w="1200" w:type="dxa"/>
                  <w:tcBorders>
                    <w:top w:val="single" w:sz="6" w:space="0" w:color="000000"/>
                    <w:bottom w:val="single" w:sz="6" w:space="0" w:color="000000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25705,03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tcBorders>
                    <w:top w:val="single" w:sz="6" w:space="0" w:color="000000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REFROIDISSEMENT</w:t>
                  </w:r>
                </w:p>
              </w:tc>
              <w:tc>
                <w:tcPr>
                  <w:tcW w:w="4100" w:type="dxa"/>
                  <w:gridSpan w:val="2"/>
                  <w:tcBorders>
                    <w:top w:val="single" w:sz="6" w:space="0" w:color="000000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Electrique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4617,38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1,89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41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ECS</w:t>
                  </w:r>
                </w:p>
              </w:tc>
              <w:tc>
                <w:tcPr>
                  <w:tcW w:w="41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Granulés bois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10132,12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0,96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567,19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ECLAIRAGE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22945,96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9,40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AUXILIAIRES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13254,14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5,43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29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VENTILATEURS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AUTRES USAGES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TOTAL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 293 721,3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  48,45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 26 272,22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29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ABONNEMENTS EDF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  ,0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ABONNEMENTS Autres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  242,0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ENTRETIEN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  ,0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TOTAL DEPENSE ANNUEL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 26 514,22</w:t>
                  </w:r>
                </w:p>
              </w:tc>
            </w:tr>
          </w:tbl>
          <w:p/>
        </w:tc>
        <w:tc>
          <w:tcPr>
            <w:tcW w:w="3700" w:type="dxa"/>
            <w:tcBorders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drawing>
                <wp:inline distT="0" distB="0" distL="0" distR="0">
                  <wp:extent cx="2190750" cy="2381250"/>
                  <wp:docPr id="9" name="_tx_id_8_Image 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9"/>
                          <pic:cNvPicPr/>
                        </pic:nvPicPr>
                        <pic:blipFill>
                          <a:blip r:embed="rId000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0"/>
        <w:gridCol w:w="3450"/>
      </w:tblGrid>
      <w:tr>
        <w:trPr>
          <w:tblHeader/>
          <w:trHeight w:val="0" w:hRule="atLeast"/>
        </w:trPr>
        <w:tc>
          <w:tcPr>
            <w:tcW w:w="345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Bilan Energétique</w:t>
            </w:r>
          </w:p>
        </w:tc>
        <w:tc>
          <w:tcPr>
            <w:tcW w:w="345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Bilan CO2</w:t>
            </w: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MWhEP/an : 305,25</w:t>
            </w:r>
          </w:p>
        </w:tc>
        <w:tc>
          <w:tcPr>
            <w:tcW w:w="3450" w:type="dxa"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(tonnes) : 39,474</w:t>
            </w: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kWhEP/m².an : 48,45</w:t>
            </w:r>
          </w:p>
        </w:tc>
        <w:tc>
          <w:tcPr>
            <w:tcW w:w="3450" w:type="dxa"/>
            <w:tcBorders>
              <w:top w:val="nil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(kg/m²) : 6,27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5619750" cy="2533650"/>
            <wp:docPr id="10" name="_tx_id_9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/>
                  </pic:nvPicPr>
                  <pic:blipFill>
                    <a:blip r:embed="rId0001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14"/>
        </w:rPr>
        <w:t xml:space="preserve">Calculs effectués selon la méthode Th-C-E ex en fonction de la surface habitable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REPARTITION des DEPERDITIONS de la MODIFICATION 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0"/>
      </w:tblGrid>
      <w:tr>
        <w:trPr>
          <w:tblHeader/>
          <w:trHeight w:val="0" w:hRule="atLeast"/>
        </w:trPr>
        <w:tc>
          <w:tcPr>
            <w:tcW w:w="10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Bâtiment n° 1 : Bâtiment n°1</w:t>
            </w:r>
          </w:p>
        </w:tc>
      </w:tr>
      <w:tr>
        <w:trPr>
          <w:trHeight w:val="0" w:hRule="atLeast"/>
        </w:trPr>
        <w:tc>
          <w:tcPr>
            <w:tcW w:w="104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drawing>
                <wp:inline distT="0" distB="0" distL="0" distR="0">
                  <wp:extent cx="6467475" cy="4667250"/>
                  <wp:docPr id="11" name="_tx_id_10_Image 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1"/>
                          <pic:cNvPicPr/>
                        </pic:nvPicPr>
                        <pic:blipFill>
                          <a:blip r:embed="rId00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7475" cy="466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83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0"/>
      </w:tblGrid>
      <w:tr>
        <w:trPr>
          <w:tblHeader/>
          <w:trHeight w:val="0" w:hRule="atLeast"/>
        </w:trPr>
        <w:tc>
          <w:tcPr>
            <w:tcW w:w="10400" w:type="dxa"/>
            <w:shd w:val="clear" w:fill="#FFFFFF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104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drawing>
                <wp:inline distT="0" distB="0" distL="0" distR="0">
                  <wp:extent cx="4762500" cy="3333750"/>
                  <wp:docPr id="12" name="_tx_id_11_Image 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2"/>
                          <pic:cNvPicPr/>
                        </pic:nvPicPr>
                        <pic:blipFill>
                          <a:blip r:embed="rId00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REPARTITION des CONSOMMATIONS par POSTE de la MODIFICATION 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drawing>
          <wp:inline distT="0" distB="0" distL="0" distR="0">
            <wp:extent cx="5715000" cy="3810000"/>
            <wp:docPr id="13" name="_tx_id_12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/>
                  </pic:nvPicPr>
                  <pic:blipFill>
                    <a:blip r:embed="rId000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REPARTITION des CONSO. par ENERGIE de la MODIFICATION 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4762500" cy="2857500"/>
            <wp:docPr id="14" name="_tx_id_13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/>
                  </pic:nvPicPr>
                  <pic:blipFill>
                    <a:blip r:embed="rId000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ETIQUETTE DPE de la MODIFICATION 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Consommation : 77,6 KWhEP/m².an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Consommation initiale : 71,6 KWhEP/m².an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Emission de GES : 7,6 kgéqCO2/m².an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Emission de GES initiale : 17,6 kgéqCO2/m².an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3667125" cy="2905125"/>
            <wp:docPr id="15" name="_tx_id_14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/>
                  </pic:nvPicPr>
                  <pic:blipFill>
                    <a:blip r:embed="rId00019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2333625" cy="2524125"/>
            <wp:docPr id="16" name="_tx_id_15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/>
                    <pic:cNvPicPr/>
                  </pic:nvPicPr>
                  <pic:blipFill>
                    <a:blip r:embed="rId0002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18"/>
        </w:rPr>
        <w:t xml:space="preserve">Méthode 3CL 2021 - Moteur TRIBU V1_4_25.1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EVOLUTION EMISSION GES  : SC1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Bâtiment n° 1 : Bâtiment n°1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2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Emission de CO2 avant travaux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691 999,80 KgCO2éq/an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2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Emission de CO2 après travaux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39 473,82 KgCO2éq/an</w:t>
      </w:r>
    </w:p>
    <w:p>
      <w:pPr>
        <w:pStyle w:val="Normal"/>
        <w:tabs>
          <w:tab w:val="left" w:pos="3000"/>
          <w:tab w:val="left" w:pos="32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Emission de CO2 des travaux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 0,00 KgCO2éq/an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2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Economie réalisée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19575 780 KgéqCo2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sur une période de 30 ans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6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drawing>
          <wp:inline distT="0" distB="0" distL="0" distR="0">
            <wp:extent cx="5715000" cy="3810000"/>
            <wp:docPr id="17" name="_tx_id_16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/>
                  </pic:nvPicPr>
                  <pic:blipFill>
                    <a:blip r:embed="rId000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DESCRIPTIF DE LA MODIFICATION n° 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Modification : SC2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Conseils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7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-ISOLATION DES TERRASE -CHAUDIERE A CONDENSATION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Avertissement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Variante 2 : SC2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BATIMENT : Bâtiment n°1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1] BATIMENT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1-1]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  Shon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7245,00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 habitable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Température intérieure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19 °C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Hauteur du bâtiment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17,50 m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Hauteur zone chauffée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17,50 m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Classe d'inertie quotidienne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Moyenne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Etanchéité des ouvrants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Etanchéité moyenne (joints normaux)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Cheminée sans trappe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Non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Programmation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horloge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1-2] Abonnement du bâtiment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Tarif électricité général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t xml:space="preserve">	</w:t>
      </w:r>
      <w:r>
        <w:rPr>
          <w:sz w:val="20"/>
        </w:rPr>
        <w:t xml:space="preserve">Tarif électricité par lot</w:t>
      </w:r>
      <w:r>
        <w:t xml:space="preserve">	</w:t>
      </w:r>
      <w:r>
        <w:rPr>
          <w:sz w:val="20"/>
        </w:rPr>
        <w:t xml:space="preserve">: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Tarif Gaz Naturel général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Tarif Gaz Naturel par lot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d'abonnement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1-3] Dépenses du bâtiment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2] SAISIE des GROUPES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2-01] Groupe : Nouveau 001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2-01-a]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 de groupe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groupe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Groupe avec entrées d'air  (et extraction)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Système de refroidissement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Avec système de refroidissement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Catégorie du groupe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CE1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3] SAISIE des EMISSIONS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3-01] Emission : Radiateurs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d'émetteur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Chauffage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Perte au dos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Ventilateurs liés aux émetteurs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Pas de ventilateur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de l'émission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Emission rénovée ou remplacée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b w:val="on"/>
          <w:sz w:val="20"/>
        </w:rPr>
        <w:t xml:space="preserve">Type d'émetteur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b w:val="on"/>
          <w:sz w:val="20"/>
        </w:rPr>
        <w:t xml:space="preserve">Radiateur ancien avec Vanne Th.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Lié à la génération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0,95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de régulation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0,95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Forfaitaire - Ch. Col. - Emet.basse temp. - réseau non isolé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Appareil d'appoint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Bitube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niveau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7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Rés.non entièrement en vol.chauf.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Température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émetteurs avant 1980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Régulation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T. de départ fonction de t. int.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Isolation réseau en volume chauffé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Nu à l'air libre</w:t>
      </w:r>
      <w:r>
        <w:t xml:space="preserve">	</w:t>
      </w:r>
      <w:r>
        <w:rPr>
          <w:sz w:val="20"/>
        </w:rPr>
        <w:t xml:space="preserve">:</w:t>
      </w:r>
    </w:p>
    <w:p>
      <w:pPr>
        <w:pStyle w:val="Normal"/>
        <w:tabs>
          <w:tab w:val="left" w:pos="2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t xml:space="preserve">	</w:t>
      </w:r>
      <w:r>
        <w:rPr>
          <w:sz w:val="20"/>
        </w:rPr>
        <w:t xml:space="preserve">Isolation réseau hors volume chauffé</w:t>
      </w:r>
      <w:r>
        <w:t xml:space="preserve">	</w:t>
      </w:r>
      <w:r>
        <w:rPr>
          <w:sz w:val="20"/>
        </w:rPr>
        <w:t xml:space="preserve">Classe 2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Présence d'un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OUI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Vitesse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Variable avec arrêt si pas de demande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3-02] Emission : Ventilo Convecteur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d'émetteur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Refroidissement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Perte au dos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Ventilateurs liés aux émetteurs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Pas de ventilateur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de l'émission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Emission inchangée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b w:val="on"/>
          <w:sz w:val="20"/>
        </w:rPr>
        <w:t xml:space="preserve">Type d'émetteur froid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b w:val="on"/>
          <w:sz w:val="20"/>
        </w:rPr>
        <w:t xml:space="preserve">Ventilo Convecteur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Lié à la génération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Electrique Thermodynamique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Part de surface assurée par ce système d'émission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surface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Classe de variation spatiale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Classe B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Variation temporelle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Couple régul. - émet.permet.un arrêt tot.de l'émis.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régulation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régulation (Débit d'eau constant ou tout ou rien)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Bitube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niveau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4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Rés.entièrement en vol.chauf.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Température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Haute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Longueur du réseau en volume chauffé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Isolation réseau en volume chauffé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Sous Fourreau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Présence d'un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OUI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Vitesse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Cste fonctionnement permanent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4] SAISIE de la VENTILATION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4-01]Ventilation1</w:t>
      </w:r>
    </w:p>
    <w:p>
      <w:pPr>
        <w:pStyle w:val="Normal"/>
        <w:tabs>
          <w:tab w:val="left" w:pos="1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1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ventilation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Ventil. par ouverture de fenêtre</w:t>
      </w:r>
    </w:p>
    <w:p>
      <w:pPr>
        <w:pStyle w:val="Normal"/>
        <w:tabs>
          <w:tab w:val="left" w:pos="1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de la ventilation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Ventilation inchangée</w:t>
      </w: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0"/>
        <w:gridCol w:w="800"/>
        <w:gridCol w:w="1000"/>
        <w:gridCol w:w="1300"/>
        <w:gridCol w:w="1200"/>
        <w:gridCol w:w="1300"/>
        <w:gridCol w:w="1000"/>
      </w:tblGrid>
      <w:tr>
        <w:trPr>
          <w:tblHeader/>
          <w:trHeight w:val="0" w:hRule="atLeast"/>
        </w:trPr>
        <w:tc>
          <w:tcPr>
            <w:tcW w:w="3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Surface</w:t>
            </w:r>
          </w:p>
        </w:tc>
        <w:tc>
          <w:tcPr>
            <w:tcW w:w="13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pièces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salles</w:t>
            </w:r>
          </w:p>
        </w:tc>
        <w:tc>
          <w:tcPr>
            <w:tcW w:w="13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autres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WC</w:t>
            </w:r>
          </w:p>
        </w:tc>
      </w:tr>
      <w:tr>
        <w:trPr>
          <w:tblHeader/>
          <w:trHeight w:val="0" w:hRule="atLeast"/>
        </w:trPr>
        <w:tc>
          <w:tcPr>
            <w:tcW w:w="3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ident.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3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principales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de bains</w:t>
            </w:r>
          </w:p>
        </w:tc>
        <w:tc>
          <w:tcPr>
            <w:tcW w:w="13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salles d'eau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7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</w:t>
            </w: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</w:t>
            </w:r>
          </w:p>
        </w:tc>
        <w:tc>
          <w:tcPr>
            <w:tcW w:w="10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6300,00</w:t>
            </w:r>
          </w:p>
        </w:tc>
        <w:tc>
          <w:tcPr>
            <w:tcW w:w="13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144</w:t>
            </w:r>
          </w:p>
        </w:tc>
        <w:tc>
          <w:tcPr>
            <w:tcW w:w="12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96</w:t>
            </w:r>
          </w:p>
        </w:tc>
        <w:tc>
          <w:tcPr>
            <w:tcW w:w="13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</w:t>
            </w:r>
          </w:p>
        </w:tc>
        <w:tc>
          <w:tcPr>
            <w:tcW w:w="10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96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5] SAISIE de l'ECS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5-01]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d'ECS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Lié au chauffage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de l'ECS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ECS inchangée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Génération liée au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Besoin d'Ecs du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Prod ind. hors vol.chauf ou collec.non bouclée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6] SAISIE des GENERATIONS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6-01]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Hors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Fonctionnement à température constante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6-01-01] Générateur : Chaudière à condensation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Chauf. et fournit. ecs par accumulation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Générateur rénové ou remplacé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CHAUDIERE GAZ CONDENSATION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 de réseau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280,00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100% de charge temp.70°C (Rpn)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108,00 %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charge partielle (Rpint)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108,00 %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Pertes à Ch. nulle pour dT=30°C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élect. des auxiliaires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de la veilleuse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Année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2026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Caractéristiques du ballon d'eau chaude n° 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Volume de stockage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1000,00 litres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ballons identiques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2,00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Constante de refroidissement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0,000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6-02]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Electrique Thermodynamique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Hors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température intérieure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6-02-01] Générateur : Pompe à chaleur air/air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Refroidissement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Générateur inchangé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POMPE A CHALEUR AIR/AIR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Electricité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Caractéristiques de la pompe à chaleur en refroidissement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5,00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machine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Abscence D 'info, machine par défaut (tab.76)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Auxiliaire coté extérieur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Tour de refroidissement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Eer nominal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5,00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6-03]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Génération 3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En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température intérieure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6-03-01] Générateur : Nouveau générateur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Chauf. et fournit. ecs par accumulation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Générateur inchangé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CHAUDIERE BOIS COLLECTIVE CLASSE 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Bois granulé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66,00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100% de charge temp.70°C (Rpn)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97,00 %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charge partielle (Rpint)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97,00 %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élect. des auxiliaires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de la veilleuse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Année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2026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Caractéristiques du ballon d'eau chaude n° 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Volume de stockage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1000,00 litres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ballons identiques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2,00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Constante de refroidissement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0,000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6-04]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Génération 4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En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température intérieure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6-04-01] Générateur : Nouveau générateur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Chauffage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Générateur inchangé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CHAUDIERE BOIS COLLECTIVE CLASSE 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Bois granulé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84,00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100% de charge temp.70°C (Rpn)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charge partielle (Rpint)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élect. des auxiliaires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de la veilleuse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Année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2026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Modification n° 2 : CATALOGUE DES PAROIS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SC2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3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800"/>
        <w:gridCol w:w="4300"/>
        <w:gridCol w:w="1000"/>
        <w:gridCol w:w="1000"/>
      </w:tblGrid>
      <w:tr>
        <w:trPr>
          <w:tblHeader/>
          <w:trHeight w:val="0" w:hRule="atLeast"/>
        </w:trPr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2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43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</w:t>
            </w:r>
          </w:p>
        </w:tc>
      </w:tr>
      <w:tr>
        <w:trPr>
          <w:tblHeader/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W/m².°C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extérieur (A1)</w:t>
            </w: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Mur ext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</w:tr>
      <w:tr>
        <w:trPr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ME1-2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intérieur (A1)</w:t>
            </w: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Mur int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2,300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0,800</w:t>
            </w:r>
          </w:p>
        </w:tc>
      </w:tr>
      <w:tr>
        <w:trPr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Ph1-1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Plafond extérieur (A3)</w:t>
            </w: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Plafond 1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2,500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</w:tr>
      <w:tr>
        <w:trPr>
          <w:trHeight w:val="0" w:hRule="atLeast"/>
        </w:trPr>
        <w:tc>
          <w:tcPr>
            <w:tcW w:w="11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Pb1-1-1</w:t>
            </w:r>
          </w:p>
        </w:tc>
        <w:tc>
          <w:tcPr>
            <w:tcW w:w="28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Plancher intérieur (A4)</w:t>
            </w:r>
          </w:p>
        </w:tc>
        <w:tc>
          <w:tcPr>
            <w:tcW w:w="43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Plancher 1</w:t>
            </w:r>
          </w:p>
        </w:tc>
        <w:tc>
          <w:tcPr>
            <w:tcW w:w="10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0,204</w:t>
            </w:r>
          </w:p>
        </w:tc>
        <w:tc>
          <w:tcPr>
            <w:tcW w:w="10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Modification n° 2 : DETAILS des PAROIS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SC2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ME1-1 / Bat: 1 - Mur ext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ME1-1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Mur ext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Mur en blocs de beton pleins épaisseur 35 cm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Mur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Mur extérieur (A1)</w:t>
      </w:r>
      <w:r>
        <w:t xml:space="preserve">	</w:t>
      </w:r>
      <w:r>
        <w:rPr>
          <w:sz w:val="20"/>
        </w:rPr>
        <w:t xml:space="preserve">Ri+Re = 0,17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Mur</w:t>
      </w:r>
      <w:r>
        <w:t xml:space="preserve">	</w:t>
      </w:r>
      <w:r>
        <w:rPr>
          <w:b w:val="on"/>
          <w:sz w:val="20"/>
        </w:rPr>
        <w:t xml:space="preserve">: Mur courant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non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2,200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en blocs de beton pleins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35,0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0,285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2,200 W/m².°C</w:t>
      </w:r>
      <w:r>
        <w:t xml:space="preserve">	</w:t>
      </w:r>
      <w:r>
        <w:rPr>
          <w:b w:val="on"/>
          <w:sz w:val="20"/>
        </w:rPr>
        <w:t xml:space="preserve">b : 1,000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ME1-2 / Bat: 1 - Mur int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ME1-2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Mur int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Mur en blocs de béton creux épaisseur 25 cm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Mur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Mur intérieur (A1)</w:t>
      </w:r>
      <w:r>
        <w:t xml:space="preserve">	</w:t>
      </w:r>
      <w:r>
        <w:rPr>
          <w:sz w:val="20"/>
        </w:rPr>
        <w:t xml:space="preserve">Ri+Re = 0,26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non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2,300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en blocs de béton creux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25,0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0,265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25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  <w:u w:val="single"/>
        </w:rPr>
        <w:t xml:space="preserve">Détail du calcul du B :</w:t>
      </w:r>
      <w:r>
        <w:t xml:space="preserve">	</w:t>
      </w:r>
      <w:r>
        <w:rPr>
          <w:sz w:val="20"/>
        </w:rPr>
        <w:t xml:space="preserve">Calcul Forfaitaire</w:t>
      </w:r>
    </w:p>
    <w:p>
      <w:pPr>
        <w:pStyle w:val="Normal"/>
        <w:tabs>
          <w:tab w:val="left" w:pos="5000"/>
          <w:tab w:val="left" w:pos="5200"/>
          <w:tab w:val="left" w:pos="580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Surf. de parois entre les locaux non chauf. et chauf.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</w:t>
      </w:r>
      <w:r>
        <w:t xml:space="preserve">	</w:t>
      </w:r>
      <w:r>
        <w:rPr>
          <w:sz w:val="20"/>
        </w:rPr>
        <w:t xml:space="preserve">m²</w:t>
      </w:r>
    </w:p>
    <w:p>
      <w:pPr>
        <w:pStyle w:val="Normal"/>
        <w:tabs>
          <w:tab w:val="left" w:pos="5000"/>
          <w:tab w:val="left" w:pos="52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Parois isolées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NON</w:t>
      </w:r>
    </w:p>
    <w:p>
      <w:pPr>
        <w:pStyle w:val="Normal"/>
        <w:tabs>
          <w:tab w:val="left" w:pos="5000"/>
          <w:tab w:val="left" w:pos="5200"/>
          <w:tab w:val="left" w:pos="580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Surf. de parois entre les locaux non chauf. et l'ext.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</w:t>
      </w:r>
      <w:r>
        <w:t xml:space="preserve">	</w:t>
      </w:r>
      <w:r>
        <w:rPr>
          <w:sz w:val="20"/>
        </w:rPr>
        <w:t xml:space="preserve">m²</w:t>
      </w:r>
    </w:p>
    <w:p>
      <w:pPr>
        <w:pStyle w:val="Normal"/>
        <w:tabs>
          <w:tab w:val="left" w:pos="5000"/>
          <w:tab w:val="left" w:pos="52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Parois isolées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NON</w:t>
      </w:r>
    </w:p>
    <w:p>
      <w:pPr>
        <w:pStyle w:val="Normal"/>
        <w:tabs>
          <w:tab w:val="left" w:pos="5000"/>
          <w:tab w:val="left" w:pos="52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Type de locaux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Logement collectif Circulations communes avec bouche ou gaine de désenfumage, ouverture en permanance</w:t>
      </w: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2,300 W/m².°C</w:t>
      </w:r>
      <w:r>
        <w:t xml:space="preserve">	</w:t>
      </w:r>
      <w:r>
        <w:rPr>
          <w:b w:val="on"/>
          <w:sz w:val="20"/>
        </w:rPr>
        <w:t xml:space="preserve">b : 0,800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Ph1-1 / Bat: 1 - Plafond 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Ph1-1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Plafond 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Dalle de béton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Plafond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Plafond extérieur (A3)</w:t>
      </w:r>
      <w:r>
        <w:t xml:space="preserve">	</w:t>
      </w:r>
      <w:r>
        <w:rPr>
          <w:sz w:val="20"/>
        </w:rPr>
        <w:t xml:space="preserve">Ri+Re = 0,14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Plafond</w:t>
      </w:r>
      <w:r>
        <w:t xml:space="preserve">	</w:t>
      </w:r>
      <w:r>
        <w:rPr>
          <w:b w:val="on"/>
          <w:sz w:val="20"/>
        </w:rPr>
        <w:t xml:space="preserve">: Plafond en béton ou en maçonnerie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non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2,500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Dalle de béton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0,260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2,500 W/m².°C</w:t>
      </w:r>
      <w:r>
        <w:t xml:space="preserve">	</w:t>
      </w:r>
      <w:r>
        <w:rPr>
          <w:b w:val="on"/>
          <w:sz w:val="20"/>
        </w:rPr>
        <w:t xml:space="preserve">b : 1,000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Pb1-1-1 / Bat: 1 - Plancher 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Pb1-1-1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Plancher 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Dalle de béton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Plancher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Plancher intérieur (A4)</w:t>
      </w:r>
      <w:r>
        <w:t xml:space="preserve">	</w:t>
      </w:r>
      <w:r>
        <w:rPr>
          <w:sz w:val="20"/>
        </w:rPr>
        <w:t xml:space="preserve">Ri+Re = 0,34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Plancher</w:t>
      </w:r>
      <w:r>
        <w:t xml:space="preserve">	</w:t>
      </w:r>
      <w:r>
        <w:rPr>
          <w:b w:val="on"/>
          <w:sz w:val="20"/>
        </w:rPr>
        <w:t xml:space="preserve">: Vides sanitaires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neuve ou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 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Dalle de béton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0,290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Isolant ajouté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4,500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0,204 W/m².°C</w:t>
      </w:r>
      <w:r>
        <w:t xml:space="preserve">	</w:t>
      </w:r>
      <w:r>
        <w:rPr>
          <w:b w:val="on"/>
          <w:sz w:val="20"/>
        </w:rPr>
        <w:t xml:space="preserve">b : 1,000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Modification n° 2 : CATALOGUE DES VITRAGES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SC2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  <w:u w:val="single"/>
        </w:rPr>
        <w:t xml:space="preserve">CONTROLE DES ENTREES</w:t>
      </w: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600"/>
        <w:gridCol w:w="700"/>
        <w:gridCol w:w="700"/>
        <w:gridCol w:w="2325"/>
        <w:gridCol w:w="1475"/>
        <w:gridCol w:w="1860"/>
      </w:tblGrid>
      <w:tr>
        <w:trPr>
          <w:tblHeader/>
          <w:trHeight w:val="0" w:hRule="atLeast"/>
        </w:trPr>
        <w:tc>
          <w:tcPr>
            <w:tcW w:w="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2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Long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Haut</w:t>
            </w:r>
          </w:p>
        </w:tc>
        <w:tc>
          <w:tcPr>
            <w:tcW w:w="2325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475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86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</w:tr>
      <w:tr>
        <w:trPr>
          <w:tblHeader/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Ouvrant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Vitre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Fermeture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1-1-1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1-1-2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1-1-3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1-1-4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1-1-5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1-2-1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1-2-2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1-2-3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1-2-4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1-2-5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1-2-6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1-2-7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1-2-8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P1-1-1</w:t>
            </w:r>
          </w:p>
        </w:tc>
        <w:tc>
          <w:tcPr>
            <w:tcW w:w="2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Porte n°1</w:t>
            </w:r>
          </w:p>
        </w:tc>
        <w:tc>
          <w:tcPr>
            <w:tcW w:w="7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Bois</w:t>
            </w:r>
          </w:p>
        </w:tc>
        <w:tc>
          <w:tcPr>
            <w:tcW w:w="1475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86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  <w:u w:val="single"/>
        </w:rPr>
        <w:t xml:space="preserve">CARACTERISTIQUES THERMIQUES</w:t>
      </w: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none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000"/>
        <w:gridCol w:w="600"/>
        <w:gridCol w:w="600"/>
        <w:gridCol w:w="2400"/>
        <w:gridCol w:w="2700"/>
      </w:tblGrid>
      <w:tr>
        <w:trPr>
          <w:tblHeader/>
          <w:trHeight w:val="0" w:hRule="atLeast"/>
        </w:trPr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Surf.m²</w:t>
            </w: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Uw</w:t>
            </w: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Ujn</w:t>
            </w:r>
          </w:p>
        </w:tc>
        <w:tc>
          <w:tcPr>
            <w:tcW w:w="2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Linéiques</w:t>
            </w:r>
          </w:p>
        </w:tc>
        <w:tc>
          <w:tcPr>
            <w:tcW w:w="2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Facteurs Solaires</w:t>
            </w:r>
          </w:p>
        </w:tc>
      </w:tr>
    </w:tbl>
    <w:tbl>
      <w:tblPr>
        <w:tblW w:w="0" w:type="auto"/>
        <w:jc w:val="left"/>
        <w:tblInd w:w="108" w:type="dxa"/>
        <w:tblBorders>
          <w:top w:val="none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000"/>
        <w:gridCol w:w="600"/>
        <w:gridCol w:w="600"/>
        <w:gridCol w:w="800"/>
        <w:gridCol w:w="800"/>
        <w:gridCol w:w="800"/>
        <w:gridCol w:w="900"/>
        <w:gridCol w:w="900"/>
        <w:gridCol w:w="900"/>
      </w:tblGrid>
      <w:tr>
        <w:trPr>
          <w:tblHeader/>
          <w:trHeight w:val="0" w:hRule="atLeast"/>
        </w:trPr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Appui</w:t>
            </w: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Tabl.</w:t>
            </w: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Lint.</w:t>
            </w:r>
          </w:p>
        </w:tc>
        <w:tc>
          <w:tcPr>
            <w:tcW w:w="9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Eté nu</w:t>
            </w:r>
          </w:p>
        </w:tc>
        <w:tc>
          <w:tcPr>
            <w:tcW w:w="9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Hiv.nu</w:t>
            </w:r>
          </w:p>
        </w:tc>
        <w:tc>
          <w:tcPr>
            <w:tcW w:w="9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Eté Pr.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1-1-1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1-1-2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1-1-3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1-1-4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1-1-5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1-2-1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1-2-2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1-2-3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1-2-4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1-2-5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1-2-6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1-2-7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1-2-8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P1-1-1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1,90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3,50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0,18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0,28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0,28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Modification n° 2 : CATALOGUE DES LINEIQUES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SC2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5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4000"/>
        <w:gridCol w:w="3200"/>
        <w:gridCol w:w="1100"/>
        <w:gridCol w:w="700"/>
      </w:tblGrid>
      <w:tr>
        <w:trPr>
          <w:tblHeader/>
          <w:trHeight w:val="0" w:hRule="atLeast"/>
        </w:trPr>
        <w:tc>
          <w:tcPr>
            <w:tcW w:w="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4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3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Psi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</w:t>
            </w:r>
          </w:p>
        </w:tc>
      </w:tr>
      <w:tr>
        <w:trPr>
          <w:tblHeader/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01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Angle de 2 murs extérieurs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Mur-ext angle sortant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0,140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02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Angle de 2 murs extérieurs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Mur-ext angle rentrant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0,600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06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Angle mur extérieur / Refend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ext./refend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0,460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03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ext./ Plancher ext. ou lnc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ext./plancher bas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0,280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04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ext./ Plancher interm. PSI ou PSI1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ext./plancher inte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0,740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09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ext./ Plancher interm. PSI ou PSI1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balcons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0,870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05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extérieur / Terrasse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ext./plafond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1,050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07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Refend/plancher ext/lnc PSI ou PSI1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Refend/Plancher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0,300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08</w:t>
            </w:r>
          </w:p>
        </w:tc>
        <w:tc>
          <w:tcPr>
            <w:tcW w:w="40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Refend  /plafond léger</w:t>
            </w:r>
          </w:p>
        </w:tc>
        <w:tc>
          <w:tcPr>
            <w:tcW w:w="32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Refend/Plafond</w:t>
            </w:r>
          </w:p>
        </w:tc>
        <w:tc>
          <w:tcPr>
            <w:tcW w:w="11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0,300</w:t>
            </w:r>
          </w:p>
        </w:tc>
        <w:tc>
          <w:tcPr>
            <w:tcW w:w="7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CATALOGUE des PONTS THERMIQUES DE L'ETAT INITIAL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Angle de 2 murs extérieurs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Mur-ext angle sortant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0,14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5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-----------------------------------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02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Mur-ext angle rentrant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0,6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Angle mur extérieur / Refend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06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ext./refend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0,46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Mur ext./ Plancher ext. ou lnc (L8)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03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ext./plancher bas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0,28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Mur ext./ Plancher interm. PSI ou PSI1 (L9)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04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ext./plancher inte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0,74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5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-----------------------------------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09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balcons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0,87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Mur extérieur / Terrasse (L10)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05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ext./plafond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1,05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Refend/plancher ext/lnc PSI ou PSI1 (L8)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07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Refend/Plancher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0,3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Refend  /plafond léger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08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Refend/Plafond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0,3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Modification n° 2 : CALCUL du COEFFICIENT UBAT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SC2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33" w:type="dxa"/>
        <w:tblBorders>
          <w:top w:val="single" w:sz="12" w:space="0" w:color="000000"/>
          <w:left w:val="single" w:sz="12" w:space="0" w:color="000000"/>
          <w:bottom w:val="none"/>
          <w:right w:val="none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150"/>
        <w:gridCol w:w="700"/>
        <w:gridCol w:w="1050"/>
        <w:gridCol w:w="900"/>
        <w:gridCol w:w="1000"/>
        <w:gridCol w:w="700"/>
        <w:gridCol w:w="1000"/>
        <w:gridCol w:w="1000"/>
      </w:tblGrid>
      <w:tr>
        <w:trPr>
          <w:tblHeader/>
          <w:trHeight w:val="0" w:hRule="atLeast"/>
        </w:trPr>
        <w:tc>
          <w:tcPr>
            <w:tcW w:w="3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15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</w:t>
            </w:r>
          </w:p>
        </w:tc>
        <w:tc>
          <w:tcPr>
            <w:tcW w:w="105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</w:t>
            </w:r>
          </w:p>
        </w:tc>
        <w:tc>
          <w:tcPr>
            <w:tcW w:w="9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Surface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Orie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Déperd.</w:t>
            </w:r>
          </w:p>
        </w:tc>
        <w:tc>
          <w:tcPr>
            <w:tcW w:w="10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Réf.</w:t>
            </w:r>
          </w:p>
        </w:tc>
      </w:tr>
      <w:tr>
        <w:trPr>
          <w:tblHeader/>
          <w:trHeight w:val="0" w:hRule="atLeast"/>
        </w:trPr>
        <w:tc>
          <w:tcPr>
            <w:tcW w:w="3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5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W/m².°C</w:t>
            </w:r>
          </w:p>
        </w:tc>
        <w:tc>
          <w:tcPr>
            <w:tcW w:w="9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</w:t>
            </w:r>
          </w:p>
        </w:tc>
        <w:tc>
          <w:tcPr>
            <w:tcW w:w="7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W/°C</w:t>
            </w:r>
          </w:p>
        </w:tc>
        <w:tc>
          <w:tcPr>
            <w:tcW w:w="10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510,90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1123,980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30,00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67,268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30,00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67,268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3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31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173,776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4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1-2-3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48,00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107,629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5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1-2-4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18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81,00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181,624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289,30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636,460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1-1-4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45,00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100,902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1-1-5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31,392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3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1-2-8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15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151,353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673,40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1481,480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31,392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1-2-5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121,082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3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1-2-6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36,00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80,722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387,30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Oue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852,060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1-1-3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Oue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8,969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1-2-7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24,50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Oue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54,936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intérieur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2,300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167,60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Int.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308,384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Porte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P1-1-1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96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3,500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182,40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Int.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510,720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A5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Plafond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Pb1-1-1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0,204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566,50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Hori.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A5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Angle de 2 murs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0,140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12,250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Angle de 2 murs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0,600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10,500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Mur ext./Plancher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03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0,280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165,00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46,200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L8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Mur ext./ Pcher int.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04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0,740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990,00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732,600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L9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Mur ext. /Terrasse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05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1,050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165,00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173,250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L10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15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HT =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7066,20</w:t>
            </w:r>
          </w:p>
        </w:tc>
        <w:tc>
          <w:tcPr>
            <w:tcW w:w="1000" w:type="dxa"/>
            <w:tcBorders>
              <w:lef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Parois Extérieures</w:t>
      </w:r>
      <w:r>
        <w:t xml:space="preserve">	</w:t>
      </w:r>
      <w:r>
        <w:rPr>
          <w:sz w:val="20"/>
        </w:rPr>
        <w:t xml:space="preserve">HD : 6247,09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Parois Intérieures</w:t>
      </w:r>
      <w:r>
        <w:t xml:space="preserve">	</w:t>
      </w:r>
      <w:r>
        <w:rPr>
          <w:sz w:val="20"/>
        </w:rPr>
        <w:t xml:space="preserve">HU : 819,10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par le sol</w:t>
      </w:r>
      <w:r>
        <w:t xml:space="preserve">	</w:t>
      </w:r>
      <w:r>
        <w:rPr>
          <w:sz w:val="20"/>
        </w:rPr>
        <w:t xml:space="preserve">HS : 0,00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Surface Totale des parois déperditives</w:t>
      </w:r>
      <w:r>
        <w:t xml:space="preserve">	</w:t>
      </w:r>
      <w:r>
        <w:rPr>
          <w:sz w:val="20"/>
        </w:rPr>
        <w:t xml:space="preserve">AT : 3302,90 m²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Surface des parois ext. hors plancher</w:t>
      </w:r>
      <w:r>
        <w:t xml:space="preserve">	</w:t>
      </w:r>
      <w:r>
        <w:rPr>
          <w:sz w:val="20"/>
        </w:rPr>
        <w:t xml:space="preserve">      : 2736,40 m²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Surface du bâtiment</w:t>
      </w:r>
      <w:r>
        <w:t xml:space="preserve">	</w:t>
      </w:r>
      <w:r>
        <w:rPr>
          <w:sz w:val="20"/>
        </w:rPr>
        <w:t xml:space="preserve">      : 6300,0 m²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6"/>
        </w:rPr>
        <w:t xml:space="preserve">COEFFICIENT UBAT  = 2,139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696"/>
        <w:rPr>
          <w:rFonts w:ascii="Arial" w:hAnsi="Arial" w:eastAsia="Arial"/>
          <w:sz w:val="4"/>
        </w:rPr>
      </w:pP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Ventilation spécifique</w:t>
      </w:r>
      <w:r>
        <w:t xml:space="preserve">	</w:t>
      </w:r>
      <w:r>
        <w:rPr>
          <w:sz w:val="20"/>
        </w:rPr>
        <w:t xml:space="preserve">      : 4284,00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Infiltrations</w:t>
      </w:r>
      <w:r>
        <w:t xml:space="preserve">	</w:t>
      </w:r>
      <w:r>
        <w:rPr>
          <w:sz w:val="20"/>
        </w:rPr>
        <w:t xml:space="preserve">      : 114,81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Total (GV)</w:t>
      </w:r>
      <w:r>
        <w:t xml:space="preserve">	</w:t>
      </w:r>
      <w:r>
        <w:rPr>
          <w:sz w:val="20"/>
        </w:rPr>
        <w:t xml:space="preserve">      : 11580,57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totales (sans majoration)</w:t>
      </w:r>
      <w:r>
        <w:t xml:space="preserve">	</w:t>
      </w:r>
      <w:r>
        <w:rPr>
          <w:sz w:val="20"/>
        </w:rPr>
        <w:t xml:space="preserve">      : 277,93 kW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RECAPITULATIF des SURFACES des BAIES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223" w:type="dxa"/>
        <w:tblBorders>
          <w:top w:val="none"/>
          <w:left w:val="none"/>
          <w:bottom w:val="single" w:sz="12" w:space="0" w:color="000000"/>
          <w:right w:val="single" w:sz="12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0"/>
        <w:gridCol w:w="1600"/>
      </w:tblGrid>
      <w:tr>
        <w:trPr>
          <w:tblHeader/>
          <w:trHeight w:val="0" w:hRule="atLeast"/>
        </w:trPr>
        <w:tc>
          <w:tcPr>
            <w:tcW w:w="4920" w:type="dxa"/>
            <w:tcBorders>
              <w:bottom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600" w:type="dxa"/>
            <w:tcBorders>
              <w:top w:val="single" w:sz="12" w:space="0" w:color="000000"/>
              <w:lef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Bâtiment</w:t>
            </w:r>
          </w:p>
        </w:tc>
      </w:tr>
    </w:tbl>
    <w:tbl>
      <w:tblPr>
        <w:tblW w:w="0" w:type="auto"/>
        <w:jc w:val="left"/>
        <w:tblInd w:w="2223" w:type="dxa"/>
        <w:tblBorders>
          <w:top w:val="single" w:sz="6" w:space="0" w:color="000000"/>
          <w:left w:val="single" w:sz="6" w:space="0" w:color="000000"/>
          <w:bottom w:val="none"/>
          <w:right w:val="single" w:sz="6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0"/>
      </w:tblGrid>
      <w:tr>
        <w:trPr>
          <w:trHeight w:val="0" w:hRule="atLeast"/>
        </w:trPr>
        <w:tc>
          <w:tcPr>
            <w:tcW w:w="65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</w:tbl>
    <w:tbl>
      <w:tblPr>
        <w:tblW w:w="0" w:type="auto"/>
        <w:jc w:val="left"/>
        <w:tblInd w:w="22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0"/>
        <w:gridCol w:w="1600"/>
      </w:tblGrid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au Sud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104,00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au Nord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266,50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à l'Est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126,50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à l'Ouest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28,50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horizontale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0,00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totale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525,50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SC2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0"/>
        </w:rPr>
        <w:t xml:space="preserve">Modification prioritaire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Bâtiment n° 1 : Bâtiment n°1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</w:tabs>
        <w:spacing w:after="0"/>
      </w:pPr>
      <w:r>
        <w:rPr>
          <w:sz w:val="20"/>
        </w:rPr>
        <w:t xml:space="preserve">Surface habitable : 6300,00 m²</w:t>
      </w:r>
      <w:r>
        <w:t xml:space="preserve">	</w:t>
      </w:r>
      <w:r>
        <w:rPr>
          <w:sz w:val="20"/>
        </w:rPr>
        <w:t xml:space="preserve">Surface SHON    : 7245,00 m²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Investissements : 47678 €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Temps de retour : 0,13 année(s)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1400"/>
        <w:gridCol w:w="1500"/>
        <w:gridCol w:w="1200"/>
        <w:gridCol w:w="3700"/>
      </w:tblGrid>
      <w:tr>
        <w:trPr>
          <w:tblHeader/>
          <w:trHeight w:val="0" w:hRule="atLeast"/>
        </w:trPr>
        <w:tc>
          <w:tcPr>
            <w:tcW w:w="2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Détails des consommations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Energie finale</w:t>
            </w:r>
          </w:p>
        </w:tc>
        <w:tc>
          <w:tcPr>
            <w:tcW w:w="1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Energie primaire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Dépense</w:t>
            </w:r>
          </w:p>
        </w:tc>
        <w:tc>
          <w:tcPr>
            <w:tcW w:w="3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Consommations</w:t>
            </w:r>
          </w:p>
        </w:tc>
      </w:tr>
      <w:tr>
        <w:trPr>
          <w:tblHeader/>
          <w:trHeight w:val="0" w:hRule="atLeast"/>
        </w:trPr>
        <w:tc>
          <w:tcPr>
            <w:tcW w:w="2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 kWh/an</w:t>
            </w:r>
          </w:p>
        </w:tc>
        <w:tc>
          <w:tcPr>
            <w:tcW w:w="1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 kWhEP/an/m²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 €</w:t>
            </w:r>
          </w:p>
        </w:tc>
        <w:tc>
          <w:tcPr>
            <w:tcW w:w="3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Consommations en kwhEP/m² de Shab</w:t>
            </w:r>
          </w:p>
        </w:tc>
      </w:tr>
    </w:tbl>
    <w:tbl>
      <w:tblPr>
        <w:tblW w:w="0" w:type="auto"/>
        <w:jc w:val="left"/>
        <w:tblInd w:w="0" w:type="dxa"/>
        <w:tblBorders>
          <w:top w:val="none"/>
          <w:left w:val="none"/>
          <w:bottom w:val="single" w:sz="6" w:space="0" w:color="000000"/>
          <w:right w:val="single" w:sz="6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0"/>
        <w:gridCol w:w="3700"/>
      </w:tblGrid>
      <w:tr>
        <w:trPr>
          <w:trHeight w:val="0" w:hRule="atLeast"/>
        </w:trPr>
        <w:tc>
          <w:tcPr>
            <w:tcW w:w="6900" w:type="dxa"/>
            <w:tcBorders>
              <w:bottom w:val="nil"/>
            </w:tcBorders>
            <w:shd w:val="clear" w:fill="auto"/>
            <w:tcMar>
              <w:left w:w="0" w:type="dxa"/>
              <w:right w:w="0" w:type="dxa"/>
            </w:tcMar>
            <w:vAlign w:val="top"/>
          </w:tcPr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41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CHAUFFAGE</w:t>
                  </w:r>
                </w:p>
              </w:tc>
              <w:tc>
                <w:tcPr>
                  <w:tcW w:w="41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Propane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242394,70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38,48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37940,04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41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REFROIDISSEMENT</w:t>
                  </w:r>
                </w:p>
              </w:tc>
              <w:tc>
                <w:tcPr>
                  <w:tcW w:w="41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Electrique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4617,38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1,89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41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ECS</w:t>
                  </w:r>
                </w:p>
              </w:tc>
              <w:tc>
                <w:tcPr>
                  <w:tcW w:w="41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Propane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14603,22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2,32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2285,72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ECLAIRAGE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22945,96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9,40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AUXILIAIRES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13459,38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5,51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29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VENTILATEURS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AUTRES USAGES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TOTAL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 298 020,7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  57,59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 40 225,76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29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ABONNEMENTS EDF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  ,0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ABONNEMENTS Autres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  264,0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ENTRETIEN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  ,0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TOTAL DEPENSE ANNUEL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 40 489,76</w:t>
                  </w:r>
                </w:p>
              </w:tc>
            </w:tr>
          </w:tbl>
          <w:p/>
        </w:tc>
        <w:tc>
          <w:tcPr>
            <w:tcW w:w="3700" w:type="dxa"/>
            <w:tcBorders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drawing>
                <wp:inline distT="0" distB="0" distL="0" distR="0">
                  <wp:extent cx="2190750" cy="2381250"/>
                  <wp:docPr id="18" name="_tx_id_17_Image 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8"/>
                          <pic:cNvPicPr/>
                        </pic:nvPicPr>
                        <pic:blipFill>
                          <a:blip r:embed="rId000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0"/>
        <w:gridCol w:w="3450"/>
      </w:tblGrid>
      <w:tr>
        <w:trPr>
          <w:tblHeader/>
          <w:trHeight w:val="0" w:hRule="atLeast"/>
        </w:trPr>
        <w:tc>
          <w:tcPr>
            <w:tcW w:w="345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Bilan Energétique</w:t>
            </w:r>
          </w:p>
        </w:tc>
        <w:tc>
          <w:tcPr>
            <w:tcW w:w="345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Bilan CO2</w:t>
            </w: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MWhEP/an : 362,84</w:t>
            </w:r>
          </w:p>
        </w:tc>
        <w:tc>
          <w:tcPr>
            <w:tcW w:w="3450" w:type="dxa"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(tonnes) : 72,644</w:t>
            </w: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kWhEP/m².an : 57,59</w:t>
            </w:r>
          </w:p>
        </w:tc>
        <w:tc>
          <w:tcPr>
            <w:tcW w:w="3450" w:type="dxa"/>
            <w:tcBorders>
              <w:top w:val="nil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(kg/m²) : 11,53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5619750" cy="2533650"/>
            <wp:docPr id="19" name="_tx_id_18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/>
                  </pic:nvPicPr>
                  <pic:blipFill>
                    <a:blip r:embed="rId0002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14"/>
        </w:rPr>
        <w:t xml:space="preserve">Calculs effectués selon la méthode Th-C-E ex en fonction de la surface habitable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REPARTITION des DEPERDITIONS de la MODIFICATION 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0"/>
      </w:tblGrid>
      <w:tr>
        <w:trPr>
          <w:tblHeader/>
          <w:trHeight w:val="0" w:hRule="atLeast"/>
        </w:trPr>
        <w:tc>
          <w:tcPr>
            <w:tcW w:w="10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Bâtiment n° 1 : Bâtiment n°1</w:t>
            </w:r>
          </w:p>
        </w:tc>
      </w:tr>
      <w:tr>
        <w:trPr>
          <w:trHeight w:val="0" w:hRule="atLeast"/>
        </w:trPr>
        <w:tc>
          <w:tcPr>
            <w:tcW w:w="104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drawing>
                <wp:inline distT="0" distB="0" distL="0" distR="0">
                  <wp:extent cx="6467475" cy="4667250"/>
                  <wp:docPr id="20" name="_tx_id_19_Image 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0"/>
                          <pic:cNvPicPr/>
                        </pic:nvPicPr>
                        <pic:blipFill>
                          <a:blip r:embed="rId00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7475" cy="466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83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0"/>
      </w:tblGrid>
      <w:tr>
        <w:trPr>
          <w:tblHeader/>
          <w:trHeight w:val="0" w:hRule="atLeast"/>
        </w:trPr>
        <w:tc>
          <w:tcPr>
            <w:tcW w:w="10400" w:type="dxa"/>
            <w:shd w:val="clear" w:fill="#FFFFFF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104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drawing>
                <wp:inline distT="0" distB="0" distL="0" distR="0">
                  <wp:extent cx="4762500" cy="3333750"/>
                  <wp:docPr id="21" name="_tx_id_20_Image 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1"/>
                          <pic:cNvPicPr/>
                        </pic:nvPicPr>
                        <pic:blipFill>
                          <a:blip r:embed="rId000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REPARTITION des CONSOMMATIONS par POSTE de la MODIFICATION 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drawing>
          <wp:inline distT="0" distB="0" distL="0" distR="0">
            <wp:extent cx="5715000" cy="3810000"/>
            <wp:docPr id="22" name="_tx_id_21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2"/>
                    <pic:cNvPicPr/>
                  </pic:nvPicPr>
                  <pic:blipFill>
                    <a:blip r:embed="rId000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REPARTITION des CONSO. par ENERGIE de la MODIFICATION 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4762500" cy="2857500"/>
            <wp:docPr id="23" name="_tx_id_22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"/>
                    <pic:cNvPicPr/>
                  </pic:nvPicPr>
                  <pic:blipFill>
                    <a:blip r:embed="rId0002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ETIQUETTE DPE de la MODIFICATION 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Consommation : 58,0 KWhEP/m².an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Consommation initiale : 71,6 KWhEP/m².an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Emission de GES : 13,8 kgéqCO2/m².an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Emission de GES initiale : 17,6 kgéqCO2/m².an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3667125" cy="2905125"/>
            <wp:docPr id="24" name="_tx_id_23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/>
                    <pic:cNvPicPr/>
                  </pic:nvPicPr>
                  <pic:blipFill>
                    <a:blip r:embed="rId0002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2333625" cy="2524125"/>
            <wp:docPr id="25" name="_tx_id_24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5"/>
                    <pic:cNvPicPr/>
                  </pic:nvPicPr>
                  <pic:blipFill>
                    <a:blip r:embed="rId00029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18"/>
        </w:rPr>
        <w:t xml:space="preserve">Méthode 3CL 2021 - Moteur TRIBU V1_4_25.1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EVOLUTION EMISSION GES  : SC2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Bâtiment n° 1 : Bâtiment n°1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2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Emission de CO2 avant travaux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691 999,80 KgCO2éq/an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2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Emission de CO2 après travaux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72 643,63 KgCO2éq/an</w:t>
      </w:r>
    </w:p>
    <w:p>
      <w:pPr>
        <w:pStyle w:val="Normal"/>
        <w:tabs>
          <w:tab w:val="left" w:pos="3000"/>
          <w:tab w:val="left" w:pos="32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Emission de CO2 des travaux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 0,00 KgCO2éq/an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2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Economie réalisée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18580 680 KgéqCo2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sur une période de 30 ans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6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drawing>
          <wp:inline distT="0" distB="0" distL="0" distR="0">
            <wp:extent cx="5715000" cy="3810000"/>
            <wp:docPr id="26" name="_tx_id_25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6"/>
                    <pic:cNvPicPr/>
                  </pic:nvPicPr>
                  <pic:blipFill>
                    <a:blip r:embed="rId000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DESCRIPTIF DE LA MODIFICATION n° 3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Modification : SC3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Conseils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7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-ISOLATION DES TERRASE -MISE EN PLACE DES PAC  -CHAUDIERE GRANULE -CHANGEMENT ECS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Avertissement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Variante 3 : SC3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BATIMENT : Bâtiment n°1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1] BATIMENT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1-1]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  Shon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7245,00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 habitable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Température intérieure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19 °C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Hauteur du bâtiment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17,50 m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Hauteur zone chauffée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17,50 m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Classe d'inertie quotidienne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Moyenne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Etanchéité des ouvrants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Etanchéité moyenne (joints normaux)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Cheminée sans trappe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Non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Programmation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horloge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1-2] Abonnement du bâtiment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Tarif électricité général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t xml:space="preserve">	</w:t>
      </w:r>
      <w:r>
        <w:rPr>
          <w:sz w:val="20"/>
        </w:rPr>
        <w:t xml:space="preserve">Tarif électricité par lot</w:t>
      </w:r>
      <w:r>
        <w:t xml:space="preserve">	</w:t>
      </w:r>
      <w:r>
        <w:rPr>
          <w:sz w:val="20"/>
        </w:rPr>
        <w:t xml:space="preserve">: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Tarif Gaz Naturel général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Tarif Gaz Naturel par lot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d'abonnement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1-3] Dépenses du bâtiment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2] SAISIE des GROUPES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2-01] Groupe : Nouveau 001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2-01-a]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 de groupe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groupe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Groupe avec entrées d'air  (et extraction)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Système de refroidissement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Avec système de refroidissement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Catégorie du groupe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CE1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3] SAISIE des EMISSIONS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3-01] Emission : Radiateur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d'émetteur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Chauffage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Perte au dos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Ventilateurs liés aux émetteurs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Pas de ventilateur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de l'émission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Emission rénovée ou remplacée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Electrique Thermodynamique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b w:val="on"/>
          <w:sz w:val="20"/>
        </w:rPr>
        <w:t xml:space="preserve">Type d'émetteur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b w:val="on"/>
          <w:sz w:val="20"/>
        </w:rPr>
        <w:t xml:space="preserve">Radiateur ancien avec Vanne Th.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Lié à la génération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0,95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de régulation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0,95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Forfaitaire - Ch. Col. - Emet.basse temp. - réseau non isolé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Appareil d'appoint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Bitube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niveau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7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Rés.non entièrement en vol.chauf.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Température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émetteurs avant 1980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Régulation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T. de départ fonction de t. int.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Isolation réseau en volume chauffé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Nu à l'air libre</w:t>
      </w:r>
      <w:r>
        <w:t xml:space="preserve">	</w:t>
      </w:r>
      <w:r>
        <w:rPr>
          <w:sz w:val="20"/>
        </w:rPr>
        <w:t xml:space="preserve">:</w:t>
      </w:r>
    </w:p>
    <w:p>
      <w:pPr>
        <w:pStyle w:val="Normal"/>
        <w:tabs>
          <w:tab w:val="left" w:pos="2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t xml:space="preserve">	</w:t>
      </w:r>
      <w:r>
        <w:rPr>
          <w:sz w:val="20"/>
        </w:rPr>
        <w:t xml:space="preserve">Isolation réseau hors volume chauffé</w:t>
      </w:r>
      <w:r>
        <w:t xml:space="preserve">	</w:t>
      </w:r>
      <w:r>
        <w:rPr>
          <w:sz w:val="20"/>
        </w:rPr>
        <w:t xml:space="preserve">Classe 2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Présence d'un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OUI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Vitesse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Variable avec arrêt si pas de demande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3-02] Emission : Ventilo Convecteur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d'émetteur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Refroidissement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Perte au dos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Ventilateurs liés aux émetteurs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Pas de ventilateur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de l'émission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Emission inchangée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b w:val="on"/>
          <w:sz w:val="20"/>
        </w:rPr>
        <w:t xml:space="preserve">Type d'émetteur froid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b w:val="on"/>
          <w:sz w:val="20"/>
        </w:rPr>
        <w:t xml:space="preserve">Ventilo Convecteur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Lié à la génération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Electrique Thermodynamique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Part de surface assurée par ce système d'émission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surface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Classe de variation spatiale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Classe B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Variation temporelle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Couple régul. - émet.permet.un arrêt tot.de l'émis.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régulation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régulation (Débit d'eau constant ou tout ou rien)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Bitube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niveau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4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Rés.entièrement en vol.chauf.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Température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Haute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Longueur du réseau en volume chauffé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Isolation réseau en volume chauffé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Sous Fourreau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Présence d'un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OUI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Vitesse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Cste fonctionnement permanent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3-03] Emission : Radiateur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d'émetteur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Chauffage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Perte au dos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Ventilateurs liés aux émetteurs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Pas de ventilateur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de l'émission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Emission rénovée ou remplacée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Bois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b w:val="on"/>
          <w:sz w:val="20"/>
        </w:rPr>
        <w:t xml:space="preserve">Type d'émetteur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b w:val="on"/>
          <w:sz w:val="20"/>
        </w:rPr>
        <w:t xml:space="preserve">Radiateur ancien avec Vanne Th.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Lié à la génération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Génération 4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d'émission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0,95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de régulation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0,90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Rendement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Forfaitaire - Ch. Col. - Emet.basse temp. - réseau non isolé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Appareil d'appoint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Aucun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Bitube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niveau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7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Rés.non entièrement en vol.chauf.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Température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émetteurs avant 1980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Régulation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T. de départ fonction de t. int.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Isolation réseau en volume chauffé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Nu à l'air libre</w:t>
      </w:r>
      <w:r>
        <w:t xml:space="preserve">	</w:t>
      </w:r>
      <w:r>
        <w:rPr>
          <w:sz w:val="20"/>
        </w:rPr>
        <w:t xml:space="preserve">:</w:t>
      </w:r>
    </w:p>
    <w:p>
      <w:pPr>
        <w:pStyle w:val="Normal"/>
        <w:tabs>
          <w:tab w:val="left" w:pos="2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t xml:space="preserve">	</w:t>
      </w:r>
      <w:r>
        <w:rPr>
          <w:sz w:val="20"/>
        </w:rPr>
        <w:t xml:space="preserve">Isolation réseau hors volume chauffé</w:t>
      </w:r>
      <w:r>
        <w:t xml:space="preserve">	</w:t>
      </w:r>
      <w:r>
        <w:rPr>
          <w:sz w:val="20"/>
        </w:rPr>
        <w:t xml:space="preserve">Classe 2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Présence d'un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OUI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Vitesse du circulateur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Variable avec arrêt si pas de demande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4] SAISIE de la VENTILATION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4-01]Ventilation1</w:t>
      </w:r>
    </w:p>
    <w:p>
      <w:pPr>
        <w:pStyle w:val="Normal"/>
        <w:tabs>
          <w:tab w:val="left" w:pos="1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Surface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6300,00 m²</w:t>
      </w:r>
    </w:p>
    <w:p>
      <w:pPr>
        <w:pStyle w:val="Normal"/>
        <w:tabs>
          <w:tab w:val="left" w:pos="1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ventilation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Ventil. par ouverture de fenêtre</w:t>
      </w:r>
    </w:p>
    <w:p>
      <w:pPr>
        <w:pStyle w:val="Normal"/>
        <w:tabs>
          <w:tab w:val="left" w:pos="1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de la ventilation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Ventilation inchangée</w:t>
      </w: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0"/>
        <w:gridCol w:w="800"/>
        <w:gridCol w:w="1000"/>
        <w:gridCol w:w="1300"/>
        <w:gridCol w:w="1200"/>
        <w:gridCol w:w="1300"/>
        <w:gridCol w:w="1000"/>
      </w:tblGrid>
      <w:tr>
        <w:trPr>
          <w:tblHeader/>
          <w:trHeight w:val="0" w:hRule="atLeast"/>
        </w:trPr>
        <w:tc>
          <w:tcPr>
            <w:tcW w:w="3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Surface</w:t>
            </w:r>
          </w:p>
        </w:tc>
        <w:tc>
          <w:tcPr>
            <w:tcW w:w="13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pièces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salles</w:t>
            </w:r>
          </w:p>
        </w:tc>
        <w:tc>
          <w:tcPr>
            <w:tcW w:w="13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autres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Nbr WC</w:t>
            </w:r>
          </w:p>
        </w:tc>
      </w:tr>
      <w:tr>
        <w:trPr>
          <w:tblHeader/>
          <w:trHeight w:val="0" w:hRule="atLeast"/>
        </w:trPr>
        <w:tc>
          <w:tcPr>
            <w:tcW w:w="3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ident.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3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principales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de bains</w:t>
            </w:r>
          </w:p>
        </w:tc>
        <w:tc>
          <w:tcPr>
            <w:tcW w:w="13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salles d'eau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7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</w:t>
            </w: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</w:t>
            </w:r>
          </w:p>
        </w:tc>
        <w:tc>
          <w:tcPr>
            <w:tcW w:w="10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6300,00</w:t>
            </w:r>
          </w:p>
        </w:tc>
        <w:tc>
          <w:tcPr>
            <w:tcW w:w="13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144</w:t>
            </w:r>
          </w:p>
        </w:tc>
        <w:tc>
          <w:tcPr>
            <w:tcW w:w="12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96</w:t>
            </w:r>
          </w:p>
        </w:tc>
        <w:tc>
          <w:tcPr>
            <w:tcW w:w="13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</w:t>
            </w:r>
          </w:p>
        </w:tc>
        <w:tc>
          <w:tcPr>
            <w:tcW w:w="1000" w:type="dxa"/>
            <w:tcBorders>
              <w:top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96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5] SAISIE de l'ECS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5-01]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d'ECS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de l'ECS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ECS rénovée ou remplacée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Besoin d'Ecs du réseau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distribution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Prod ind. hors vol.chauf ou collec.non bouclée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Ballon n°1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Volume de stockage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1000,00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stockage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Chauffe eau élec vertical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3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Vétusté de l'installation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Moins de  5 ans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Chauffe eau thermodynamique   (COP=3,2)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Alimentation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Heure creuse sans relance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Tarif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Central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  <w:u w:val="single"/>
        </w:rPr>
        <w:t xml:space="preserve">6] SAISIE des GENERATIONS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6-01]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Gaz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Hors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Fonctionnement à température constante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6-01-01] Générateur : PAC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Chauffage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Générateur rénové ou remplacé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POMPE A CHALEUR AIR/EAU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Fuel domestique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Caractéristiques de la pompe à chaleur en chauffage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196,00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machine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Extérieur:  Air Extérieur - Intérieur: Eau VCV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Auxiliaire coté extérieur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Tour de refroidissement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Cop nominal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3,20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Valeur certifiée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Non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Cop à -7°C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Val.par défaut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Loi d'eau possible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Oui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Régulation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Programmation 40-100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6-02]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Electrique Thermodynamique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Hors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température intérieure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6-02-01] Générateur : Pompe à chaleur air/air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Refroidissement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Générateur inchangé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POMPE A CHALEUR AIR/AIR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Electricité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Caractéristiques de la pompe à chaleur en refroidissement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Electrique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5,00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machine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Abscence D 'info, machine par défaut (tab.76)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Auxiliaire coté extérieur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Tour de refroidissement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Eer nominal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5,00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6-03]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Génération 3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En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température intérieure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6-03-01] Générateur : Nouveau générateur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Chauf. et fournit. ecs par accumulation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Générateur inchangé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CHAUDIERE BOIS COLLECTIVE CLASSE 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Bois granulé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66,00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100% de charge temp.70°C (Rpn)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97,00 %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charge partielle (Rpint)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97,00 %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élect. des auxiliaires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de la veilleuse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Année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2026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Caractéristiques du ballon d'eau chaude n° 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Volume de stockage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1000,00 litres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ballons identiques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2,00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Constante de refroidissement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0,000</w:t>
      </w:r>
    </w:p>
    <w:p>
      <w:pPr>
        <w:pStyle w:val="Normal"/>
        <w:tabs>
          <w:tab w:val="left" w:pos="1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6-04] Généralités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Généralités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Génération 4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Autre (Thermodynamique, Gaz, Fioul, Bois, Réseau,...)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gestion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Sans priorité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Emplacement de la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En volume chauffé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Gestion de la température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Fonction de la température intérieure</w:t>
      </w:r>
    </w:p>
    <w:p>
      <w:pPr>
        <w:pStyle w:val="Normal"/>
        <w:tabs>
          <w:tab w:val="left" w:pos="2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  <w:u w:val="single"/>
        </w:rPr>
        <w:t xml:space="preserve">6-04-01] Générateur : Nouveau générateur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Mode de production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Chauffage seul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Etat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Générateur inchangé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de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CHAUDIERE BOIS COLLECTIVE CLASSE 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Type d'énergie pour la production de chaud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Bois granulé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Nombre de générateur identique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Puissance nominale chauffage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84,00 kW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100% de charge temp.70°C (Rpn)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Rend. PCI charge partielle (Rpint)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90,00 %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élect. des auxiliaires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Puis. de la veilleuse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0,00 W</w:t>
      </w:r>
    </w:p>
    <w:p>
      <w:pPr>
        <w:pStyle w:val="Normal"/>
        <w:tabs>
          <w:tab w:val="left" w:pos="200"/>
          <w:tab w:val="center" w:pos="4900"/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t xml:space="preserve">	</w:t>
      </w:r>
      <w:r>
        <w:rPr>
          <w:sz w:val="20"/>
        </w:rPr>
        <w:t xml:space="preserve">Année du générateur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2026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Modification n° 3 : CATALOGUE DES PAROIS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SC3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3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800"/>
        <w:gridCol w:w="4300"/>
        <w:gridCol w:w="1000"/>
        <w:gridCol w:w="1000"/>
      </w:tblGrid>
      <w:tr>
        <w:trPr>
          <w:tblHeader/>
          <w:trHeight w:val="0" w:hRule="atLeast"/>
        </w:trPr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2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43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</w:t>
            </w:r>
          </w:p>
        </w:tc>
      </w:tr>
      <w:tr>
        <w:trPr>
          <w:tblHeader/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W/m².°C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extérieur (A1)</w:t>
            </w: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Mur ext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</w:tr>
      <w:tr>
        <w:trPr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ME1-2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intérieur (A1)</w:t>
            </w: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Mur int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2,300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0,800</w:t>
            </w:r>
          </w:p>
        </w:tc>
      </w:tr>
      <w:tr>
        <w:trPr>
          <w:trHeight w:val="0" w:hRule="atLeast"/>
        </w:trPr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Ph1-1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Plafond extérieur (A3)</w:t>
            </w:r>
          </w:p>
        </w:tc>
        <w:tc>
          <w:tcPr>
            <w:tcW w:w="43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Plafond 1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2,500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</w:tr>
      <w:tr>
        <w:trPr>
          <w:trHeight w:val="0" w:hRule="atLeast"/>
        </w:trPr>
        <w:tc>
          <w:tcPr>
            <w:tcW w:w="11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Pb1-1-1</w:t>
            </w:r>
          </w:p>
        </w:tc>
        <w:tc>
          <w:tcPr>
            <w:tcW w:w="28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Plancher intérieur (A4)</w:t>
            </w:r>
          </w:p>
        </w:tc>
        <w:tc>
          <w:tcPr>
            <w:tcW w:w="43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Bat: 1 - Plancher 1</w:t>
            </w:r>
          </w:p>
        </w:tc>
        <w:tc>
          <w:tcPr>
            <w:tcW w:w="10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0,204</w:t>
            </w:r>
          </w:p>
        </w:tc>
        <w:tc>
          <w:tcPr>
            <w:tcW w:w="10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Modification n° 3 : DETAILS des PAROIS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SC3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ME1-1 / Bat: 1 - Mur ext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ME1-1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Mur ext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Mur en blocs de beton pleins épaisseur 35 cm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Mur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Mur extérieur (A1)</w:t>
      </w:r>
      <w:r>
        <w:t xml:space="preserve">	</w:t>
      </w:r>
      <w:r>
        <w:rPr>
          <w:sz w:val="20"/>
        </w:rPr>
        <w:t xml:space="preserve">Ri+Re = 0,17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Mur</w:t>
      </w:r>
      <w:r>
        <w:t xml:space="preserve">	</w:t>
      </w:r>
      <w:r>
        <w:rPr>
          <w:b w:val="on"/>
          <w:sz w:val="20"/>
        </w:rPr>
        <w:t xml:space="preserve">: Mur courant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non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2,200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en blocs de beton pleins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35,0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0,285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2,200 W/m².°C</w:t>
      </w:r>
      <w:r>
        <w:t xml:space="preserve">	</w:t>
      </w:r>
      <w:r>
        <w:rPr>
          <w:b w:val="on"/>
          <w:sz w:val="20"/>
        </w:rPr>
        <w:t xml:space="preserve">b : 1,000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ME1-2 / Bat: 1 - Mur int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ME1-2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Mur int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Mur en blocs de béton creux épaisseur 25 cm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Mur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Mur intérieur (A1)</w:t>
      </w:r>
      <w:r>
        <w:t xml:space="preserve">	</w:t>
      </w:r>
      <w:r>
        <w:rPr>
          <w:sz w:val="20"/>
        </w:rPr>
        <w:t xml:space="preserve">Ri+Re = 0,26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non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2,300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en blocs de béton creux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25,0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0,265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25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  <w:u w:val="single"/>
        </w:rPr>
        <w:t xml:space="preserve">Détail du calcul du B :</w:t>
      </w:r>
      <w:r>
        <w:t xml:space="preserve">	</w:t>
      </w:r>
      <w:r>
        <w:rPr>
          <w:sz w:val="20"/>
        </w:rPr>
        <w:t xml:space="preserve">Calcul Forfaitaire</w:t>
      </w:r>
    </w:p>
    <w:p>
      <w:pPr>
        <w:pStyle w:val="Normal"/>
        <w:tabs>
          <w:tab w:val="left" w:pos="5000"/>
          <w:tab w:val="left" w:pos="5200"/>
          <w:tab w:val="left" w:pos="580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Surf. de parois entre les locaux non chauf. et chauf.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10</w:t>
      </w:r>
      <w:r>
        <w:t xml:space="preserve">	</w:t>
      </w:r>
      <w:r>
        <w:rPr>
          <w:sz w:val="20"/>
        </w:rPr>
        <w:t xml:space="preserve">m²</w:t>
      </w:r>
    </w:p>
    <w:p>
      <w:pPr>
        <w:pStyle w:val="Normal"/>
        <w:tabs>
          <w:tab w:val="left" w:pos="5000"/>
          <w:tab w:val="left" w:pos="52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Parois isolées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NON</w:t>
      </w:r>
    </w:p>
    <w:p>
      <w:pPr>
        <w:pStyle w:val="Normal"/>
        <w:tabs>
          <w:tab w:val="left" w:pos="5000"/>
          <w:tab w:val="left" w:pos="5200"/>
          <w:tab w:val="left" w:pos="580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Surf. de parois entre les locaux non chauf. et l'ext.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</w:t>
      </w:r>
      <w:r>
        <w:t xml:space="preserve">	</w:t>
      </w:r>
      <w:r>
        <w:rPr>
          <w:sz w:val="20"/>
        </w:rPr>
        <w:t xml:space="preserve">m²</w:t>
      </w:r>
    </w:p>
    <w:p>
      <w:pPr>
        <w:pStyle w:val="Normal"/>
        <w:tabs>
          <w:tab w:val="left" w:pos="5000"/>
          <w:tab w:val="left" w:pos="52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Parois isolées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NON</w:t>
      </w:r>
    </w:p>
    <w:p>
      <w:pPr>
        <w:pStyle w:val="Normal"/>
        <w:tabs>
          <w:tab w:val="left" w:pos="5000"/>
          <w:tab w:val="left" w:pos="52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Type de locaux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Logement collectif Circulations communes avec bouche ou gaine de désenfumage, ouverture en permanance</w:t>
      </w: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2,300 W/m².°C</w:t>
      </w:r>
      <w:r>
        <w:t xml:space="preserve">	</w:t>
      </w:r>
      <w:r>
        <w:rPr>
          <w:b w:val="on"/>
          <w:sz w:val="20"/>
        </w:rPr>
        <w:t xml:space="preserve">b : 0,800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Ph1-1 / Bat: 1 - Plafond 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Ph1-1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Plafond 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Dalle de béton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Plafond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Plafond extérieur (A3)</w:t>
      </w:r>
      <w:r>
        <w:t xml:space="preserve">	</w:t>
      </w:r>
      <w:r>
        <w:rPr>
          <w:sz w:val="20"/>
        </w:rPr>
        <w:t xml:space="preserve">Ri+Re = 0,14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Plafond</w:t>
      </w:r>
      <w:r>
        <w:t xml:space="preserve">	</w:t>
      </w:r>
      <w:r>
        <w:rPr>
          <w:b w:val="on"/>
          <w:sz w:val="20"/>
        </w:rPr>
        <w:t xml:space="preserve">: Plafond en béton ou en maçonnerie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non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2,500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Dalle de béton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0,260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2,500 W/m².°C</w:t>
      </w:r>
      <w:r>
        <w:t xml:space="preserve">	</w:t>
      </w:r>
      <w:r>
        <w:rPr>
          <w:b w:val="on"/>
          <w:sz w:val="20"/>
        </w:rPr>
        <w:t xml:space="preserve">b : 1,000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4"/>
          <w:u w:val="single"/>
        </w:rPr>
        <w:t xml:space="preserve">Parois Pb1-1-1 / Bat: 1 - Plancher 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Code</w:t>
      </w:r>
      <w:r>
        <w:t xml:space="preserve">	</w:t>
      </w:r>
      <w:r>
        <w:rPr>
          <w:b w:val="on"/>
          <w:sz w:val="20"/>
        </w:rPr>
        <w:t xml:space="preserve">: Pb1-1-1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Désignation</w:t>
      </w:r>
      <w:r>
        <w:t xml:space="preserve">	</w:t>
      </w:r>
      <w:r>
        <w:rPr>
          <w:b w:val="on"/>
          <w:sz w:val="20"/>
        </w:rPr>
        <w:t xml:space="preserve">: Bat: 1 - Plancher 1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Descriptif</w:t>
      </w:r>
      <w:r>
        <w:t xml:space="preserve">	</w:t>
      </w:r>
      <w:r>
        <w:rPr>
          <w:b w:val="on"/>
          <w:sz w:val="20"/>
        </w:rPr>
        <w:t xml:space="preserve">: Dalle de béton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b w:val="on"/>
          <w:sz w:val="20"/>
        </w:rPr>
        <w:t xml:space="preserve">Plancher non isolé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7000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</w:tabs>
        <w:spacing w:after="0"/>
      </w:pPr>
      <w:r>
        <w:rPr>
          <w:sz w:val="20"/>
        </w:rPr>
        <w:t xml:space="preserve">Type</w:t>
      </w:r>
      <w:r>
        <w:t xml:space="preserve">	</w:t>
      </w:r>
      <w:r>
        <w:rPr>
          <w:b w:val="on"/>
          <w:sz w:val="20"/>
        </w:rPr>
        <w:t xml:space="preserve">: Plancher intérieur (A4)</w:t>
      </w:r>
      <w:r>
        <w:t xml:space="preserve">	</w:t>
      </w:r>
      <w:r>
        <w:rPr>
          <w:sz w:val="20"/>
        </w:rPr>
        <w:t xml:space="preserve">Ri+Re = 0,34 m².°C/W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Plancher</w:t>
      </w:r>
      <w:r>
        <w:t xml:space="preserve">	</w:t>
      </w:r>
      <w:r>
        <w:rPr>
          <w:b w:val="on"/>
          <w:sz w:val="20"/>
        </w:rPr>
        <w:t xml:space="preserve">: Vides sanitaires</w:t>
      </w:r>
    </w:p>
    <w:p>
      <w:pPr>
        <w:pStyle w:val="Normal"/>
        <w:tabs>
          <w:tab w:val="left" w:pos="30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</w:tabs>
        <w:spacing w:after="0"/>
      </w:pPr>
      <w:r>
        <w:rPr>
          <w:sz w:val="20"/>
        </w:rPr>
        <w:t xml:space="preserve">Type de paroi</w:t>
      </w:r>
      <w:r>
        <w:t xml:space="preserve">	</w:t>
      </w:r>
      <w:r>
        <w:rPr>
          <w:b w:val="on"/>
          <w:sz w:val="20"/>
        </w:rPr>
        <w:t xml:space="preserve">: Paroi neuve ou rénovée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rPr>
          <w:sz w:val="20"/>
        </w:rPr>
        <w:t xml:space="preserve">Détail du calcul du U :</w:t>
      </w:r>
      <w:r>
        <w:t xml:space="preserve">	</w:t>
      </w:r>
      <w:r>
        <w:rPr>
          <w:sz w:val="20"/>
        </w:rPr>
        <w:t xml:space="preserve">U calculé :   W/m².°C</w:t>
      </w: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200"/>
        <w:gridCol w:w="1100"/>
        <w:gridCol w:w="1400"/>
        <w:gridCol w:w="1000"/>
        <w:gridCol w:w="1100"/>
        <w:gridCol w:w="1100"/>
      </w:tblGrid>
      <w:tr>
        <w:trPr>
          <w:tblHeader/>
          <w:trHeight w:val="0" w:hRule="atLeast"/>
        </w:trPr>
        <w:tc>
          <w:tcPr>
            <w:tcW w:w="3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Epaisseur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Lambda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Résistance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Proportion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1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Numero</w:t>
            </w:r>
          </w:p>
        </w:tc>
      </w:tr>
      <w:tr>
        <w:trPr>
          <w:tblHeader/>
          <w:trHeight w:val="0" w:hRule="atLeast"/>
        </w:trPr>
        <w:tc>
          <w:tcPr>
            <w:tcW w:w="35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cm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14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m².°C/W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%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Dalle de béton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0,290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5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Isolant ajouté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4,500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ThU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4500"/>
          <w:tab w:val="left" w:pos="8000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</w:tabs>
        <w:spacing w:after="0"/>
      </w:pPr>
      <w:r>
        <w:t xml:space="preserve">	</w:t>
      </w:r>
      <w:r>
        <w:rPr>
          <w:b w:val="on"/>
          <w:sz w:val="20"/>
        </w:rPr>
        <w:t xml:space="preserve">U retenu   : 0,204 W/m².°C</w:t>
      </w:r>
      <w:r>
        <w:t xml:space="preserve">	</w:t>
      </w:r>
      <w:r>
        <w:rPr>
          <w:b w:val="on"/>
          <w:sz w:val="20"/>
        </w:rPr>
        <w:t xml:space="preserve">b : 1,000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****************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Modification n° 3 : CATALOGUE DES VITRAGES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SC3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  <w:u w:val="single"/>
        </w:rPr>
        <w:t xml:space="preserve">CONTROLE DES ENTREES</w:t>
      </w: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600"/>
        <w:gridCol w:w="700"/>
        <w:gridCol w:w="700"/>
        <w:gridCol w:w="2325"/>
        <w:gridCol w:w="1475"/>
        <w:gridCol w:w="1860"/>
      </w:tblGrid>
      <w:tr>
        <w:trPr>
          <w:tblHeader/>
          <w:trHeight w:val="0" w:hRule="atLeast"/>
        </w:trPr>
        <w:tc>
          <w:tcPr>
            <w:tcW w:w="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2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Long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Haut</w:t>
            </w:r>
          </w:p>
        </w:tc>
        <w:tc>
          <w:tcPr>
            <w:tcW w:w="2325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475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186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</w:tr>
      <w:tr>
        <w:trPr>
          <w:tblHeader/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Ouvrant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Vitre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Fermeture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1-1-1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1-1-2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1-1-3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1-1-4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1-1-5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n°1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1-2-1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1-2-2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1-2-3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1-2-4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1-2-5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1-2-6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1-2-7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1-2-8</w:t>
            </w:r>
          </w:p>
        </w:tc>
        <w:tc>
          <w:tcPr>
            <w:tcW w:w="26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Fenêtre n°2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fenêtre PVC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Double 12mm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Vol. Roul. PVC (e&lt;=12mm)</w:t>
            </w:r>
          </w:p>
        </w:tc>
      </w:tr>
      <w:tr>
        <w:trPr>
          <w:trHeight w:val="0" w:hRule="atLeast"/>
        </w:trPr>
        <w:tc>
          <w:tcPr>
            <w:tcW w:w="8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P1-1-1</w:t>
            </w:r>
          </w:p>
        </w:tc>
        <w:tc>
          <w:tcPr>
            <w:tcW w:w="2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 Bat : 1 - Porte n°1</w:t>
            </w:r>
          </w:p>
        </w:tc>
        <w:tc>
          <w:tcPr>
            <w:tcW w:w="7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7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2325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Porte Bois</w:t>
            </w:r>
          </w:p>
        </w:tc>
        <w:tc>
          <w:tcPr>
            <w:tcW w:w="1475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86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  <w:u w:val="single"/>
        </w:rPr>
        <w:t xml:space="preserve">CARACTERISTIQUES THERMIQUES</w:t>
      </w: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none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000"/>
        <w:gridCol w:w="600"/>
        <w:gridCol w:w="600"/>
        <w:gridCol w:w="2400"/>
        <w:gridCol w:w="2700"/>
      </w:tblGrid>
      <w:tr>
        <w:trPr>
          <w:tblHeader/>
          <w:trHeight w:val="0" w:hRule="atLeast"/>
        </w:trPr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Surf.m²</w:t>
            </w: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Uw</w:t>
            </w: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Ujn</w:t>
            </w:r>
          </w:p>
        </w:tc>
        <w:tc>
          <w:tcPr>
            <w:tcW w:w="2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Linéiques</w:t>
            </w:r>
          </w:p>
        </w:tc>
        <w:tc>
          <w:tcPr>
            <w:tcW w:w="2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Facteurs Solaires</w:t>
            </w:r>
          </w:p>
        </w:tc>
      </w:tr>
    </w:tbl>
    <w:tbl>
      <w:tblPr>
        <w:tblW w:w="0" w:type="auto"/>
        <w:jc w:val="left"/>
        <w:tblInd w:w="108" w:type="dxa"/>
        <w:tblBorders>
          <w:top w:val="none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000"/>
        <w:gridCol w:w="600"/>
        <w:gridCol w:w="600"/>
        <w:gridCol w:w="800"/>
        <w:gridCol w:w="800"/>
        <w:gridCol w:w="800"/>
        <w:gridCol w:w="900"/>
        <w:gridCol w:w="900"/>
        <w:gridCol w:w="900"/>
      </w:tblGrid>
      <w:tr>
        <w:trPr>
          <w:tblHeader/>
          <w:trHeight w:val="0" w:hRule="atLeast"/>
        </w:trPr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6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Appui</w:t>
            </w: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Tabl.</w:t>
            </w:r>
          </w:p>
        </w:tc>
        <w:tc>
          <w:tcPr>
            <w:tcW w:w="8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Lint.</w:t>
            </w:r>
          </w:p>
        </w:tc>
        <w:tc>
          <w:tcPr>
            <w:tcW w:w="9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Eté nu</w:t>
            </w:r>
          </w:p>
        </w:tc>
        <w:tc>
          <w:tcPr>
            <w:tcW w:w="9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Hiv.nu</w:t>
            </w:r>
          </w:p>
        </w:tc>
        <w:tc>
          <w:tcPr>
            <w:tcW w:w="900" w:type="dxa"/>
            <w:tcBorders>
              <w:top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Eté Pr.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1-1-1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1-1-2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1-1-3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1-1-4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1-1-5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1-2-1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1-2-2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1-2-3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1-2-4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1-2-5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1-2-6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3,00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1-2-7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1-2-8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4,50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2,70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2,24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0,13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0,42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0,12</w:t>
            </w:r>
          </w:p>
        </w:tc>
      </w:tr>
      <w:tr>
        <w:trPr>
          <w:trHeight w:val="0" w:hRule="atLeast"/>
        </w:trPr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P1-1-1</w:t>
            </w:r>
          </w:p>
        </w:tc>
        <w:tc>
          <w:tcPr>
            <w:tcW w:w="10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1,90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3,50</w:t>
            </w:r>
          </w:p>
        </w:tc>
        <w:tc>
          <w:tcPr>
            <w:tcW w:w="6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3,50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0,18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0,28</w:t>
            </w:r>
          </w:p>
        </w:tc>
        <w:tc>
          <w:tcPr>
            <w:tcW w:w="800" w:type="dxa"/>
            <w:tcBorders>
              <w:top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0,28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  <w:tc>
          <w:tcPr>
            <w:tcW w:w="9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16"/>
              </w:rPr>
              <w:t xml:space="preserve">0,00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Modification n° 3 : CATALOGUE DES LINEIQUES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SC3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5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4000"/>
        <w:gridCol w:w="3200"/>
        <w:gridCol w:w="1100"/>
        <w:gridCol w:w="700"/>
      </w:tblGrid>
      <w:tr>
        <w:trPr>
          <w:tblHeader/>
          <w:trHeight w:val="0" w:hRule="atLeast"/>
        </w:trPr>
        <w:tc>
          <w:tcPr>
            <w:tcW w:w="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4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Type</w:t>
            </w:r>
          </w:p>
        </w:tc>
        <w:tc>
          <w:tcPr>
            <w:tcW w:w="3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1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Psi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</w:t>
            </w:r>
          </w:p>
        </w:tc>
      </w:tr>
      <w:tr>
        <w:trPr>
          <w:tblHeader/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W/m.°C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01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Angle de 2 murs extérieurs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Mur-ext angle sortant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0,140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02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Angle de 2 murs extérieurs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Mur-ext angle rentrant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0,600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06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Angle mur extérieur / Refend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ext./refend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0,460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03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ext./ Plancher ext. ou lnc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ext./plancher bas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0,280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04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ext./ Plancher interm. PSI ou PSI1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ext./plancher inte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0,740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09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ext./ Plancher interm. PSI ou PSI1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balcons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0,870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05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Mur extérieur / Terrasse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Mur ext./plafond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1,050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07</w:t>
            </w:r>
          </w:p>
        </w:tc>
        <w:tc>
          <w:tcPr>
            <w:tcW w:w="40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Refend/plancher ext/lnc PSI ou PSI1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Refend/Plancher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0,300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  <w:tr>
        <w:trPr>
          <w:trHeight w:val="0" w:hRule="atLeast"/>
        </w:trPr>
        <w:tc>
          <w:tcPr>
            <w:tcW w:w="8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08</w:t>
            </w:r>
          </w:p>
        </w:tc>
        <w:tc>
          <w:tcPr>
            <w:tcW w:w="40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Refend  /plafond léger</w:t>
            </w:r>
          </w:p>
        </w:tc>
        <w:tc>
          <w:tcPr>
            <w:tcW w:w="32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Liaison Refend/Plafond</w:t>
            </w:r>
          </w:p>
        </w:tc>
        <w:tc>
          <w:tcPr>
            <w:tcW w:w="11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0,300</w:t>
            </w:r>
          </w:p>
        </w:tc>
        <w:tc>
          <w:tcPr>
            <w:tcW w:w="7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CATALOGUE des PONTS THERMIQUES DE L'ETAT INITIAL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Angle de 2 murs extérieurs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Mur-ext angle sortant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0,14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5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-----------------------------------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02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Mur-ext angle rentrant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0,6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Angle mur extérieur / Refend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06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ext./refend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0,46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Mur ext./ Plancher ext. ou lnc (L8)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03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ext./plancher bas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0,28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Mur ext./ Plancher interm. PSI ou PSI1 (L9)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04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ext./plancher inte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0,74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5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-----------------------------------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09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balcons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0,87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Mur extérieur / Terrasse (L10)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05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Mur ext./plafond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1,05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Refend/plancher ext/lnc PSI ou PSI1 (L8)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07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Refend/Plancher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0,3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8"/>
          <w:u w:val="single"/>
        </w:rPr>
        <w:t xml:space="preserve">Refend  /plafond léger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Code : 08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b w:val="on"/>
          <w:sz w:val="20"/>
        </w:rPr>
        <w:t xml:space="preserve">Désignation : Liaison Refend/Plafond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calculé : 0</w:t>
      </w:r>
    </w:p>
    <w:p>
      <w:pPr>
        <w:pStyle w:val="Normal"/>
        <w:tabs>
          <w:tab w:val="left" w:pos="1000"/>
          <w:tab w:val="left" w:pos="1300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Psi</w:t>
      </w:r>
      <w:r>
        <w:t xml:space="preserve">	</w:t>
      </w:r>
      <w:r>
        <w:rPr>
          <w:sz w:val="20"/>
        </w:rPr>
        <w:t xml:space="preserve">retenu : 0,3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Coefficient b : 1</w:t>
      </w:r>
    </w:p>
    <w:p>
      <w:pPr>
        <w:pStyle w:val="Normal"/>
        <w:tabs>
          <w:tab w:val="left" w:pos="1000"/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after="0"/>
      </w:pPr>
      <w:r>
        <w:t xml:space="preserve">	</w:t>
      </w:r>
      <w:r>
        <w:rPr>
          <w:sz w:val="20"/>
        </w:rPr>
        <w:t xml:space="preserve">Type de certification: ThU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5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Modification n° 3 : CALCUL du COEFFICIENT UBAT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SC3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33" w:type="dxa"/>
        <w:tblBorders>
          <w:top w:val="single" w:sz="12" w:space="0" w:color="000000"/>
          <w:left w:val="single" w:sz="12" w:space="0" w:color="000000"/>
          <w:bottom w:val="none"/>
          <w:right w:val="none"/>
          <w:insideH w:val="none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150"/>
        <w:gridCol w:w="700"/>
        <w:gridCol w:w="1050"/>
        <w:gridCol w:w="900"/>
        <w:gridCol w:w="1000"/>
        <w:gridCol w:w="700"/>
        <w:gridCol w:w="1000"/>
        <w:gridCol w:w="1000"/>
      </w:tblGrid>
      <w:tr>
        <w:trPr>
          <w:tblHeader/>
          <w:trHeight w:val="0" w:hRule="atLeast"/>
        </w:trPr>
        <w:tc>
          <w:tcPr>
            <w:tcW w:w="3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Désignation</w:t>
            </w:r>
          </w:p>
        </w:tc>
        <w:tc>
          <w:tcPr>
            <w:tcW w:w="115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Code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Nb</w:t>
            </w:r>
          </w:p>
        </w:tc>
        <w:tc>
          <w:tcPr>
            <w:tcW w:w="105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U</w:t>
            </w:r>
          </w:p>
        </w:tc>
        <w:tc>
          <w:tcPr>
            <w:tcW w:w="9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Surface</w:t>
            </w:r>
          </w:p>
        </w:tc>
        <w:tc>
          <w:tcPr>
            <w:tcW w:w="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Orie</w:t>
            </w:r>
          </w:p>
        </w:tc>
        <w:tc>
          <w:tcPr>
            <w:tcW w:w="10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Déperd.</w:t>
            </w:r>
          </w:p>
        </w:tc>
        <w:tc>
          <w:tcPr>
            <w:tcW w:w="100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Réf.</w:t>
            </w:r>
          </w:p>
        </w:tc>
      </w:tr>
      <w:tr>
        <w:trPr>
          <w:tblHeader/>
          <w:trHeight w:val="0" w:hRule="atLeast"/>
        </w:trPr>
        <w:tc>
          <w:tcPr>
            <w:tcW w:w="3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15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W/m².°C</w:t>
            </w:r>
          </w:p>
        </w:tc>
        <w:tc>
          <w:tcPr>
            <w:tcW w:w="9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m²</w:t>
            </w:r>
          </w:p>
        </w:tc>
        <w:tc>
          <w:tcPr>
            <w:tcW w:w="7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bottom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W/°C</w:t>
            </w:r>
          </w:p>
        </w:tc>
        <w:tc>
          <w:tcPr>
            <w:tcW w:w="1000" w:type="dxa"/>
            <w:tcBorders>
              <w:bottom w:val="single" w:sz="12" w:space="0" w:color="000000"/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510,90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1123,980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30,00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67,268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30,00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67,268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3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31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173,776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4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1-2-3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48,00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107,629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5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1-2-4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18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81,00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Nord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181,624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289,30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636,460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1-1-4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45,00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100,902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1-1-5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31,392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3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1-2-8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15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Est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151,353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673,40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1481,480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31,392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1-2-5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121,082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3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1-2-6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36,00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80,722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extérieur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387,30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Oue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852,060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1-1-3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Oue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8,969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Vitrage 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1-2-7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2,242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24,50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Oue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54,936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A7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Mur intérieur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ME1-2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2,300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167,60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Int.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308,384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A1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right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Porte 1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P1-1-1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96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3,500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0,800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182,40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Int.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510,720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A5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Plafond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Pb1-1-1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0,204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566,50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Hori.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A5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Angle de 2 murs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01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0,140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87,50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12,250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Angle de 2 murs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02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0,600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17,50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10,500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Mur ext./Plancher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03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0,280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165,00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46,200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L8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Mur ext./ Pcher int.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04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0,740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990,00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732,600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L9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P th. Mur ext. /Terrasse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05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1,050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1,000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165,00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173,250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L10</w:t>
            </w:r>
          </w:p>
        </w:tc>
      </w:tr>
      <w:tr>
        <w:trPr>
          <w:trHeight w:val="0" w:hRule="atLeast"/>
        </w:trPr>
        <w:tc>
          <w:tcPr>
            <w:tcW w:w="30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15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05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000" w:type="dxa"/>
            <w:tcBorders>
              <w:left w:val="nil"/>
              <w:righ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HT =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7066,20</w:t>
            </w:r>
          </w:p>
        </w:tc>
        <w:tc>
          <w:tcPr>
            <w:tcW w:w="1000" w:type="dxa"/>
            <w:tcBorders>
              <w:left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</w:tbl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Parois Extérieures</w:t>
      </w:r>
      <w:r>
        <w:t xml:space="preserve">	</w:t>
      </w:r>
      <w:r>
        <w:rPr>
          <w:sz w:val="20"/>
        </w:rPr>
        <w:t xml:space="preserve">HD : 6247,09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Parois Intérieures</w:t>
      </w:r>
      <w:r>
        <w:t xml:space="preserve">	</w:t>
      </w:r>
      <w:r>
        <w:rPr>
          <w:sz w:val="20"/>
        </w:rPr>
        <w:t xml:space="preserve">HU : 819,10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par le sol</w:t>
      </w:r>
      <w:r>
        <w:t xml:space="preserve">	</w:t>
      </w:r>
      <w:r>
        <w:rPr>
          <w:sz w:val="20"/>
        </w:rPr>
        <w:t xml:space="preserve">HS : 0,00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Surface Totale des parois déperditives</w:t>
      </w:r>
      <w:r>
        <w:t xml:space="preserve">	</w:t>
      </w:r>
      <w:r>
        <w:rPr>
          <w:sz w:val="20"/>
        </w:rPr>
        <w:t xml:space="preserve">AT : 3302,90 m²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Surface des parois ext. hors plancher</w:t>
      </w:r>
      <w:r>
        <w:t xml:space="preserve">	</w:t>
      </w:r>
      <w:r>
        <w:rPr>
          <w:sz w:val="20"/>
        </w:rPr>
        <w:t xml:space="preserve">      : 2736,40 m²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Surface du bâtiment</w:t>
      </w:r>
      <w:r>
        <w:t xml:space="preserve">	</w:t>
      </w:r>
      <w:r>
        <w:rPr>
          <w:sz w:val="20"/>
        </w:rPr>
        <w:t xml:space="preserve">      : 6300,0 m²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6"/>
        </w:rPr>
        <w:t xml:space="preserve">COEFFICIENT UBAT  = 2,139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696"/>
        <w:rPr>
          <w:rFonts w:ascii="Arial" w:hAnsi="Arial" w:eastAsia="Arial"/>
          <w:sz w:val="4"/>
        </w:rPr>
      </w:pP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Ventilation spécifique</w:t>
      </w:r>
      <w:r>
        <w:t xml:space="preserve">	</w:t>
      </w:r>
      <w:r>
        <w:rPr>
          <w:sz w:val="20"/>
        </w:rPr>
        <w:t xml:space="preserve">      : 4284,00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Infiltrations</w:t>
      </w:r>
      <w:r>
        <w:t xml:space="preserve">	</w:t>
      </w:r>
      <w:r>
        <w:rPr>
          <w:sz w:val="20"/>
        </w:rPr>
        <w:t xml:space="preserve">      : 114,81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Total (GV)</w:t>
      </w:r>
      <w:r>
        <w:t xml:space="preserve">	</w:t>
      </w:r>
      <w:r>
        <w:rPr>
          <w:sz w:val="20"/>
        </w:rPr>
        <w:t xml:space="preserve">      : 11580,57 W/°C</w:t>
      </w:r>
    </w:p>
    <w:p>
      <w:pPr>
        <w:pStyle w:val="Normal"/>
        <w:tabs>
          <w:tab w:val="left" w:pos="4000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</w:tabs>
        <w:spacing w:after="0"/>
      </w:pPr>
      <w:r>
        <w:rPr>
          <w:sz w:val="20"/>
        </w:rPr>
        <w:t xml:space="preserve">Déperditions totales (sans majoration)</w:t>
      </w:r>
      <w:r>
        <w:t xml:space="preserve">	</w:t>
      </w:r>
      <w:r>
        <w:rPr>
          <w:sz w:val="20"/>
        </w:rPr>
        <w:t xml:space="preserve">      : 277,93 kW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RECAPITULATIF des SURFACES des BAIES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223" w:type="dxa"/>
        <w:tblBorders>
          <w:top w:val="none"/>
          <w:left w:val="none"/>
          <w:bottom w:val="single" w:sz="12" w:space="0" w:color="000000"/>
          <w:right w:val="single" w:sz="12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0"/>
        <w:gridCol w:w="1600"/>
      </w:tblGrid>
      <w:tr>
        <w:trPr>
          <w:tblHeader/>
          <w:trHeight w:val="0" w:hRule="atLeast"/>
        </w:trPr>
        <w:tc>
          <w:tcPr>
            <w:tcW w:w="4920" w:type="dxa"/>
            <w:tcBorders>
              <w:bottom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600" w:type="dxa"/>
            <w:tcBorders>
              <w:top w:val="single" w:sz="12" w:space="0" w:color="000000"/>
              <w:lef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Bâtiment</w:t>
            </w:r>
          </w:p>
        </w:tc>
      </w:tr>
    </w:tbl>
    <w:tbl>
      <w:tblPr>
        <w:tblW w:w="0" w:type="auto"/>
        <w:jc w:val="left"/>
        <w:tblInd w:w="2223" w:type="dxa"/>
        <w:tblBorders>
          <w:top w:val="single" w:sz="6" w:space="0" w:color="000000"/>
          <w:left w:val="single" w:sz="6" w:space="0" w:color="000000"/>
          <w:bottom w:val="none"/>
          <w:right w:val="single" w:sz="6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0"/>
      </w:tblGrid>
      <w:tr>
        <w:trPr>
          <w:trHeight w:val="0" w:hRule="atLeast"/>
        </w:trPr>
        <w:tc>
          <w:tcPr>
            <w:tcW w:w="65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</w:tbl>
    <w:tbl>
      <w:tblPr>
        <w:tblW w:w="0" w:type="auto"/>
        <w:jc w:val="left"/>
        <w:tblInd w:w="22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0"/>
        <w:gridCol w:w="1600"/>
      </w:tblGrid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au Sud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104,00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au Nord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266,50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à l'Est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126,50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à l'Ouest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28,50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horizontale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0,00</w:t>
            </w:r>
          </w:p>
        </w:tc>
      </w:tr>
      <w:tr>
        <w:trPr>
          <w:trHeight w:val="0" w:hRule="atLeast"/>
        </w:trPr>
        <w:tc>
          <w:tcPr>
            <w:tcW w:w="492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Surface vitrée totale</w:t>
            </w:r>
          </w:p>
        </w:tc>
        <w:tc>
          <w:tcPr>
            <w:tcW w:w="16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525,50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SC3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0"/>
        </w:rPr>
        <w:t xml:space="preserve">Modification prioritaire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Bâtiment n° 1 : Bâtiment n°1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p>
      <w:pPr>
        <w:pStyle w:val="Normal"/>
        <w:tabs>
          <w:tab w:val="left" w:pos="5000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</w:tabs>
        <w:spacing w:after="0"/>
      </w:pPr>
      <w:r>
        <w:rPr>
          <w:sz w:val="20"/>
        </w:rPr>
        <w:t xml:space="preserve">Surface habitable : 6300,00 m²</w:t>
      </w:r>
      <w:r>
        <w:t xml:space="preserve">	</w:t>
      </w:r>
      <w:r>
        <w:rPr>
          <w:sz w:val="20"/>
        </w:rPr>
        <w:t xml:space="preserve">Surface SHON    : 7245,00 m²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Investissements : 38183 €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Temps de retour : 0,10 année(s)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14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1400"/>
        <w:gridCol w:w="1500"/>
        <w:gridCol w:w="1200"/>
        <w:gridCol w:w="3700"/>
      </w:tblGrid>
      <w:tr>
        <w:trPr>
          <w:tblHeader/>
          <w:trHeight w:val="0" w:hRule="atLeast"/>
        </w:trPr>
        <w:tc>
          <w:tcPr>
            <w:tcW w:w="2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Détails des consommations</w:t>
            </w: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Energie finale</w:t>
            </w:r>
          </w:p>
        </w:tc>
        <w:tc>
          <w:tcPr>
            <w:tcW w:w="1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Energie primaire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Dépense</w:t>
            </w:r>
          </w:p>
        </w:tc>
        <w:tc>
          <w:tcPr>
            <w:tcW w:w="3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Consommations</w:t>
            </w:r>
          </w:p>
        </w:tc>
      </w:tr>
      <w:tr>
        <w:trPr>
          <w:tblHeader/>
          <w:trHeight w:val="0" w:hRule="atLeast"/>
        </w:trPr>
        <w:tc>
          <w:tcPr>
            <w:tcW w:w="28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1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 kWh/an</w:t>
            </w:r>
          </w:p>
        </w:tc>
        <w:tc>
          <w:tcPr>
            <w:tcW w:w="15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 kWhEP/an/m²</w:t>
            </w:r>
          </w:p>
        </w:tc>
        <w:tc>
          <w:tcPr>
            <w:tcW w:w="12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en €</w:t>
            </w:r>
          </w:p>
        </w:tc>
        <w:tc>
          <w:tcPr>
            <w:tcW w:w="37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16"/>
              </w:rPr>
              <w:t xml:space="preserve">Consommations en kwhEP/m² de Shab</w:t>
            </w:r>
          </w:p>
        </w:tc>
      </w:tr>
    </w:tbl>
    <w:tbl>
      <w:tblPr>
        <w:tblW w:w="0" w:type="auto"/>
        <w:jc w:val="left"/>
        <w:tblInd w:w="0" w:type="dxa"/>
        <w:tblBorders>
          <w:top w:val="none"/>
          <w:left w:val="none"/>
          <w:bottom w:val="single" w:sz="6" w:space="0" w:color="000000"/>
          <w:right w:val="single" w:sz="6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0"/>
        <w:gridCol w:w="3700"/>
      </w:tblGrid>
      <w:tr>
        <w:trPr>
          <w:trHeight w:val="0" w:hRule="atLeast"/>
        </w:trPr>
        <w:tc>
          <w:tcPr>
            <w:tcW w:w="6900" w:type="dxa"/>
            <w:tcBorders>
              <w:bottom w:val="nil"/>
            </w:tcBorders>
            <w:shd w:val="clear" w:fill="auto"/>
            <w:tcMar>
              <w:left w:w="0" w:type="dxa"/>
              <w:right w:w="0" w:type="dxa"/>
            </w:tcMar>
            <w:vAlign w:val="top"/>
          </w:tcPr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41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CHAUFFAGE</w:t>
                  </w:r>
                </w:p>
              </w:tc>
              <w:tc>
                <w:tcPr>
                  <w:tcW w:w="41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none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Granulés bois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79360,88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7,56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tcBorders>
                    <w:bottom w:val="single" w:sz="6" w:space="0" w:color="000000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Electricité</w:t>
                  </w:r>
                </w:p>
              </w:tc>
              <w:tc>
                <w:tcPr>
                  <w:tcW w:w="1400" w:type="dxa"/>
                  <w:tcBorders>
                    <w:bottom w:val="single" w:sz="6" w:space="0" w:color="000000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50729,13</w:t>
                  </w:r>
                </w:p>
              </w:tc>
              <w:tc>
                <w:tcPr>
                  <w:tcW w:w="1500" w:type="dxa"/>
                  <w:tcBorders>
                    <w:bottom w:val="single" w:sz="6" w:space="0" w:color="000000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20,77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none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2900"/>
              <w:gridCol w:w="1200"/>
            </w:tblGrid>
            <w:tr>
              <w:trPr>
                <w:trHeight w:val="0" w:hRule="atLeast"/>
              </w:trPr>
              <w:tc>
                <w:tcPr>
                  <w:tcW w:w="5700" w:type="dxa"/>
                  <w:gridSpan w:val="2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Total dépense chauffage</w:t>
                  </w:r>
                </w:p>
              </w:tc>
              <w:tc>
                <w:tcPr>
                  <w:tcW w:w="1200" w:type="dxa"/>
                  <w:tcBorders>
                    <w:top w:val="single" w:sz="6" w:space="0" w:color="000000"/>
                    <w:bottom w:val="single" w:sz="6" w:space="0" w:color="000000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4442,59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tcBorders>
                    <w:top w:val="single" w:sz="6" w:space="0" w:color="000000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REFROIDISSEMENT</w:t>
                  </w:r>
                </w:p>
              </w:tc>
              <w:tc>
                <w:tcPr>
                  <w:tcW w:w="4100" w:type="dxa"/>
                  <w:gridSpan w:val="2"/>
                  <w:tcBorders>
                    <w:top w:val="single" w:sz="6" w:space="0" w:color="000000"/>
                  </w:tcBorders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Electrique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4617,38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1,89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41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ECS</w:t>
                  </w:r>
                </w:p>
              </w:tc>
              <w:tc>
                <w:tcPr>
                  <w:tcW w:w="41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Electricité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4423,64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1,81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ECLAIRAGE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22945,96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9,40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AUXILIAIRES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13915,78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5,70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29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VENTILATEURS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AUTRES USAGES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0,00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none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1400"/>
              <w:gridCol w:w="15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TOTAL</w:t>
                  </w:r>
                </w:p>
              </w:tc>
              <w:tc>
                <w:tcPr>
                  <w:tcW w:w="14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 175 992,8</w:t>
                  </w:r>
                </w:p>
              </w:tc>
              <w:tc>
                <w:tcPr>
                  <w:tcW w:w="15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  47,13</w:t>
                  </w: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 4 442,59</w:t>
                  </w:r>
                </w:p>
              </w:tc>
            </w:tr>
          </w:tbl>
          <w:tbl>
            <w:tblPr>
              <w:tblW w:w="0" w:type="auto"/>
              <w:jc w:val="left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0"/>
              <w:gridCol w:w="2900"/>
              <w:gridCol w:w="1200"/>
            </w:tblGrid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ABONNEMENTS EDF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  ,0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ABONNEMENTS Autres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  ,0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ENTRETIEN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sz w:val="16"/>
                    </w:rPr>
                    <w:t xml:space="preserve">  ,0</w:t>
                  </w:r>
                </w:p>
              </w:tc>
            </w:tr>
            <w:tr>
              <w:trPr>
                <w:trHeight w:val="0" w:hRule="atLeast"/>
              </w:trPr>
              <w:tc>
                <w:tcPr>
                  <w:tcW w:w="28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TOTAL DEPENSE ANNUEL</w:t>
                  </w:r>
                </w:p>
              </w:tc>
              <w:tc>
                <w:tcPr>
                  <w:tcW w:w="29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</w:p>
              </w:tc>
              <w:tc>
                <w:tcPr>
                  <w:tcW w:w="1200" w:type="dxa"/>
                  <w:shd w:val="clear" w:fill="auto"/>
                  <w:vAlign w:val="center"/>
                </w:tcPr>
                <w:p>
                  <w:pPr>
                    <w:pStyle w:val="Normal"/>
                    <w:tabs>
                      <w:tab w:val="left" w:pos="1134"/>
                      <w:tab w:val="left" w:pos="2268"/>
                      <w:tab w:val="left" w:pos="3402"/>
                      <w:tab w:val="left" w:pos="4536"/>
                      <w:tab w:val="left" w:pos="5670"/>
                      <w:tab w:val="left" w:pos="6804"/>
                      <w:tab w:val="left" w:pos="7938"/>
                      <w:tab w:val="left" w:pos="9072"/>
                      <w:tab w:val="left" w:pos="10206"/>
                      <w:tab w:val="left" w:pos="11340"/>
                      <w:tab w:val="left" w:pos="12474"/>
                      <w:tab w:val="left" w:pos="13608"/>
                      <w:tab w:val="left" w:pos="14742"/>
                      <w:tab w:val="left" w:pos="15876"/>
                    </w:tabs>
                    <w:spacing w:after="0" w:line="240" w:lineRule="auto"/>
                    <w:jc w:val="right"/>
                    <w:rPr>
                      <w:rFonts w:ascii="Arial" w:hAnsi="Arial" w:eastAsia="Arial"/>
                    </w:rPr>
                  </w:pPr>
                  <w:r>
                    <w:rPr>
                      <w:rFonts w:ascii="Arial" w:hAnsi="Arial" w:eastAsia="Arial"/>
                      <w:b w:val="on"/>
                      <w:sz w:val="16"/>
                    </w:rPr>
                    <w:t xml:space="preserve"> 4 442,59</w:t>
                  </w:r>
                </w:p>
              </w:tc>
            </w:tr>
          </w:tbl>
          <w:p/>
        </w:tc>
        <w:tc>
          <w:tcPr>
            <w:tcW w:w="3700" w:type="dxa"/>
            <w:tcBorders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drawing>
                <wp:inline distT="0" distB="0" distL="0" distR="0">
                  <wp:extent cx="2190750" cy="2381250"/>
                  <wp:docPr id="27" name="_tx_id_26_Image 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7"/>
                          <pic:cNvPicPr/>
                        </pic:nvPicPr>
                        <pic:blipFill>
                          <a:blip r:embed="rId00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108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6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0"/>
        <w:gridCol w:w="3450"/>
      </w:tblGrid>
      <w:tr>
        <w:trPr>
          <w:tblHeader/>
          <w:trHeight w:val="0" w:hRule="atLeast"/>
        </w:trPr>
        <w:tc>
          <w:tcPr>
            <w:tcW w:w="345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Bilan Energétique</w:t>
            </w:r>
          </w:p>
        </w:tc>
        <w:tc>
          <w:tcPr>
            <w:tcW w:w="3450" w:type="dxa"/>
            <w:tcBorders>
              <w:right w:val="single" w:sz="12" w:space="0" w:color="000000"/>
            </w:tcBorders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Bilan CO2</w:t>
            </w: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MWhEP/an : 296,93</w:t>
            </w:r>
          </w:p>
        </w:tc>
        <w:tc>
          <w:tcPr>
            <w:tcW w:w="3450" w:type="dxa"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(tonnes) : 9,445</w:t>
            </w: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  <w:tc>
          <w:tcPr>
            <w:tcW w:w="3450" w:type="dxa"/>
            <w:tcBorders>
              <w:top w:val="single" w:sz="6" w:space="0" w:color="000000"/>
              <w:left w:val="single" w:sz="6" w:space="0" w:color="000000"/>
              <w:bottom w:val="nil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3450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kWhEP/m².an : 47,13</w:t>
            </w:r>
          </w:p>
        </w:tc>
        <w:tc>
          <w:tcPr>
            <w:tcW w:w="3450" w:type="dxa"/>
            <w:tcBorders>
              <w:top w:val="nil"/>
              <w:left w:val="single" w:sz="6" w:space="0" w:color="000000"/>
            </w:tcBorders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sz w:val="20"/>
              </w:rPr>
              <w:t xml:space="preserve">TOTAL  (kg/m²) : 1,5</w:t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3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5619750" cy="2533650"/>
            <wp:docPr id="28" name="_tx_id_27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/>
                  </pic:nvPicPr>
                  <pic:blipFill>
                    <a:blip r:embed="rId0003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14"/>
        </w:rPr>
        <w:t xml:space="preserve">Calculs effectués selon la méthode Th-C-E ex en fonction de la surface habitable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REPARTITION des DEPERDITIONS de la MODIFICATION 3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0"/>
      </w:tblGrid>
      <w:tr>
        <w:trPr>
          <w:tblHeader/>
          <w:trHeight w:val="0" w:hRule="atLeast"/>
        </w:trPr>
        <w:tc>
          <w:tcPr>
            <w:tcW w:w="10400" w:type="dxa"/>
            <w:shd w:val="clear" w:fill="#D9D9D9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rPr>
                <w:rFonts w:ascii="Arial" w:hAnsi="Arial" w:eastAsia="Arial"/>
                <w:b w:val="on"/>
                <w:sz w:val="20"/>
              </w:rPr>
              <w:t xml:space="preserve">Bâtiment n° 1 : Bâtiment n°1</w:t>
            </w:r>
          </w:p>
        </w:tc>
      </w:tr>
      <w:tr>
        <w:trPr>
          <w:trHeight w:val="0" w:hRule="atLeast"/>
        </w:trPr>
        <w:tc>
          <w:tcPr>
            <w:tcW w:w="104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  <w:r>
              <w:drawing>
                <wp:inline distT="0" distB="0" distL="0" distR="0">
                  <wp:extent cx="6467475" cy="4667250"/>
                  <wp:docPr id="29" name="_tx_id_28_Image 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9"/>
                          <pic:cNvPicPr/>
                        </pic:nvPicPr>
                        <pic:blipFill>
                          <a:blip r:embed="rId000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7475" cy="466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9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50"/>
        <w:rPr>
          <w:rFonts w:ascii="Arial" w:hAnsi="Arial" w:eastAsia="Arial"/>
          <w:sz w:val="4"/>
        </w:rPr>
      </w:pPr>
    </w:p>
    <w:tbl>
      <w:tblPr>
        <w:tblW w:w="0" w:type="auto"/>
        <w:jc w:val="left"/>
        <w:tblInd w:w="283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0"/>
      </w:tblGrid>
      <w:tr>
        <w:trPr>
          <w:tblHeader/>
          <w:trHeight w:val="0" w:hRule="atLeast"/>
        </w:trPr>
        <w:tc>
          <w:tcPr>
            <w:tcW w:w="10400" w:type="dxa"/>
            <w:shd w:val="clear" w:fill="#FFFFFF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rPr>
                <w:rFonts w:ascii="Arial" w:hAnsi="Arial" w:eastAsia="Arial"/>
              </w:rPr>
            </w:pPr>
          </w:p>
        </w:tc>
      </w:tr>
      <w:tr>
        <w:trPr>
          <w:trHeight w:val="0" w:hRule="atLeast"/>
        </w:trPr>
        <w:tc>
          <w:tcPr>
            <w:tcW w:w="10400" w:type="dxa"/>
            <w:shd w:val="clear" w:fill="auto"/>
            <w:vAlign w:val="center"/>
          </w:tcPr>
          <w:p>
            <w:pPr>
              <w:pStyle w:val="Normal"/>
              <w:tabs>
                <w:tab w:val="left" w:pos="1134"/>
                <w:tab w:val="left" w:pos="2268"/>
                <w:tab w:val="left" w:pos="3402"/>
                <w:tab w:val="left" w:pos="4536"/>
                <w:tab w:val="left" w:pos="5670"/>
                <w:tab w:val="left" w:pos="6804"/>
                <w:tab w:val="left" w:pos="7938"/>
                <w:tab w:val="left" w:pos="9072"/>
                <w:tab w:val="left" w:pos="10206"/>
                <w:tab w:val="left" w:pos="11340"/>
                <w:tab w:val="left" w:pos="12474"/>
                <w:tab w:val="left" w:pos="13608"/>
                <w:tab w:val="left" w:pos="14742"/>
                <w:tab w:val="left" w:pos="15876"/>
              </w:tabs>
              <w:spacing w:after="0" w:line="240" w:lineRule="auto"/>
              <w:jc w:val="center"/>
              <w:rPr>
                <w:rFonts w:ascii="Arial" w:hAnsi="Arial" w:eastAsia="Arial"/>
              </w:rPr>
            </w:pPr>
            <w:r>
              <w:drawing>
                <wp:inline distT="0" distB="0" distL="0" distR="0">
                  <wp:extent cx="4762500" cy="3333750"/>
                  <wp:docPr id="30" name="_tx_id_29_Image 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0"/>
                          <pic:cNvPicPr/>
                        </pic:nvPicPr>
                        <pic:blipFill>
                          <a:blip r:embed="rId000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REPARTITION des CONSOMMATIONS par POSTE de la MODIFICATION 3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drawing>
          <wp:inline distT="0" distB="0" distL="0" distR="0">
            <wp:extent cx="5715000" cy="3810000"/>
            <wp:docPr id="31" name="_tx_id_30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"/>
                    <pic:cNvPicPr/>
                  </pic:nvPicPr>
                  <pic:blipFill>
                    <a:blip r:embed="rId000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REPARTITION des CONSO. par ENERGIE de la MODIFICATION 3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4762500" cy="2857500"/>
            <wp:docPr id="32" name="_tx_id_31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"/>
                    <pic:cNvPicPr/>
                  </pic:nvPicPr>
                  <pic:blipFill>
                    <a:blip r:embed="rId0003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ETIQUETTE DPE de la MODIFICATION 3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Consommation : 56,7 KWhEP/m².an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Consommation initiale : 71,6 KWhEP/m².an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Emission de GES : 1,8 kgéqCO2/m².an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20"/>
        </w:rPr>
        <w:t xml:space="preserve">Emission de GES initiale : 17,6 kgéqCO2/m².an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3667125" cy="2905125"/>
            <wp:docPr id="33" name="_tx_id_32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"/>
                    <pic:cNvPicPr/>
                  </pic:nvPicPr>
                  <pic:blipFill>
                    <a:blip r:embed="rId0003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drawing>
          <wp:inline distT="0" distB="0" distL="0" distR="0">
            <wp:extent cx="2333625" cy="2524125"/>
            <wp:docPr id="34" name="_tx_id_33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"/>
                    <pic:cNvPicPr/>
                  </pic:nvPicPr>
                  <pic:blipFill>
                    <a:blip r:embed="rId0003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sz w:val="18"/>
        </w:rPr>
        <w:t xml:space="preserve">Méthode 3CL 2021 - Moteur TRIBU V1_4_25.1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rFonts w:ascii="Arial" w:hAnsi="Arial" w:eastAsia="Arial"/>
          <w:sz w:val="4"/>
        </w:rPr>
        <w:br w:type="page"/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</w:pPr>
      <w:r>
        <w:rPr>
          <w:b w:val="on"/>
          <w:sz w:val="28"/>
          <w:u w:val="single"/>
        </w:rPr>
        <w:t xml:space="preserve">EVOLUTION EMISSION GES  : SC3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4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b w:val="on"/>
          <w:sz w:val="20"/>
        </w:rPr>
        <w:t xml:space="preserve">Bâtiment n° 1 : Bâtiment n°1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2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Emission de CO2 avant travaux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691 999,80 KgCO2éq/an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2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Emission de CO2 après travaux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9 445,36 KgCO2éq/an</w:t>
      </w:r>
    </w:p>
    <w:p>
      <w:pPr>
        <w:pStyle w:val="Normal"/>
        <w:tabs>
          <w:tab w:val="left" w:pos="3000"/>
          <w:tab w:val="left" w:pos="32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Emission de CO2 des travaux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 0,00 KgCO2éq/an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246"/>
        <w:rPr>
          <w:rFonts w:ascii="Arial" w:hAnsi="Arial" w:eastAsia="Arial"/>
          <w:sz w:val="4"/>
        </w:rPr>
      </w:pPr>
    </w:p>
    <w:p>
      <w:pPr>
        <w:pStyle w:val="Normal"/>
        <w:tabs>
          <w:tab w:val="left" w:pos="3000"/>
          <w:tab w:val="left" w:pos="3200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Economie réalisée</w:t>
      </w:r>
      <w:r>
        <w:t xml:space="preserve">	</w:t>
      </w:r>
      <w:r>
        <w:rPr>
          <w:sz w:val="20"/>
        </w:rPr>
        <w:t xml:space="preserve">:</w:t>
      </w:r>
      <w:r>
        <w:t xml:space="preserve">	</w:t>
      </w:r>
      <w:r>
        <w:rPr>
          <w:sz w:val="20"/>
        </w:rPr>
        <w:t xml:space="preserve">20476 650 KgéqCo2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rPr>
          <w:sz w:val="20"/>
        </w:rPr>
        <w:t xml:space="preserve">sur une période de 30 ans</w:t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646"/>
        <w:rPr>
          <w:rFonts w:ascii="Arial" w:hAnsi="Arial" w:eastAsia="Arial"/>
          <w:sz w:val="4"/>
        </w:rPr>
      </w:pP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  <w:r>
        <w:drawing>
          <wp:inline distT="0" distB="0" distL="0" distR="0">
            <wp:extent cx="5715000" cy="3810000"/>
            <wp:docPr id="35" name="_tx_id_34_Image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"/>
                    <pic:cNvPicPr/>
                  </pic:nvPicPr>
                  <pic:blipFill>
                    <a:blip r:embed="rId000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</w:pPr>
    </w:p>
    <w:sectPr>
      <w:headerReference w:type="default" r:id="rId00040"/>
      <w:footerReference w:type="default" r:id="rId00041"/>
      <w:headerReference w:type="first" r:id="rId00042"/>
      <w:footerReference w:type="first" r:id="rId00043"/>
      <w:pgSz w:w="11906" w:h="16838"/>
      <w:pgMar w:top="578" w:right="578" w:bottom="873" w:left="578" w:header="6" w:footer="125"/>
      <w:titlePg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Calibri">
    <w:charset w:val="00"/>
    <w:family w:val="swiss"/>
    <w:pitch w:val="variable"/>
  </w:font>
  <w:font w:name="Cambria">
    <w:charset w:val="00"/>
    <w:family w:val="roman"/>
    <w:pitch w:val="variable"/>
  </w:font>
  <w:font w:name="Tahoma">
    <w:charset w:val="00"/>
    <w:family w:val="swiss"/>
    <w:pitch w:val="variable"/>
  </w:font>
</w:fonts>
</file>

<file path=word/footer00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pStyle w:val="footer"/>
      <w:tabs>
        <w:tab w:val="left" w:pos="9204"/>
        <w:tab w:val="left" w:pos="9912"/>
        <w:tab w:val="left" w:pos="10620"/>
        <w:tab w:val="left" w:pos="10749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</w:tabs>
      <w:jc w:val="right"/>
      <w:rPr>
        <w:rFonts w:ascii="Times New Roman" w:hAnsi="Times New Roman" w:eastAsia="Times New Roman"/>
      </w:rPr>
    </w:pPr>
    <w:r>
      <w:rPr>
        <w:rFonts w:ascii="Arial" w:hAnsi="Arial" w:eastAsia="Arial"/>
        <w:sz w:val="20"/>
      </w:rPr>
      <w:fldChar w:fldCharType="begin"/>
    </w:r>
    <w:r>
      <w:rPr>
        <w:rFonts w:ascii="Arial" w:hAnsi="Arial" w:eastAsia="Arial"/>
        <w:sz w:val="20"/>
      </w:rPr>
      <w:instrText xml:space="preserve"> PAGE \* Arabic \* MERGEFORMAT </w:instrText>
    </w:r>
    <w:r>
      <w:rPr>
        <w:rFonts w:ascii="Arial" w:hAnsi="Arial" w:eastAsia="Arial"/>
        <w:sz w:val="20"/>
      </w:rPr>
      <w:fldChar w:fldCharType="separate"/>
    </w:r>
    <w:r>
      <w:rPr>
        <w:rFonts w:ascii="Arial" w:hAnsi="Arial" w:eastAsia="Arial"/>
        <w:sz w:val="20"/>
      </w:rPr>
      <w:t xml:space="preserve">23</w:t>
    </w:r>
    <w:r>
      <w:rPr>
        <w:rFonts w:ascii="Times New Roman" w:hAnsi="Times New Roman" w:eastAsia="Times New Roman"/>
      </w:rPr>
      <w:fldChar w:fldCharType="end"/>
    </w:r>
    <w:r>
      <w:rPr>
        <w:rFonts w:ascii="Times New Roman" w:hAnsi="Times New Roman" w:eastAsia="Times New Roman"/>
      </w:rPr>
      <w:t xml:space="preserve">/</w:t>
    </w: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 NUMPAGES \* MERGEFORMAT 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 xml:space="preserve">101</w:t>
    </w:r>
    <w:r>
      <w:rPr>
        <w:rFonts w:ascii="Times New Roman" w:hAnsi="Times New Roman" w:eastAsia="Times New Roman"/>
      </w:rPr>
      <w:fldChar w:fldCharType="end"/>
    </w:r>
  </w:p>
</w:ftr>
</file>

<file path=word/footer0001_firs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pStyle w:val="[Normal]"/>
      <w:widowControl w:val="on"/>
      <w:rPr>
        <w:sz w:val="20"/>
      </w:rPr>
    </w:pPr>
  </w:p>
</w:ftr>
</file>

<file path=word/header000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pStyle w:val="header"/>
      <w:pBdr>
        <w:top w:val="none"/>
        <w:left w:val="none"/>
        <w:bottom w:val="single" w:sz="4" w:space="1"/>
        <w:right w:val="none"/>
      </w:pBdr>
      <w:tabs>
        <w:tab w:val="left" w:pos="9204"/>
        <w:tab w:val="left" w:pos="9912"/>
        <w:tab w:val="left" w:pos="10620"/>
        <w:tab w:val="left" w:pos="10749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</w:tabs>
      <w:rPr>
        <w:rFonts w:ascii="Arial" w:hAnsi="Arial" w:eastAsia="Arial"/>
        <w:sz w:val="20"/>
      </w:rPr>
    </w:pPr>
  </w:p>
  <w:p>
    <w:pPr>
      <w:pStyle w:val="header"/>
      <w:pBdr>
        <w:top w:val="none"/>
        <w:left w:val="none"/>
        <w:bottom w:val="single" w:sz="4" w:space="1"/>
        <w:right w:val="none"/>
      </w:pBdr>
      <w:tabs>
        <w:tab w:val="right" w:pos="10065"/>
        <w:tab w:val="left" w:pos="10620"/>
        <w:tab w:val="left" w:pos="10749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clear" w:pos="9072"/>
      </w:tabs>
      <w:rPr>
        <w:rFonts w:ascii="Times New Roman" w:hAnsi="Times New Roman" w:eastAsia="Times New Roman"/>
        <w:b w:val="on"/>
      </w:rPr>
    </w:pPr>
    <w:r>
      <w:rPr>
        <w:rFonts w:ascii="Times New Roman" w:hAnsi="Times New Roman" w:eastAsia="Times New Roman"/>
        <w:b w:val="on"/>
      </w:rPr>
      <w:t xml:space="preserve">Etude</w:t>
    </w:r>
  </w:p>
</w:hdr>
</file>

<file path=word/header0001_firs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pStyle w:val="[Normal]"/>
      <w:widowControl w:val="on"/>
      <w:rPr>
        <w:sz w:val="20"/>
      </w:rPr>
    </w:pPr>
  </w:p>
</w:hdr>
</file>

<file path=word/settings.xml><?xml version="1.0" encoding="utf-8"?>
<w:settings xmlns:w="http://schemas.openxmlformats.org/wordprocessingml/2006/main">
  <w:defaultTabStop w:val="1134"/>
</w:setting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  <w:style w:type="paragraph" w:styleId="Normal">
    <w:name w:val="Normal"/>
    <w:basedOn w:val="[Normal]"/>
    <w:next w:val="Normal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  <w:spacing w:after="20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next w:val="header"/>
    <w:qFormat/>
    <w:pPr>
      <w:tabs>
        <w:tab w:val="center" w:pos="4536"/>
        <w:tab w:val="right" w:pos="9072"/>
      </w:tabs>
      <w:spacing w:after="0" w:line="240" w:lineRule="auto"/>
    </w:pPr>
    <w:rPr/>
  </w:style>
  <w:style w:type="paragraph" w:styleId="footer">
    <w:name w:val="footer"/>
    <w:basedOn w:val="Normal"/>
    <w:next w:val="footer"/>
    <w:qFormat/>
    <w:pPr>
      <w:tabs>
        <w:tab w:val="center" w:pos="4536"/>
        <w:tab w:val="right" w:pos="9072"/>
      </w:tabs>
      <w:spacing w:after="0" w:line="240" w:lineRule="auto"/>
    </w:pPr>
    <w:rPr/>
  </w:style>
  <w:style w:type="paragraph" w:styleId="heading 1">
    <w:name w:val="heading 1"/>
    <w:basedOn w:val="Normal"/>
    <w:next w:val="Normal"/>
    <w:qFormat/>
    <w:pPr>
      <w:keepNext/>
      <w:keepLines/>
      <w:spacing w:before="480" w:after="0"/>
    </w:pPr>
    <w:rPr>
      <w:rFonts w:ascii="Cambria" w:hAnsi="Cambria" w:eastAsia="Cambria"/>
      <w:b w:val="on"/>
      <w:sz w:val="28"/>
    </w:rPr>
  </w:style>
  <w:style w:type="paragraph" w:styleId="heading 2">
    <w:name w:val="heading 2"/>
    <w:basedOn w:val="Normal"/>
    <w:next w:val="Normal"/>
    <w:qFormat/>
    <w:pPr>
      <w:keepNext/>
      <w:keepLines/>
      <w:spacing w:before="200" w:after="0"/>
    </w:pPr>
    <w:rPr>
      <w:rFonts w:ascii="Cambria" w:hAnsi="Cambria" w:eastAsia="Cambria"/>
      <w:b w:val="on"/>
      <w:sz w:val="26"/>
    </w:rPr>
  </w:style>
  <w:style w:type="character" w:styleId="Heading 1 Char">
    <w:name w:val="Heading 1 Char"/>
    <w:qFormat/>
    <w:rPr>
      <w:rFonts w:ascii="Cambria" w:hAnsi="Cambria" w:eastAsia="Cambria"/>
      <w:b w:val="on"/>
      <w:color w:val="auto"/>
      <w:sz w:val="28"/>
    </w:rPr>
  </w:style>
  <w:style w:type="character" w:styleId="Heading 2 Char">
    <w:name w:val="Heading 2 Char"/>
    <w:qFormat/>
    <w:rPr>
      <w:rFonts w:ascii="Cambria" w:hAnsi="Cambria" w:eastAsia="Cambria"/>
      <w:b w:val="on"/>
      <w:color w:val="auto"/>
      <w:sz w:val="26"/>
    </w:rPr>
  </w:style>
  <w:style w:type="character" w:styleId="Header Char">
    <w:name w:val="Header Char"/>
    <w:qFormat/>
    <w:rPr>
      <w:rFonts w:ascii="Times New Roman" w:hAnsi="Times New Roman" w:eastAsia="Times New Roman"/>
    </w:rPr>
  </w:style>
  <w:style w:type="character" w:styleId="Footer Char">
    <w:name w:val="Footer Char"/>
    <w:qFormat/>
    <w:rPr>
      <w:rFonts w:ascii="Times New Roman" w:hAnsi="Times New Roman" w:eastAsia="Times New Roman"/>
    </w:rPr>
  </w:style>
  <w:style w:type="paragraph" w:styleId="Balloon Text">
    <w:name w:val="Balloon Text"/>
    <w:basedOn w:val="Normal"/>
    <w:next w:val="Balloon Text"/>
    <w:qFormat/>
    <w:pPr>
      <w:spacing w:after="0" w:line="240" w:lineRule="auto"/>
    </w:pPr>
    <w:rPr>
      <w:rFonts w:ascii="Tahoma" w:hAnsi="Tahoma" w:eastAsia="Tahoma"/>
      <w:sz w:val="16"/>
    </w:rPr>
  </w:style>
  <w:style w:type="character" w:styleId="Balloon Text Char">
    <w:name w:val="Balloon Text Char"/>
    <w:qFormat/>
    <w:rPr>
      <w:rFonts w:ascii="Tahoma" w:hAnsi="Tahoma" w:eastAsia="Tahoma"/>
      <w:sz w:val="16"/>
    </w:rPr>
  </w:style>
  <w:style w:type="character" w:styleId="Placeholder Text">
    <w:name w:val="Placeholder Text"/>
    <w:qFormat/>
    <w:rPr>
      <w:rFonts w:ascii="Times New Roman" w:hAnsi="Times New Roman" w:eastAsia="Times New Roman"/>
      <w:color w:val="#808080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40" Type="http://schemas.openxmlformats.org/officeDocument/2006/relationships/header" Target="header0001.xml"/>
	<Relationship Id="rId00041" Type="http://schemas.openxmlformats.org/officeDocument/2006/relationships/footer" Target="footer0001.xml"/>
	<Relationship Id="rId00042" Type="http://schemas.openxmlformats.org/officeDocument/2006/relationships/header" Target="header0001_first.xml"/>
	<Relationship Id="rId00043" Type="http://schemas.openxmlformats.org/officeDocument/2006/relationships/footer" Target="footer0001_first.xml"/>
	<Relationship Id="rId00005" Type="http://schemas.openxmlformats.org/officeDocument/2006/relationships/image" Target="media/image0001.bmp"/>
	<Relationship Id="rId00006" Type="http://schemas.openxmlformats.org/officeDocument/2006/relationships/image" Target="media/image0002.bmp"/>
	<Relationship Id="rId00007" Type="http://schemas.openxmlformats.org/officeDocument/2006/relationships/image" Target="media/image0003.png"/>
	<Relationship Id="rId00008" Type="http://schemas.openxmlformats.org/officeDocument/2006/relationships/image" Target="media/image0004.bmp"/>
	<Relationship Id="rId00009" Type="http://schemas.openxmlformats.org/officeDocument/2006/relationships/image" Target="media/image0005.bmp"/>
	<Relationship Id="rId00010" Type="http://schemas.openxmlformats.org/officeDocument/2006/relationships/image" Target="media/image0006.bmp"/>
	<Relationship Id="rId00011" Type="http://schemas.openxmlformats.org/officeDocument/2006/relationships/image" Target="media/image0007.bmp"/>
	<Relationship Id="rId00012" Type="http://schemas.openxmlformats.org/officeDocument/2006/relationships/image" Target="media/image0008.bmp"/>
	<Relationship Id="rId00013" Type="http://schemas.openxmlformats.org/officeDocument/2006/relationships/image" Target="media/image0009.bmp"/>
	<Relationship Id="rId00014" Type="http://schemas.openxmlformats.org/officeDocument/2006/relationships/image" Target="media/image0010.bmp"/>
	<Relationship Id="rId00015" Type="http://schemas.openxmlformats.org/officeDocument/2006/relationships/image" Target="media/image0011.png"/>
	<Relationship Id="rId00016" Type="http://schemas.openxmlformats.org/officeDocument/2006/relationships/image" Target="media/image0012.bmp"/>
	<Relationship Id="rId00017" Type="http://schemas.openxmlformats.org/officeDocument/2006/relationships/image" Target="media/image0013.bmp"/>
	<Relationship Id="rId00018" Type="http://schemas.openxmlformats.org/officeDocument/2006/relationships/image" Target="media/image0014.bmp"/>
	<Relationship Id="rId00019" Type="http://schemas.openxmlformats.org/officeDocument/2006/relationships/image" Target="media/image0015.bmp"/>
	<Relationship Id="rId00020" Type="http://schemas.openxmlformats.org/officeDocument/2006/relationships/image" Target="media/image0016.bmp"/>
	<Relationship Id="rId00021" Type="http://schemas.openxmlformats.org/officeDocument/2006/relationships/image" Target="media/image0017.bmp"/>
	<Relationship Id="rId00022" Type="http://schemas.openxmlformats.org/officeDocument/2006/relationships/image" Target="media/image0018.bmp"/>
	<Relationship Id="rId00023" Type="http://schemas.openxmlformats.org/officeDocument/2006/relationships/image" Target="media/image0019.bmp"/>
	<Relationship Id="rId00024" Type="http://schemas.openxmlformats.org/officeDocument/2006/relationships/image" Target="media/image0020.png"/>
	<Relationship Id="rId00025" Type="http://schemas.openxmlformats.org/officeDocument/2006/relationships/image" Target="media/image0021.bmp"/>
	<Relationship Id="rId00026" Type="http://schemas.openxmlformats.org/officeDocument/2006/relationships/image" Target="media/image0022.bmp"/>
	<Relationship Id="rId00027" Type="http://schemas.openxmlformats.org/officeDocument/2006/relationships/image" Target="media/image0023.bmp"/>
	<Relationship Id="rId00028" Type="http://schemas.openxmlformats.org/officeDocument/2006/relationships/image" Target="media/image0024.bmp"/>
	<Relationship Id="rId00029" Type="http://schemas.openxmlformats.org/officeDocument/2006/relationships/image" Target="media/image0025.bmp"/>
	<Relationship Id="rId00030" Type="http://schemas.openxmlformats.org/officeDocument/2006/relationships/image" Target="media/image0026.bmp"/>
	<Relationship Id="rId00031" Type="http://schemas.openxmlformats.org/officeDocument/2006/relationships/image" Target="media/image0027.bmp"/>
	<Relationship Id="rId00032" Type="http://schemas.openxmlformats.org/officeDocument/2006/relationships/image" Target="media/image0028.bmp"/>
	<Relationship Id="rId00033" Type="http://schemas.openxmlformats.org/officeDocument/2006/relationships/image" Target="media/image0029.png"/>
	<Relationship Id="rId00034" Type="http://schemas.openxmlformats.org/officeDocument/2006/relationships/image" Target="media/image0030.bmp"/>
	<Relationship Id="rId00035" Type="http://schemas.openxmlformats.org/officeDocument/2006/relationships/image" Target="media/image0031.bmp"/>
	<Relationship Id="rId00036" Type="http://schemas.openxmlformats.org/officeDocument/2006/relationships/image" Target="media/image0032.bmp"/>
	<Relationship Id="rId00037" Type="http://schemas.openxmlformats.org/officeDocument/2006/relationships/image" Target="media/image0033.bmp"/>
	<Relationship Id="rId00038" Type="http://schemas.openxmlformats.org/officeDocument/2006/relationships/image" Target="media/image0034.bmp"/>
	<Relationship Id="rId00039" Type="http://schemas.openxmlformats.org/officeDocument/2006/relationships/image" Target="media/image0035.bmp"/>
	<Relationship Id="rId00044" Type="http://schemas.openxmlformats.org/officeDocument/2006/relationships/fontTable" Target="fontTable.xml"/>
	<Relationship Id="rId00045" Type="http://schemas.openxmlformats.org/officeDocument/2006/relationships/settings" Target="settings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16.0.112.501</Application>
  <HyperlinkBase>C:\Becpwin\PARAMETR\DOCX\</HyperlinkBas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