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31" w:rsidRPr="009B4631" w:rsidRDefault="009B4631" w:rsidP="009B4631">
      <w:pPr>
        <w:jc w:val="center"/>
        <w:rPr>
          <w:b/>
          <w:sz w:val="32"/>
          <w:szCs w:val="24"/>
        </w:rPr>
      </w:pPr>
      <w:r w:rsidRPr="009B4631">
        <w:rPr>
          <w:b/>
          <w:sz w:val="32"/>
          <w:szCs w:val="24"/>
        </w:rPr>
        <w:t>Контрольные вопросы</w:t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color w:val="000000"/>
          <w:spacing w:val="4"/>
          <w:sz w:val="28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Какие задачи называются транспортными?</w:t>
      </w:r>
    </w:p>
    <w:p w:rsidR="009B4631" w:rsidRPr="009B4631" w:rsidRDefault="009B4631" w:rsidP="009B4631">
      <w:pPr>
        <w:rPr>
          <w:sz w:val="28"/>
          <w:szCs w:val="32"/>
        </w:rPr>
      </w:pPr>
      <w:r w:rsidRPr="009B4631">
        <w:rPr>
          <w:sz w:val="28"/>
          <w:szCs w:val="32"/>
        </w:rPr>
        <w:t>Задачи, которые относятся к линейному программированию</w:t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sz w:val="28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В чем суть классической транспортной задачи?</w:t>
      </w:r>
    </w:p>
    <w:p w:rsidR="009B4631" w:rsidRPr="009B4631" w:rsidRDefault="009B4631" w:rsidP="009B4631">
      <w:pPr>
        <w:rPr>
          <w:sz w:val="28"/>
          <w:szCs w:val="32"/>
        </w:rPr>
      </w:pPr>
      <w:r w:rsidRPr="009B4631">
        <w:rPr>
          <w:sz w:val="28"/>
          <w:szCs w:val="32"/>
        </w:rPr>
        <w:t xml:space="preserve">Задачи, которые </w:t>
      </w:r>
      <w:r w:rsidRPr="009B4631">
        <w:rPr>
          <w:rFonts w:eastAsia="Roboto"/>
          <w:sz w:val="28"/>
          <w:szCs w:val="32"/>
        </w:rPr>
        <w:t>решают проблему нахождения оптимального (минимального по стоимости) плана распределения и перемещения ресурсов от производителей к потребителям</w:t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sz w:val="24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Что означает термин «транспортный тариф»?</w:t>
      </w:r>
    </w:p>
    <w:p w:rsidR="009B4631" w:rsidRPr="009B4631" w:rsidRDefault="009B4631" w:rsidP="009B4631">
      <w:pPr>
        <w:rPr>
          <w:sz w:val="28"/>
          <w:szCs w:val="32"/>
        </w:rPr>
      </w:pPr>
      <w:r w:rsidRPr="009B4631">
        <w:rPr>
          <w:sz w:val="28"/>
          <w:szCs w:val="32"/>
        </w:rPr>
        <w:t>Термин обозначает метод минимального тарифа учитывает величины затрат на грузоперевозки, позволяет найти опорный план транспортной задачи, при котором общая стоимость перевозок груза меньше, чем стоимость перевозок при плане северо-западного угла</w:t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sz w:val="24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Как записывается условие баланса?</w:t>
      </w:r>
    </w:p>
    <w:p w:rsidR="009B4631" w:rsidRDefault="009B4631" w:rsidP="009B4631">
      <w:pPr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711B9F" wp14:editId="663D787A">
            <wp:extent cx="857250" cy="466725"/>
            <wp:effectExtent l="0" t="0" r="0" b="9525"/>
            <wp:docPr id="1" name="Рисунок 1" descr="http://tpr08.narod.ru/olderfiles/1/1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tpr08.narod.ru/olderfiles/1/15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sz w:val="28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Как выглядит математическая постановка транспортной задачи?</w:t>
      </w:r>
    </w:p>
    <w:p w:rsidR="009B4631" w:rsidRPr="009B4631" w:rsidRDefault="009B4631" w:rsidP="009B4631">
      <w:pPr>
        <w:rPr>
          <w:sz w:val="28"/>
          <w:szCs w:val="32"/>
        </w:rPr>
      </w:pPr>
      <w:r w:rsidRPr="009B4631">
        <w:rPr>
          <w:sz w:val="28"/>
          <w:szCs w:val="32"/>
        </w:rPr>
        <w:t>Общая постановка транспортной задачи заключается в определении оптимального плана перевозок некоторого однородного груза из пунктов отправления A1, A</w:t>
      </w:r>
      <w:proofErr w:type="gramStart"/>
      <w:r w:rsidRPr="009B4631">
        <w:rPr>
          <w:sz w:val="28"/>
          <w:szCs w:val="32"/>
        </w:rPr>
        <w:t>2,...</w:t>
      </w:r>
      <w:proofErr w:type="gramEnd"/>
      <w:r w:rsidRPr="009B4631">
        <w:rPr>
          <w:sz w:val="28"/>
          <w:szCs w:val="32"/>
        </w:rPr>
        <w:t>, </w:t>
      </w:r>
      <w:proofErr w:type="spellStart"/>
      <w:r w:rsidRPr="009B4631">
        <w:rPr>
          <w:sz w:val="28"/>
          <w:szCs w:val="32"/>
        </w:rPr>
        <w:t>Am</w:t>
      </w:r>
      <w:proofErr w:type="spellEnd"/>
      <w:r w:rsidRPr="009B4631">
        <w:rPr>
          <w:sz w:val="28"/>
          <w:szCs w:val="32"/>
        </w:rPr>
        <w:t> в пункты назначения B1, B2,..., </w:t>
      </w:r>
      <w:proofErr w:type="spellStart"/>
      <w:r w:rsidRPr="009B4631">
        <w:rPr>
          <w:sz w:val="28"/>
          <w:szCs w:val="32"/>
        </w:rPr>
        <w:t>Bn</w:t>
      </w:r>
      <w:proofErr w:type="spellEnd"/>
      <w:r w:rsidRPr="009B4631">
        <w:rPr>
          <w:sz w:val="28"/>
          <w:szCs w:val="32"/>
        </w:rPr>
        <w:t>. Критерий оптимальности берется ми</w:t>
      </w:r>
      <w:bookmarkStart w:id="0" w:name="_GoBack"/>
      <w:bookmarkEnd w:id="0"/>
      <w:r w:rsidRPr="009B4631">
        <w:rPr>
          <w:sz w:val="28"/>
          <w:szCs w:val="32"/>
        </w:rPr>
        <w:t>нимальная стоимость перевозки или минимальное время доставки груза.</w:t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sz w:val="24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В чем суть метода северо-западного угла?</w:t>
      </w:r>
    </w:p>
    <w:p w:rsidR="009B4631" w:rsidRPr="009B4631" w:rsidRDefault="009B4631" w:rsidP="009B4631">
      <w:pPr>
        <w:rPr>
          <w:sz w:val="32"/>
          <w:szCs w:val="32"/>
        </w:rPr>
      </w:pPr>
      <w:r w:rsidRPr="009B4631">
        <w:rPr>
          <w:sz w:val="28"/>
          <w:szCs w:val="32"/>
        </w:rPr>
        <w:t>Одним из методов составления начального опорного плана является метод северо-западного угла. Суть этого метода заключается в том, что мы даем наибольшую поставку в левую верхнюю клетку таблицы. В результате или первый поставщик реализует весь свой запас, или первый по</w:t>
      </w:r>
      <w:r w:rsidRPr="009B4631">
        <w:rPr>
          <w:sz w:val="32"/>
          <w:szCs w:val="32"/>
        </w:rPr>
        <w:t>требитель получит требуемое количество груза.</w:t>
      </w:r>
    </w:p>
    <w:p w:rsidR="009B4631" w:rsidRPr="009B4631" w:rsidRDefault="009B4631" w:rsidP="009B4631">
      <w:pPr>
        <w:numPr>
          <w:ilvl w:val="1"/>
          <w:numId w:val="1"/>
        </w:numPr>
        <w:jc w:val="both"/>
        <w:rPr>
          <w:b/>
          <w:sz w:val="28"/>
          <w:szCs w:val="24"/>
        </w:rPr>
      </w:pPr>
      <w:r w:rsidRPr="009B4631">
        <w:rPr>
          <w:b/>
          <w:color w:val="000000"/>
          <w:spacing w:val="4"/>
          <w:sz w:val="28"/>
          <w:szCs w:val="24"/>
        </w:rPr>
        <w:t>Основная идея метода наименьшей стоимости?</w:t>
      </w:r>
    </w:p>
    <w:p w:rsidR="009B4631" w:rsidRPr="009B4631" w:rsidRDefault="009B4631" w:rsidP="009B4631">
      <w:pPr>
        <w:rPr>
          <w:sz w:val="28"/>
          <w:szCs w:val="32"/>
        </w:rPr>
      </w:pPr>
      <w:r w:rsidRPr="009B4631">
        <w:rPr>
          <w:sz w:val="28"/>
          <w:szCs w:val="32"/>
        </w:rPr>
        <w:t xml:space="preserve">Суть метода заключается в том, что из всей таблицы стоимостей выбирают наименьшую. И в клетку, которая ей соответствует, помещают меньшее из чисел </w:t>
      </w:r>
      <w:proofErr w:type="spellStart"/>
      <w:r w:rsidRPr="009B4631">
        <w:rPr>
          <w:sz w:val="28"/>
          <w:szCs w:val="32"/>
        </w:rPr>
        <w:t>ai</w:t>
      </w:r>
      <w:proofErr w:type="spellEnd"/>
      <w:r w:rsidRPr="009B4631">
        <w:rPr>
          <w:sz w:val="28"/>
          <w:szCs w:val="32"/>
        </w:rPr>
        <w:t xml:space="preserve"> или </w:t>
      </w:r>
      <w:proofErr w:type="spellStart"/>
      <w:proofErr w:type="gramStart"/>
      <w:r w:rsidRPr="009B4631">
        <w:rPr>
          <w:sz w:val="28"/>
          <w:szCs w:val="32"/>
        </w:rPr>
        <w:t>bj</w:t>
      </w:r>
      <w:proofErr w:type="spellEnd"/>
      <w:r w:rsidRPr="009B4631">
        <w:rPr>
          <w:sz w:val="28"/>
          <w:szCs w:val="32"/>
        </w:rPr>
        <w:t xml:space="preserve"> .</w:t>
      </w:r>
      <w:proofErr w:type="gramEnd"/>
      <w:r w:rsidRPr="009B4631">
        <w:rPr>
          <w:sz w:val="28"/>
          <w:szCs w:val="32"/>
        </w:rPr>
        <w:t xml:space="preserve"> 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удовлетворены. </w:t>
      </w:r>
    </w:p>
    <w:p w:rsidR="009B4631" w:rsidRDefault="009B4631" w:rsidP="009B4631"/>
    <w:p w:rsidR="00C451BE" w:rsidRDefault="009B4631"/>
    <w:sectPr w:rsidR="00C4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402"/>
    <w:multiLevelType w:val="multilevel"/>
    <w:tmpl w:val="57A0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18"/>
    <w:rsid w:val="000E4C47"/>
    <w:rsid w:val="009A4441"/>
    <w:rsid w:val="009B4631"/>
    <w:rsid w:val="00A84318"/>
    <w:rsid w:val="00AE0EE5"/>
    <w:rsid w:val="00B33CEC"/>
    <w:rsid w:val="00BD6D62"/>
    <w:rsid w:val="00C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22C98-990C-4CB3-AE91-D9B87D14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6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Студент1</dc:creator>
  <cp:keywords/>
  <dc:description/>
  <cp:lastModifiedBy>Студент1</cp:lastModifiedBy>
  <cp:revision>2</cp:revision>
  <dcterms:created xsi:type="dcterms:W3CDTF">2023-05-16T05:45:00Z</dcterms:created>
  <dcterms:modified xsi:type="dcterms:W3CDTF">2023-05-16T05:46:00Z</dcterms:modified>
</cp:coreProperties>
</file>