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84E2" w14:textId="77777777" w:rsidR="00722618" w:rsidRDefault="00722618" w:rsidP="00722618">
      <w:r>
        <w:t xml:space="preserve">2. Обязанности в паре могут быть </w:t>
      </w:r>
      <w:proofErr w:type="gramStart"/>
      <w:r>
        <w:t>распределены</w:t>
      </w:r>
      <w:proofErr w:type="gramEnd"/>
      <w:r>
        <w:t xml:space="preserve"> как угодно. В конечном итоге каждый участник должен полностью понимать всю проделанную работу и должен быть способен самостоятельно ответить на любой вопрос по ней.  </w:t>
      </w:r>
      <w:r w:rsidRPr="003416EF">
        <w:rPr>
          <w:highlight w:val="yellow"/>
        </w:rPr>
        <w:t>То, как разделены обязанности, должно быть указано;</w:t>
      </w:r>
    </w:p>
    <w:p w14:paraId="0F52C80E" w14:textId="77777777" w:rsidR="00722618" w:rsidRDefault="00722618" w:rsidP="00722618">
      <w:r>
        <w:t>5. Работа над темой делится на 4 фазы;</w:t>
      </w:r>
    </w:p>
    <w:p w14:paraId="75D176CE" w14:textId="77777777" w:rsidR="00722618" w:rsidRDefault="00722618" w:rsidP="00722618">
      <w:r>
        <w:t xml:space="preserve">6. </w:t>
      </w:r>
      <w:r w:rsidRPr="003416EF">
        <w:rPr>
          <w:highlight w:val="yellow"/>
        </w:rPr>
        <w:t>Первая фаза: разбор и анализ алгоритма</w:t>
      </w:r>
      <w:r>
        <w:t>. Должна включать:</w:t>
      </w:r>
    </w:p>
    <w:p w14:paraId="7FC7C61A" w14:textId="77777777" w:rsidR="00722618" w:rsidRDefault="00722618" w:rsidP="00722618">
      <w:r>
        <w:t>6.1. Назначение алгоритма: что он делает, и зачем это нужно;</w:t>
      </w:r>
    </w:p>
    <w:p w14:paraId="2E07CAA8" w14:textId="77777777" w:rsidR="00722618" w:rsidRDefault="00722618" w:rsidP="00722618">
      <w:r>
        <w:t>6.2. Входные данные: что собой представляют, в каком формате должны быть, какие существуют ограничения;</w:t>
      </w:r>
    </w:p>
    <w:p w14:paraId="7BF66891" w14:textId="77777777" w:rsidR="00722618" w:rsidRDefault="00722618" w:rsidP="00722618">
      <w:r>
        <w:t>6.3. Выходные данные: что собой представляют, в каком формате;</w:t>
      </w:r>
    </w:p>
    <w:p w14:paraId="37168534" w14:textId="77777777" w:rsidR="00722618" w:rsidRDefault="00722618" w:rsidP="00722618">
      <w:r>
        <w:t>6.4. Блок-схема алгоритма и всё, что Вам нужно, чтобы объяснить его работу;</w:t>
      </w:r>
    </w:p>
    <w:p w14:paraId="7600DF8C" w14:textId="77777777" w:rsidR="00722618" w:rsidRDefault="00722618" w:rsidP="00722618">
      <w:r>
        <w:t xml:space="preserve">6.5. </w:t>
      </w:r>
      <w:r w:rsidRPr="001123D9">
        <w:rPr>
          <w:color w:val="E97132" w:themeColor="accent2"/>
        </w:rPr>
        <w:t>Пример работы алгоритма</w:t>
      </w:r>
      <w:r>
        <w:t>: один или несколько вычислительных примеров (если есть несколько существенно различных случаев — несколько);</w:t>
      </w:r>
    </w:p>
    <w:p w14:paraId="1A8CFEE3" w14:textId="77777777" w:rsidR="00722618" w:rsidRDefault="00722618" w:rsidP="00722618">
      <w:r>
        <w:t>6.6. Любые дополнительные сведения, которые, по Вашему мнению, помогут пониманию алгоритма;</w:t>
      </w:r>
    </w:p>
    <w:p w14:paraId="2E1B1C37" w14:textId="77777777" w:rsidR="00722618" w:rsidRDefault="00722618" w:rsidP="00722618">
      <w:r>
        <w:t xml:space="preserve">7. </w:t>
      </w:r>
      <w:r w:rsidRPr="003416EF">
        <w:rPr>
          <w:highlight w:val="yellow"/>
        </w:rPr>
        <w:t>Вторая фаза: анализ производительности алгоритма</w:t>
      </w:r>
      <w:r>
        <w:t>. Должен включать:</w:t>
      </w:r>
    </w:p>
    <w:p w14:paraId="770834E4" w14:textId="296EF7ED" w:rsidR="00B24193" w:rsidRDefault="00722618" w:rsidP="00722618">
      <w:r>
        <w:t>7.1. Описание методики проведения эксперимента. Какие задачи будут использоваться, какие действия будут выполняться, что и как будет измеряться и как результаты измерений будут обрабатываться. В зависимости от сложности эксперимента тут может быть уместна блок-схема.</w:t>
      </w:r>
    </w:p>
    <w:p w14:paraId="286809E7" w14:textId="77777777" w:rsidR="00722618" w:rsidRDefault="00722618" w:rsidP="00722618">
      <w:r>
        <w:t>7.2. Описание полученных результатов: диаграммы, блок-схемы, важные таблицы и пр.</w:t>
      </w:r>
    </w:p>
    <w:p w14:paraId="3A50B138" w14:textId="77777777" w:rsidR="00722618" w:rsidRDefault="00722618" w:rsidP="00722618">
      <w:r>
        <w:t>7.3. Обсуждение полученных результатов и выводы;</w:t>
      </w:r>
    </w:p>
    <w:p w14:paraId="44AB8411" w14:textId="77777777" w:rsidR="00722618" w:rsidRDefault="00722618" w:rsidP="00722618">
      <w:r>
        <w:t xml:space="preserve">8. </w:t>
      </w:r>
      <w:r w:rsidRPr="003416EF">
        <w:rPr>
          <w:highlight w:val="yellow"/>
        </w:rPr>
        <w:t>Третья фаза: параллельная реализация алгоритма</w:t>
      </w:r>
      <w:r>
        <w:t xml:space="preserve">. Найдите ресурс параллелизма и используйте полученные знания по </w:t>
      </w:r>
      <w:proofErr w:type="spellStart"/>
      <w:r>
        <w:t>OpenMP</w:t>
      </w:r>
      <w:proofErr w:type="spellEnd"/>
      <w:r>
        <w:t xml:space="preserve"> и MPI, чтобы попытаться ускорить выполнение алгоритма. Попробуйте оценить ожидаемое ускорение и эффективность, обновите блок-схему;</w:t>
      </w:r>
    </w:p>
    <w:p w14:paraId="02F64809" w14:textId="77777777" w:rsidR="00722618" w:rsidRDefault="00722618" w:rsidP="00722618">
      <w:r>
        <w:t xml:space="preserve">9. </w:t>
      </w:r>
      <w:r w:rsidRPr="003416EF">
        <w:rPr>
          <w:highlight w:val="yellow"/>
        </w:rPr>
        <w:t>Четвёртая фаза: вычислительный эксперимент с новой параллельной реализацией</w:t>
      </w:r>
      <w:r>
        <w:t>. Требования те же, что и ко второй фазе, но теперь добавляются оценки ускорения/эффективности. Эта фаза, в сущности, похожа на лабораторную работу.</w:t>
      </w:r>
    </w:p>
    <w:p w14:paraId="3D363C2A" w14:textId="77777777" w:rsidR="00722618" w:rsidRDefault="00722618" w:rsidP="00722618">
      <w:r>
        <w:t>10. Семинарская работа не влияет на баллы за работу в семестре (может, если хорошая, "в плюс"), но её успешное прохождение является необходимым условием для допуска к экзамену;</w:t>
      </w:r>
    </w:p>
    <w:p w14:paraId="64AEE841" w14:textId="77777777" w:rsidR="00722618" w:rsidRDefault="00722618" w:rsidP="00722618">
      <w:r>
        <w:t xml:space="preserve">11. Формы отчётности: по каждой фазе: отчёт в свободной форме (можно объединить всё в </w:t>
      </w:r>
      <w:r w:rsidRPr="00B73481">
        <w:rPr>
          <w:highlight w:val="yellow"/>
        </w:rPr>
        <w:t>один отчёт</w:t>
      </w:r>
      <w:r>
        <w:t xml:space="preserve">); по всей работе — </w:t>
      </w:r>
      <w:r w:rsidRPr="00B73481">
        <w:rPr>
          <w:highlight w:val="yellow"/>
        </w:rPr>
        <w:t>небольшой (5-15мин) видеоподкаст</w:t>
      </w:r>
      <w:r>
        <w:t>, где излагаются самые важные результаты работы. Как альтернатива, можем собраться на 15-16 неделе для очных защит;</w:t>
      </w:r>
    </w:p>
    <w:p w14:paraId="64FD7886" w14:textId="25110405" w:rsidR="00722618" w:rsidRDefault="00722618" w:rsidP="00722618">
      <w:r>
        <w:t>12. Формально установленный крайний срок: семестровая аттестация. В случае её провала можно будет закрыться до экзамена; но медлить не следует, т.к. вопросы по этим алгоритмам станут частью экзамена.</w:t>
      </w:r>
    </w:p>
    <w:sectPr w:rsidR="00722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18"/>
    <w:rsid w:val="001123D9"/>
    <w:rsid w:val="002C2D26"/>
    <w:rsid w:val="002D0B0D"/>
    <w:rsid w:val="003416EF"/>
    <w:rsid w:val="00381773"/>
    <w:rsid w:val="004D79D2"/>
    <w:rsid w:val="00722618"/>
    <w:rsid w:val="00870CA0"/>
    <w:rsid w:val="00B24193"/>
    <w:rsid w:val="00B73481"/>
    <w:rsid w:val="00B8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AC0C"/>
  <w15:chartTrackingRefBased/>
  <w15:docId w15:val="{3815AEA6-5A08-4E38-B9DE-75190042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26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26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26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26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26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26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26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26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26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26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6</cp:revision>
  <dcterms:created xsi:type="dcterms:W3CDTF">2024-11-28T15:24:00Z</dcterms:created>
  <dcterms:modified xsi:type="dcterms:W3CDTF">2024-11-29T13:20:00Z</dcterms:modified>
</cp:coreProperties>
</file>