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Aroonav Pradhan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Professor Khandan Monshi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CMSC 204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This assignment was pretty challenging in my opinion. I learned how to implement the static methods in the MorseCodeConverter class to accept a String of morse code and return a String object in English characters. I also figured out how to use the recursive methods to add and fetch a node from the tree. This project helped me understand the concepts of Utility classes and building a tree for conversion purposes. I realised the importance of creating a project specific Uml diagram because it really made the programming structure easy for me. I look forward to working on the final assignment 6 and preparing for the final exam for this course! I would like to thank Prof. Khandan Monshi for giving us ample amount of time to complete this assignment. Thank you!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