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BB0" w:rsidRDefault="003D6BB0" w:rsidP="003D6BB0">
      <w:pPr>
        <w:spacing w:line="276" w:lineRule="auto"/>
        <w:jc w:val="center"/>
        <w:rPr>
          <w:b/>
          <w:sz w:val="28"/>
          <w:szCs w:val="28"/>
        </w:rPr>
      </w:pPr>
      <w:r>
        <w:rPr>
          <w:b/>
          <w:sz w:val="28"/>
          <w:szCs w:val="28"/>
        </w:rPr>
        <w:t>PROJECT AI HEALTH LINK</w:t>
      </w:r>
    </w:p>
    <w:p w:rsidR="003D6BB0" w:rsidRDefault="003D6BB0" w:rsidP="003D6BB0">
      <w:pPr>
        <w:spacing w:line="276" w:lineRule="auto"/>
      </w:pPr>
    </w:p>
    <w:p w:rsidR="003D6BB0" w:rsidRDefault="003D6BB0" w:rsidP="003D6BB0">
      <w:pPr>
        <w:pStyle w:val="Heading3"/>
        <w:spacing w:before="1" w:line="276" w:lineRule="auto"/>
      </w:pPr>
      <w:r>
        <w:t>Technical Specifications</w:t>
      </w:r>
    </w:p>
    <w:p w:rsidR="003D6BB0" w:rsidRDefault="003D6BB0" w:rsidP="003D6BB0">
      <w:pPr>
        <w:pStyle w:val="Heading3"/>
        <w:spacing w:before="1" w:line="276" w:lineRule="auto"/>
        <w:rPr>
          <w:b w:val="0"/>
        </w:rPr>
      </w:pPr>
      <w:r>
        <w:rPr>
          <w:rFonts w:asciiTheme="minorHAnsi" w:hAnsiTheme="minorHAnsi"/>
          <w:b w:val="0"/>
        </w:rPr>
        <w:t>Systems will be developed using the following technologies</w:t>
      </w:r>
      <w:r>
        <w:rPr>
          <w:b w:val="0"/>
        </w:rPr>
        <w:t>:</w:t>
      </w:r>
    </w:p>
    <w:p w:rsidR="003D6BB0" w:rsidRDefault="003D6BB0" w:rsidP="003D6BB0">
      <w:pPr>
        <w:pStyle w:val="ListParagraph"/>
        <w:numPr>
          <w:ilvl w:val="0"/>
          <w:numId w:val="1"/>
        </w:numPr>
        <w:tabs>
          <w:tab w:val="left" w:pos="824"/>
        </w:tabs>
        <w:spacing w:line="276" w:lineRule="auto"/>
        <w:ind w:hanging="361"/>
        <w:rPr>
          <w:sz w:val="28"/>
        </w:rPr>
      </w:pPr>
      <w:r>
        <w:rPr>
          <w:sz w:val="28"/>
        </w:rPr>
        <w:t xml:space="preserve">Microsoft </w:t>
      </w:r>
      <w:r w:rsidR="00CC4D65">
        <w:rPr>
          <w:sz w:val="28"/>
        </w:rPr>
        <w:t>ASP</w:t>
      </w:r>
      <w:r>
        <w:rPr>
          <w:sz w:val="28"/>
        </w:rPr>
        <w:t>.</w:t>
      </w:r>
      <w:r w:rsidR="00CC4D65">
        <w:rPr>
          <w:sz w:val="28"/>
        </w:rPr>
        <w:t>NET</w:t>
      </w:r>
      <w:r>
        <w:rPr>
          <w:sz w:val="28"/>
        </w:rPr>
        <w:t xml:space="preserve"> Core for</w:t>
      </w:r>
      <w:r>
        <w:rPr>
          <w:spacing w:val="-3"/>
          <w:sz w:val="28"/>
        </w:rPr>
        <w:t xml:space="preserve"> </w:t>
      </w:r>
      <w:r w:rsidR="00CC4D65">
        <w:rPr>
          <w:sz w:val="28"/>
        </w:rPr>
        <w:t>b</w:t>
      </w:r>
      <w:r>
        <w:rPr>
          <w:sz w:val="28"/>
        </w:rPr>
        <w:t>ackend.</w:t>
      </w:r>
    </w:p>
    <w:p w:rsidR="003D6BB0" w:rsidRDefault="003D6BB0" w:rsidP="003D6BB0">
      <w:pPr>
        <w:pStyle w:val="ListParagraph"/>
        <w:numPr>
          <w:ilvl w:val="0"/>
          <w:numId w:val="1"/>
        </w:numPr>
        <w:tabs>
          <w:tab w:val="left" w:pos="824"/>
        </w:tabs>
        <w:spacing w:line="276" w:lineRule="auto"/>
        <w:ind w:hanging="361"/>
        <w:rPr>
          <w:sz w:val="28"/>
        </w:rPr>
      </w:pPr>
      <w:r>
        <w:rPr>
          <w:sz w:val="28"/>
        </w:rPr>
        <w:t>MSSQL for the Central</w:t>
      </w:r>
      <w:r>
        <w:rPr>
          <w:spacing w:val="-6"/>
          <w:sz w:val="28"/>
        </w:rPr>
        <w:t xml:space="preserve"> </w:t>
      </w:r>
      <w:r>
        <w:rPr>
          <w:sz w:val="28"/>
        </w:rPr>
        <w:t>Database.</w:t>
      </w:r>
    </w:p>
    <w:p w:rsidR="003D6BB0" w:rsidRDefault="003D6BB0" w:rsidP="003D6BB0">
      <w:pPr>
        <w:pStyle w:val="ListParagraph"/>
        <w:numPr>
          <w:ilvl w:val="0"/>
          <w:numId w:val="1"/>
        </w:numPr>
        <w:tabs>
          <w:tab w:val="left" w:pos="824"/>
        </w:tabs>
        <w:spacing w:line="276" w:lineRule="auto"/>
        <w:ind w:hanging="361"/>
        <w:rPr>
          <w:sz w:val="28"/>
        </w:rPr>
      </w:pPr>
      <w:r>
        <w:rPr>
          <w:sz w:val="28"/>
        </w:rPr>
        <w:t>Bootstrap HTML for</w:t>
      </w:r>
      <w:r>
        <w:rPr>
          <w:spacing w:val="-3"/>
          <w:sz w:val="28"/>
        </w:rPr>
        <w:t xml:space="preserve"> </w:t>
      </w:r>
      <w:r>
        <w:rPr>
          <w:sz w:val="28"/>
        </w:rPr>
        <w:t>Front-end.</w:t>
      </w:r>
    </w:p>
    <w:p w:rsidR="003D6BB0" w:rsidRDefault="003D6BB0" w:rsidP="003D6BB0">
      <w:pPr>
        <w:pStyle w:val="ListParagraph"/>
        <w:numPr>
          <w:ilvl w:val="0"/>
          <w:numId w:val="1"/>
        </w:numPr>
        <w:tabs>
          <w:tab w:val="left" w:pos="824"/>
        </w:tabs>
        <w:spacing w:line="276" w:lineRule="auto"/>
        <w:ind w:hanging="361"/>
        <w:rPr>
          <w:sz w:val="28"/>
        </w:rPr>
      </w:pPr>
      <w:r>
        <w:rPr>
          <w:sz w:val="28"/>
        </w:rPr>
        <w:t>LOTTIEFILES for Animation.</w:t>
      </w:r>
    </w:p>
    <w:p w:rsidR="003D6BB0" w:rsidRDefault="003D6BB0" w:rsidP="003D6BB0">
      <w:pPr>
        <w:pStyle w:val="ListParagraph"/>
        <w:numPr>
          <w:ilvl w:val="0"/>
          <w:numId w:val="1"/>
        </w:numPr>
        <w:tabs>
          <w:tab w:val="left" w:pos="824"/>
        </w:tabs>
        <w:spacing w:line="276" w:lineRule="auto"/>
        <w:ind w:hanging="361"/>
        <w:rPr>
          <w:sz w:val="28"/>
        </w:rPr>
      </w:pPr>
      <w:r>
        <w:rPr>
          <w:sz w:val="28"/>
        </w:rPr>
        <w:t>Signal R Broadcaster for Messaging Service.</w:t>
      </w:r>
    </w:p>
    <w:p w:rsidR="003D6BB0" w:rsidRDefault="003D6BB0" w:rsidP="003D6BB0">
      <w:pPr>
        <w:pStyle w:val="ListParagraph"/>
        <w:numPr>
          <w:ilvl w:val="0"/>
          <w:numId w:val="1"/>
        </w:numPr>
        <w:tabs>
          <w:tab w:val="left" w:pos="824"/>
        </w:tabs>
        <w:spacing w:line="276" w:lineRule="auto"/>
        <w:ind w:hanging="361"/>
        <w:rPr>
          <w:sz w:val="28"/>
        </w:rPr>
      </w:pPr>
      <w:r>
        <w:rPr>
          <w:sz w:val="28"/>
        </w:rPr>
        <w:t>Zoom API using JWT Token</w:t>
      </w:r>
      <w:r w:rsidR="00C608A4">
        <w:rPr>
          <w:sz w:val="28"/>
        </w:rPr>
        <w:t xml:space="preserve"> App</w:t>
      </w:r>
      <w:r w:rsidR="004673FB">
        <w:rPr>
          <w:sz w:val="28"/>
        </w:rPr>
        <w:t xml:space="preserve"> on Zoom </w:t>
      </w:r>
      <w:r w:rsidR="00366757">
        <w:rPr>
          <w:sz w:val="28"/>
        </w:rPr>
        <w:t>Marketplace</w:t>
      </w:r>
      <w:r>
        <w:rPr>
          <w:sz w:val="28"/>
        </w:rPr>
        <w:t>.</w:t>
      </w:r>
    </w:p>
    <w:p w:rsidR="003D6BB0" w:rsidRDefault="003D6BB0" w:rsidP="003D6BB0">
      <w:pPr>
        <w:pStyle w:val="BodyText"/>
        <w:spacing w:before="6" w:line="276" w:lineRule="auto"/>
        <w:rPr>
          <w:sz w:val="38"/>
        </w:rPr>
      </w:pPr>
    </w:p>
    <w:p w:rsidR="003D6BB0" w:rsidRDefault="003D6BB0" w:rsidP="003D6BB0">
      <w:pPr>
        <w:spacing w:line="276" w:lineRule="auto"/>
        <w:ind w:left="103" w:firstLine="75"/>
        <w:rPr>
          <w:sz w:val="28"/>
        </w:rPr>
      </w:pPr>
      <w:r>
        <w:rPr>
          <w:b/>
          <w:sz w:val="28"/>
        </w:rPr>
        <w:t xml:space="preserve">Cloud Hosting: </w:t>
      </w:r>
      <w:r>
        <w:rPr>
          <w:sz w:val="28"/>
        </w:rPr>
        <w:t>Microsoft Azure.</w:t>
      </w:r>
    </w:p>
    <w:p w:rsidR="003D6BB0" w:rsidRDefault="003D6BB0" w:rsidP="003D6BB0">
      <w:pPr>
        <w:spacing w:line="276" w:lineRule="auto"/>
        <w:ind w:left="103" w:firstLine="75"/>
        <w:rPr>
          <w:sz w:val="28"/>
        </w:rPr>
      </w:pPr>
    </w:p>
    <w:p w:rsidR="006111F2" w:rsidRDefault="00BD7322" w:rsidP="00BD7322">
      <w:pPr>
        <w:spacing w:line="276" w:lineRule="auto"/>
        <w:ind w:left="103" w:firstLine="75"/>
        <w:jc w:val="center"/>
        <w:rPr>
          <w:rFonts w:ascii="Caladea" w:hAnsi="Caladea"/>
          <w:b/>
          <w:sz w:val="36"/>
          <w:szCs w:val="36"/>
        </w:rPr>
      </w:pPr>
      <w:r>
        <w:rPr>
          <w:rFonts w:ascii="Caladea" w:hAnsi="Caladea"/>
          <w:b/>
          <w:sz w:val="36"/>
          <w:szCs w:val="36"/>
        </w:rPr>
        <w:t>Module III</w:t>
      </w:r>
    </w:p>
    <w:p w:rsidR="00861E2B" w:rsidRDefault="00861E2B" w:rsidP="00BD7322">
      <w:pPr>
        <w:spacing w:line="276" w:lineRule="auto"/>
        <w:ind w:left="103" w:firstLine="75"/>
        <w:jc w:val="center"/>
        <w:rPr>
          <w:rFonts w:ascii="Caladea" w:hAnsi="Caladea"/>
          <w:b/>
          <w:sz w:val="36"/>
          <w:szCs w:val="36"/>
        </w:rPr>
      </w:pPr>
    </w:p>
    <w:p w:rsidR="007D44CE" w:rsidRDefault="00F3744B" w:rsidP="007D44CE">
      <w:pPr>
        <w:spacing w:line="276" w:lineRule="auto"/>
        <w:ind w:left="103" w:firstLine="75"/>
        <w:rPr>
          <w:sz w:val="28"/>
          <w:szCs w:val="28"/>
        </w:rPr>
      </w:pPr>
      <w:r>
        <w:rPr>
          <w:sz w:val="28"/>
          <w:szCs w:val="28"/>
        </w:rPr>
        <w:t xml:space="preserve">In </w:t>
      </w:r>
      <w:r w:rsidR="009D758C">
        <w:rPr>
          <w:sz w:val="28"/>
          <w:szCs w:val="28"/>
        </w:rPr>
        <w:t>this M</w:t>
      </w:r>
      <w:r w:rsidR="00530F0E">
        <w:rPr>
          <w:sz w:val="28"/>
          <w:szCs w:val="28"/>
        </w:rPr>
        <w:t>odule we added following F</w:t>
      </w:r>
      <w:r>
        <w:rPr>
          <w:sz w:val="28"/>
          <w:szCs w:val="28"/>
        </w:rPr>
        <w:t>eatures.</w:t>
      </w:r>
    </w:p>
    <w:p w:rsidR="007D44CE" w:rsidRPr="007D44CE" w:rsidRDefault="007D44CE" w:rsidP="007D44CE">
      <w:pPr>
        <w:pStyle w:val="ListParagraph"/>
        <w:numPr>
          <w:ilvl w:val="0"/>
          <w:numId w:val="4"/>
        </w:numPr>
        <w:spacing w:line="276" w:lineRule="auto"/>
        <w:rPr>
          <w:sz w:val="28"/>
          <w:szCs w:val="28"/>
        </w:rPr>
      </w:pPr>
      <w:r>
        <w:rPr>
          <w:b/>
          <w:sz w:val="28"/>
          <w:szCs w:val="28"/>
        </w:rPr>
        <w:t>D</w:t>
      </w:r>
      <w:r w:rsidRPr="00663441">
        <w:rPr>
          <w:b/>
          <w:sz w:val="28"/>
          <w:szCs w:val="28"/>
        </w:rPr>
        <w:t xml:space="preserve">ata </w:t>
      </w:r>
      <w:r w:rsidR="000A166D">
        <w:rPr>
          <w:b/>
          <w:sz w:val="28"/>
          <w:szCs w:val="28"/>
        </w:rPr>
        <w:t>L</w:t>
      </w:r>
      <w:r w:rsidRPr="00663441">
        <w:rPr>
          <w:b/>
          <w:sz w:val="28"/>
          <w:szCs w:val="28"/>
        </w:rPr>
        <w:t xml:space="preserve">ogging </w:t>
      </w:r>
      <w:r w:rsidR="00092530">
        <w:rPr>
          <w:b/>
          <w:sz w:val="28"/>
          <w:szCs w:val="28"/>
        </w:rPr>
        <w:t>and</w:t>
      </w:r>
      <w:r w:rsidRPr="00663441">
        <w:rPr>
          <w:b/>
          <w:sz w:val="28"/>
          <w:szCs w:val="28"/>
        </w:rPr>
        <w:t xml:space="preserve"> </w:t>
      </w:r>
      <w:r w:rsidR="000A166D">
        <w:rPr>
          <w:b/>
          <w:sz w:val="28"/>
          <w:szCs w:val="28"/>
        </w:rPr>
        <w:t>P</w:t>
      </w:r>
      <w:r w:rsidRPr="00663441">
        <w:rPr>
          <w:b/>
          <w:sz w:val="28"/>
          <w:szCs w:val="28"/>
        </w:rPr>
        <w:t xml:space="preserve">opular </w:t>
      </w:r>
      <w:r w:rsidR="000A166D">
        <w:rPr>
          <w:b/>
          <w:sz w:val="28"/>
          <w:szCs w:val="28"/>
        </w:rPr>
        <w:t>T</w:t>
      </w:r>
      <w:r w:rsidRPr="00663441">
        <w:rPr>
          <w:b/>
          <w:sz w:val="28"/>
          <w:szCs w:val="28"/>
        </w:rPr>
        <w:t>ags</w:t>
      </w:r>
    </w:p>
    <w:p w:rsidR="007D44CE" w:rsidRPr="00663441" w:rsidRDefault="007D44CE" w:rsidP="007D44CE">
      <w:pPr>
        <w:pStyle w:val="ListParagraph"/>
        <w:numPr>
          <w:ilvl w:val="0"/>
          <w:numId w:val="4"/>
        </w:numPr>
        <w:rPr>
          <w:b/>
          <w:sz w:val="28"/>
          <w:szCs w:val="28"/>
        </w:rPr>
      </w:pPr>
      <w:r>
        <w:rPr>
          <w:b/>
          <w:sz w:val="28"/>
          <w:szCs w:val="28"/>
        </w:rPr>
        <w:t>R</w:t>
      </w:r>
      <w:r w:rsidRPr="00663441">
        <w:rPr>
          <w:b/>
          <w:sz w:val="28"/>
          <w:szCs w:val="28"/>
        </w:rPr>
        <w:t>eferrals</w:t>
      </w:r>
      <w:r w:rsidR="00092530">
        <w:rPr>
          <w:b/>
          <w:sz w:val="28"/>
          <w:szCs w:val="28"/>
        </w:rPr>
        <w:t xml:space="preserve"> and</w:t>
      </w:r>
      <w:r w:rsidRPr="00663441">
        <w:rPr>
          <w:b/>
          <w:sz w:val="28"/>
          <w:szCs w:val="28"/>
        </w:rPr>
        <w:t xml:space="preserve"> Referred </w:t>
      </w:r>
      <w:r w:rsidR="000A166D">
        <w:rPr>
          <w:b/>
          <w:sz w:val="28"/>
          <w:szCs w:val="28"/>
        </w:rPr>
        <w:t>User S</w:t>
      </w:r>
      <w:r w:rsidRPr="00663441">
        <w:rPr>
          <w:b/>
          <w:sz w:val="28"/>
          <w:szCs w:val="28"/>
        </w:rPr>
        <w:t>ection</w:t>
      </w:r>
    </w:p>
    <w:p w:rsidR="007D44CE" w:rsidRPr="00663441" w:rsidRDefault="007D44CE" w:rsidP="007D44CE">
      <w:pPr>
        <w:pStyle w:val="ListParagraph"/>
        <w:numPr>
          <w:ilvl w:val="0"/>
          <w:numId w:val="4"/>
        </w:numPr>
        <w:rPr>
          <w:b/>
          <w:sz w:val="28"/>
          <w:szCs w:val="28"/>
        </w:rPr>
      </w:pPr>
      <w:r>
        <w:rPr>
          <w:b/>
          <w:sz w:val="28"/>
          <w:szCs w:val="28"/>
        </w:rPr>
        <w:t>M</w:t>
      </w:r>
      <w:r w:rsidRPr="00663441">
        <w:rPr>
          <w:b/>
          <w:sz w:val="28"/>
          <w:szCs w:val="28"/>
        </w:rPr>
        <w:t>essaging</w:t>
      </w:r>
      <w:r w:rsidR="00092530">
        <w:rPr>
          <w:b/>
          <w:sz w:val="28"/>
          <w:szCs w:val="28"/>
        </w:rPr>
        <w:t xml:space="preserve"> and</w:t>
      </w:r>
      <w:r w:rsidRPr="00663441">
        <w:rPr>
          <w:b/>
          <w:sz w:val="28"/>
          <w:szCs w:val="28"/>
        </w:rPr>
        <w:t xml:space="preserve"> Zoom </w:t>
      </w:r>
      <w:r w:rsidR="00281093">
        <w:rPr>
          <w:b/>
          <w:sz w:val="28"/>
          <w:szCs w:val="28"/>
        </w:rPr>
        <w:t>M</w:t>
      </w:r>
      <w:r w:rsidRPr="00663441">
        <w:rPr>
          <w:b/>
          <w:sz w:val="28"/>
          <w:szCs w:val="28"/>
        </w:rPr>
        <w:t>eeting</w:t>
      </w:r>
    </w:p>
    <w:p w:rsidR="007D44CE" w:rsidRPr="00663441" w:rsidRDefault="007D44CE" w:rsidP="007D44CE">
      <w:pPr>
        <w:pStyle w:val="ListParagraph"/>
        <w:numPr>
          <w:ilvl w:val="0"/>
          <w:numId w:val="4"/>
        </w:numPr>
        <w:rPr>
          <w:b/>
          <w:sz w:val="28"/>
          <w:szCs w:val="28"/>
        </w:rPr>
      </w:pPr>
      <w:r>
        <w:rPr>
          <w:b/>
          <w:sz w:val="28"/>
          <w:szCs w:val="28"/>
        </w:rPr>
        <w:t>C</w:t>
      </w:r>
      <w:r w:rsidRPr="00663441">
        <w:rPr>
          <w:b/>
          <w:sz w:val="28"/>
          <w:szCs w:val="28"/>
        </w:rPr>
        <w:t xml:space="preserve">reate </w:t>
      </w:r>
      <w:r w:rsidR="00154634">
        <w:rPr>
          <w:b/>
          <w:sz w:val="28"/>
          <w:szCs w:val="28"/>
        </w:rPr>
        <w:t>an O</w:t>
      </w:r>
      <w:r w:rsidRPr="00663441">
        <w:rPr>
          <w:b/>
          <w:sz w:val="28"/>
          <w:szCs w:val="28"/>
        </w:rPr>
        <w:t>ffer</w:t>
      </w:r>
      <w:r w:rsidR="00092530">
        <w:rPr>
          <w:b/>
          <w:sz w:val="28"/>
          <w:szCs w:val="28"/>
        </w:rPr>
        <w:t xml:space="preserve"> </w:t>
      </w:r>
      <w:r w:rsidR="003A6529">
        <w:rPr>
          <w:b/>
          <w:sz w:val="28"/>
          <w:szCs w:val="28"/>
        </w:rPr>
        <w:t>(Under Development)</w:t>
      </w:r>
    </w:p>
    <w:p w:rsidR="00092530" w:rsidRDefault="007D44CE" w:rsidP="00334C5D">
      <w:pPr>
        <w:pStyle w:val="ListParagraph"/>
        <w:numPr>
          <w:ilvl w:val="0"/>
          <w:numId w:val="4"/>
        </w:numPr>
        <w:rPr>
          <w:b/>
          <w:sz w:val="28"/>
          <w:szCs w:val="28"/>
        </w:rPr>
      </w:pPr>
      <w:r>
        <w:rPr>
          <w:b/>
          <w:sz w:val="28"/>
          <w:szCs w:val="28"/>
        </w:rPr>
        <w:t>S</w:t>
      </w:r>
      <w:r w:rsidRPr="00663441">
        <w:rPr>
          <w:b/>
          <w:sz w:val="28"/>
          <w:szCs w:val="28"/>
        </w:rPr>
        <w:t xml:space="preserve">tarting </w:t>
      </w:r>
      <w:r w:rsidR="00DA3516">
        <w:rPr>
          <w:b/>
          <w:sz w:val="28"/>
          <w:szCs w:val="28"/>
        </w:rPr>
        <w:t>service cost for seller</w:t>
      </w:r>
      <w:r w:rsidR="005354E6">
        <w:rPr>
          <w:b/>
          <w:sz w:val="28"/>
          <w:szCs w:val="28"/>
        </w:rPr>
        <w:t xml:space="preserve"> </w:t>
      </w:r>
      <w:r w:rsidR="00DA3516">
        <w:rPr>
          <w:b/>
          <w:sz w:val="28"/>
          <w:szCs w:val="28"/>
        </w:rPr>
        <w:t xml:space="preserve">in Seller’s Profile </w:t>
      </w:r>
      <w:r w:rsidR="00ED5CE0">
        <w:rPr>
          <w:b/>
          <w:sz w:val="28"/>
          <w:szCs w:val="28"/>
        </w:rPr>
        <w:t>(</w:t>
      </w:r>
      <w:r w:rsidR="00DA3516">
        <w:rPr>
          <w:b/>
          <w:sz w:val="28"/>
          <w:szCs w:val="28"/>
        </w:rPr>
        <w:t xml:space="preserve">Starting </w:t>
      </w:r>
      <w:r w:rsidR="0038322C">
        <w:rPr>
          <w:b/>
          <w:sz w:val="28"/>
          <w:szCs w:val="28"/>
        </w:rPr>
        <w:t>from</w:t>
      </w:r>
      <w:r w:rsidR="00ED5CE0">
        <w:rPr>
          <w:b/>
          <w:sz w:val="28"/>
          <w:szCs w:val="28"/>
        </w:rPr>
        <w:t>)</w:t>
      </w:r>
    </w:p>
    <w:p w:rsidR="00334C5D" w:rsidRDefault="00334C5D" w:rsidP="00334C5D">
      <w:pPr>
        <w:pStyle w:val="ListParagraph"/>
        <w:ind w:left="898" w:firstLine="0"/>
        <w:rPr>
          <w:b/>
          <w:sz w:val="28"/>
          <w:szCs w:val="28"/>
        </w:rPr>
      </w:pPr>
      <w:bookmarkStart w:id="0" w:name="_GoBack"/>
      <w:bookmarkEnd w:id="0"/>
    </w:p>
    <w:p w:rsidR="00334C5D" w:rsidRDefault="00334C5D" w:rsidP="00334C5D">
      <w:pPr>
        <w:pStyle w:val="ListParagraph"/>
        <w:ind w:left="898" w:firstLine="0"/>
        <w:rPr>
          <w:b/>
          <w:sz w:val="28"/>
          <w:szCs w:val="28"/>
        </w:rPr>
      </w:pPr>
    </w:p>
    <w:p w:rsidR="00334C5D" w:rsidRDefault="00334C5D" w:rsidP="00334C5D">
      <w:pPr>
        <w:pStyle w:val="ListParagraph"/>
        <w:ind w:left="898" w:firstLine="0"/>
        <w:rPr>
          <w:b/>
          <w:sz w:val="28"/>
          <w:szCs w:val="28"/>
        </w:rPr>
      </w:pPr>
    </w:p>
    <w:p w:rsidR="00334C5D" w:rsidRDefault="00334C5D" w:rsidP="00334C5D">
      <w:pPr>
        <w:pStyle w:val="ListParagraph"/>
        <w:ind w:left="898" w:firstLine="0"/>
        <w:rPr>
          <w:b/>
          <w:sz w:val="28"/>
          <w:szCs w:val="28"/>
        </w:rPr>
      </w:pPr>
    </w:p>
    <w:p w:rsidR="00334C5D" w:rsidRDefault="00334C5D" w:rsidP="00334C5D">
      <w:pPr>
        <w:pStyle w:val="ListParagraph"/>
        <w:ind w:left="898" w:firstLine="0"/>
        <w:rPr>
          <w:b/>
          <w:sz w:val="28"/>
          <w:szCs w:val="28"/>
        </w:rPr>
      </w:pPr>
    </w:p>
    <w:p w:rsidR="00334C5D" w:rsidRDefault="00334C5D" w:rsidP="00334C5D">
      <w:pPr>
        <w:pStyle w:val="ListParagraph"/>
        <w:ind w:left="898" w:firstLine="0"/>
        <w:rPr>
          <w:b/>
          <w:sz w:val="28"/>
          <w:szCs w:val="28"/>
        </w:rPr>
      </w:pPr>
    </w:p>
    <w:p w:rsidR="00366757" w:rsidRDefault="00366757" w:rsidP="00334C5D">
      <w:pPr>
        <w:pStyle w:val="ListParagraph"/>
        <w:ind w:left="898" w:firstLine="0"/>
        <w:rPr>
          <w:b/>
          <w:sz w:val="28"/>
          <w:szCs w:val="28"/>
        </w:rPr>
      </w:pPr>
    </w:p>
    <w:p w:rsidR="00366757" w:rsidRPr="00334C5D" w:rsidRDefault="00366757" w:rsidP="00334C5D">
      <w:pPr>
        <w:pStyle w:val="ListParagraph"/>
        <w:ind w:left="898" w:firstLine="0"/>
        <w:rPr>
          <w:b/>
          <w:sz w:val="28"/>
          <w:szCs w:val="28"/>
        </w:rPr>
      </w:pPr>
    </w:p>
    <w:p w:rsidR="00092530" w:rsidRDefault="00092530" w:rsidP="00092530">
      <w:pPr>
        <w:pStyle w:val="ListParagraph"/>
        <w:numPr>
          <w:ilvl w:val="0"/>
          <w:numId w:val="6"/>
        </w:numPr>
        <w:spacing w:line="276" w:lineRule="auto"/>
        <w:rPr>
          <w:b/>
          <w:sz w:val="28"/>
          <w:szCs w:val="28"/>
        </w:rPr>
      </w:pPr>
      <w:r>
        <w:rPr>
          <w:b/>
          <w:sz w:val="28"/>
          <w:szCs w:val="28"/>
        </w:rPr>
        <w:lastRenderedPageBreak/>
        <w:t>Data L</w:t>
      </w:r>
      <w:r w:rsidRPr="00663441">
        <w:rPr>
          <w:b/>
          <w:sz w:val="28"/>
          <w:szCs w:val="28"/>
        </w:rPr>
        <w:t>ogging</w:t>
      </w:r>
    </w:p>
    <w:p w:rsidR="007B7659" w:rsidRPr="000129FA" w:rsidRDefault="007B7659" w:rsidP="00F70006">
      <w:pPr>
        <w:pStyle w:val="ListParagraph"/>
        <w:spacing w:line="276" w:lineRule="auto"/>
        <w:ind w:left="720" w:firstLine="0"/>
        <w:jc w:val="both"/>
        <w:rPr>
          <w:rFonts w:asciiTheme="minorHAnsi" w:eastAsiaTheme="minorHAnsi" w:hAnsiTheme="minorHAnsi" w:cstheme="minorBidi"/>
          <w:sz w:val="24"/>
          <w:szCs w:val="24"/>
        </w:rPr>
      </w:pPr>
      <w:r w:rsidRPr="000129FA">
        <w:rPr>
          <w:rFonts w:asciiTheme="minorHAnsi" w:eastAsiaTheme="minorHAnsi" w:hAnsiTheme="minorHAnsi" w:cstheme="minorBidi"/>
          <w:sz w:val="24"/>
          <w:szCs w:val="24"/>
        </w:rPr>
        <w:t xml:space="preserve">When a user </w:t>
      </w:r>
      <w:r w:rsidR="007F600C">
        <w:rPr>
          <w:rFonts w:asciiTheme="minorHAnsi" w:eastAsiaTheme="minorHAnsi" w:hAnsiTheme="minorHAnsi" w:cstheme="minorBidi"/>
          <w:sz w:val="24"/>
          <w:szCs w:val="24"/>
        </w:rPr>
        <w:t>searches</w:t>
      </w:r>
      <w:r w:rsidRPr="000129FA">
        <w:rPr>
          <w:rFonts w:asciiTheme="minorHAnsi" w:eastAsiaTheme="minorHAnsi" w:hAnsiTheme="minorHAnsi" w:cstheme="minorBidi"/>
          <w:sz w:val="24"/>
          <w:szCs w:val="24"/>
        </w:rPr>
        <w:t xml:space="preserve"> any Seller </w:t>
      </w:r>
      <w:r w:rsidR="007F600C">
        <w:rPr>
          <w:rFonts w:asciiTheme="minorHAnsi" w:eastAsiaTheme="minorHAnsi" w:hAnsiTheme="minorHAnsi" w:cstheme="minorBidi"/>
          <w:sz w:val="24"/>
          <w:szCs w:val="24"/>
        </w:rPr>
        <w:t>using search bar. T</w:t>
      </w:r>
      <w:r w:rsidRPr="000129FA">
        <w:rPr>
          <w:rFonts w:asciiTheme="minorHAnsi" w:eastAsiaTheme="minorHAnsi" w:hAnsiTheme="minorHAnsi" w:cstheme="minorBidi"/>
          <w:sz w:val="24"/>
          <w:szCs w:val="24"/>
        </w:rPr>
        <w:t>he keyword that he searched f</w:t>
      </w:r>
      <w:r w:rsidR="004541D1">
        <w:rPr>
          <w:rFonts w:asciiTheme="minorHAnsi" w:eastAsiaTheme="minorHAnsi" w:hAnsiTheme="minorHAnsi" w:cstheme="minorBidi"/>
          <w:sz w:val="24"/>
          <w:szCs w:val="24"/>
        </w:rPr>
        <w:t>or</w:t>
      </w:r>
      <w:r w:rsidR="007F600C">
        <w:rPr>
          <w:rFonts w:asciiTheme="minorHAnsi" w:eastAsiaTheme="minorHAnsi" w:hAnsiTheme="minorHAnsi" w:cstheme="minorBidi"/>
          <w:sz w:val="24"/>
          <w:szCs w:val="24"/>
        </w:rPr>
        <w:t>,</w:t>
      </w:r>
      <w:r w:rsidR="004541D1">
        <w:rPr>
          <w:rFonts w:asciiTheme="minorHAnsi" w:eastAsiaTheme="minorHAnsi" w:hAnsiTheme="minorHAnsi" w:cstheme="minorBidi"/>
          <w:sz w:val="24"/>
          <w:szCs w:val="24"/>
        </w:rPr>
        <w:t xml:space="preserve"> will be logged into the data</w:t>
      </w:r>
      <w:r w:rsidRPr="000129FA">
        <w:rPr>
          <w:rFonts w:asciiTheme="minorHAnsi" w:eastAsiaTheme="minorHAnsi" w:hAnsiTheme="minorHAnsi" w:cstheme="minorBidi"/>
          <w:sz w:val="24"/>
          <w:szCs w:val="24"/>
        </w:rPr>
        <w:t xml:space="preserve">base for later using it for </w:t>
      </w:r>
      <w:r w:rsidR="004541D1">
        <w:rPr>
          <w:rFonts w:asciiTheme="minorHAnsi" w:eastAsiaTheme="minorHAnsi" w:hAnsiTheme="minorHAnsi" w:cstheme="minorBidi"/>
          <w:sz w:val="24"/>
          <w:szCs w:val="24"/>
        </w:rPr>
        <w:t xml:space="preserve">searching </w:t>
      </w:r>
      <w:r w:rsidRPr="000129FA">
        <w:rPr>
          <w:rFonts w:asciiTheme="minorHAnsi" w:eastAsiaTheme="minorHAnsi" w:hAnsiTheme="minorHAnsi" w:cstheme="minorBidi"/>
          <w:sz w:val="24"/>
          <w:szCs w:val="24"/>
        </w:rPr>
        <w:t>recommended and recently viewed profiles. These logs will be only logged for logged in user.</w:t>
      </w:r>
    </w:p>
    <w:p w:rsidR="005D7F1C" w:rsidRPr="000129FA" w:rsidRDefault="007B7659" w:rsidP="00F70006">
      <w:pPr>
        <w:pStyle w:val="ListParagraph"/>
        <w:spacing w:line="276" w:lineRule="auto"/>
        <w:ind w:left="720" w:firstLine="0"/>
        <w:jc w:val="both"/>
        <w:rPr>
          <w:rFonts w:asciiTheme="minorHAnsi" w:eastAsiaTheme="minorHAnsi" w:hAnsiTheme="minorHAnsi" w:cstheme="minorBidi"/>
          <w:sz w:val="24"/>
          <w:szCs w:val="24"/>
        </w:rPr>
      </w:pPr>
      <w:r w:rsidRPr="000129FA">
        <w:rPr>
          <w:rFonts w:asciiTheme="minorHAnsi" w:eastAsiaTheme="minorHAnsi" w:hAnsiTheme="minorHAnsi" w:cstheme="minorBidi"/>
          <w:sz w:val="24"/>
          <w:szCs w:val="24"/>
        </w:rPr>
        <w:t>The recently viewed and recommen</w:t>
      </w:r>
      <w:r w:rsidR="004541D1">
        <w:rPr>
          <w:rFonts w:asciiTheme="minorHAnsi" w:eastAsiaTheme="minorHAnsi" w:hAnsiTheme="minorHAnsi" w:cstheme="minorBidi"/>
          <w:sz w:val="24"/>
          <w:szCs w:val="24"/>
        </w:rPr>
        <w:t>ded profiles will be shown with</w:t>
      </w:r>
      <w:r w:rsidRPr="000129FA">
        <w:rPr>
          <w:rFonts w:asciiTheme="minorHAnsi" w:eastAsiaTheme="minorHAnsi" w:hAnsiTheme="minorHAnsi" w:cstheme="minorBidi"/>
          <w:sz w:val="24"/>
          <w:szCs w:val="24"/>
        </w:rPr>
        <w:t xml:space="preserve">in a carousal which could be </w:t>
      </w:r>
      <w:r w:rsidR="005D7F1C" w:rsidRPr="000129FA">
        <w:rPr>
          <w:rFonts w:asciiTheme="minorHAnsi" w:eastAsiaTheme="minorHAnsi" w:hAnsiTheme="minorHAnsi" w:cstheme="minorBidi"/>
          <w:sz w:val="24"/>
          <w:szCs w:val="24"/>
        </w:rPr>
        <w:t>slide</w:t>
      </w:r>
      <w:r w:rsidRPr="000129FA">
        <w:rPr>
          <w:rFonts w:asciiTheme="minorHAnsi" w:eastAsiaTheme="minorHAnsi" w:hAnsiTheme="minorHAnsi" w:cstheme="minorBidi"/>
          <w:sz w:val="24"/>
          <w:szCs w:val="24"/>
        </w:rPr>
        <w:t xml:space="preserve"> left or right with the arrows placed in the </w:t>
      </w:r>
      <w:r w:rsidR="00E56A6C" w:rsidRPr="000129FA">
        <w:rPr>
          <w:rFonts w:asciiTheme="minorHAnsi" w:eastAsiaTheme="minorHAnsi" w:hAnsiTheme="minorHAnsi" w:cstheme="minorBidi"/>
          <w:sz w:val="24"/>
          <w:szCs w:val="24"/>
        </w:rPr>
        <w:t>t</w:t>
      </w:r>
      <w:r w:rsidR="005D7F1C" w:rsidRPr="000129FA">
        <w:rPr>
          <w:rFonts w:asciiTheme="minorHAnsi" w:eastAsiaTheme="minorHAnsi" w:hAnsiTheme="minorHAnsi" w:cstheme="minorBidi"/>
          <w:sz w:val="24"/>
          <w:szCs w:val="24"/>
        </w:rPr>
        <w:t>op right corner of the carousal.  Only four profiles will be shown on the first view of the carousal.</w:t>
      </w:r>
    </w:p>
    <w:p w:rsidR="00603F30" w:rsidRPr="000129FA" w:rsidRDefault="00CE14C8" w:rsidP="00CE14C8">
      <w:pPr>
        <w:spacing w:line="276" w:lineRule="auto"/>
        <w:rPr>
          <w:sz w:val="24"/>
          <w:szCs w:val="24"/>
        </w:rPr>
      </w:pPr>
      <w:r w:rsidRPr="000129FA">
        <w:rPr>
          <w:sz w:val="24"/>
          <w:szCs w:val="24"/>
        </w:rPr>
        <w:tab/>
      </w:r>
    </w:p>
    <w:p w:rsidR="00603F30" w:rsidRDefault="009F68E8" w:rsidP="005B30A6">
      <w:pPr>
        <w:pStyle w:val="ListParagraph"/>
        <w:spacing w:line="276" w:lineRule="auto"/>
        <w:ind w:left="720" w:firstLine="0"/>
        <w:rPr>
          <w:rFonts w:asciiTheme="minorHAnsi" w:hAnsiTheme="minorHAnsi" w:cs="Arial"/>
          <w:color w:val="1D1C1D"/>
          <w:sz w:val="24"/>
          <w:szCs w:val="24"/>
          <w:shd w:val="clear" w:color="auto" w:fill="F8F8F8"/>
        </w:rPr>
      </w:pPr>
      <w:r>
        <w:rPr>
          <w:rFonts w:asciiTheme="minorHAnsi" w:hAnsiTheme="minorHAnsi" w:cs="Arial"/>
          <w:noProof/>
          <w:color w:val="1D1C1D"/>
          <w:sz w:val="24"/>
          <w:szCs w:val="24"/>
          <w:shd w:val="clear" w:color="auto" w:fill="F8F8F8"/>
        </w:rPr>
        <w:drawing>
          <wp:inline distT="0" distB="0" distL="0" distR="0">
            <wp:extent cx="5572125" cy="2533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2125" cy="2533650"/>
                    </a:xfrm>
                    <a:prstGeom prst="rect">
                      <a:avLst/>
                    </a:prstGeom>
                    <a:ln>
                      <a:solidFill>
                        <a:schemeClr val="tx1"/>
                      </a:solidFill>
                    </a:ln>
                  </pic:spPr>
                </pic:pic>
              </a:graphicData>
            </a:graphic>
          </wp:inline>
        </w:drawing>
      </w:r>
    </w:p>
    <w:p w:rsidR="00603F30" w:rsidRDefault="00603F30" w:rsidP="005B30A6">
      <w:pPr>
        <w:pStyle w:val="ListParagraph"/>
        <w:spacing w:line="276" w:lineRule="auto"/>
        <w:ind w:left="720" w:firstLine="0"/>
        <w:rPr>
          <w:rFonts w:asciiTheme="minorHAnsi" w:hAnsiTheme="minorHAnsi" w:cs="Arial"/>
          <w:color w:val="1D1C1D"/>
          <w:sz w:val="24"/>
          <w:szCs w:val="24"/>
          <w:shd w:val="clear" w:color="auto" w:fill="F8F8F8"/>
        </w:rPr>
      </w:pPr>
    </w:p>
    <w:p w:rsidR="00603F30" w:rsidRDefault="006E54E1" w:rsidP="005B30A6">
      <w:pPr>
        <w:pStyle w:val="ListParagraph"/>
        <w:spacing w:line="276" w:lineRule="auto"/>
        <w:ind w:left="720" w:firstLine="0"/>
        <w:rPr>
          <w:rFonts w:asciiTheme="minorHAnsi" w:hAnsiTheme="minorHAnsi" w:cs="Arial"/>
          <w:color w:val="1D1C1D"/>
          <w:sz w:val="24"/>
          <w:szCs w:val="24"/>
          <w:shd w:val="clear" w:color="auto" w:fill="F8F8F8"/>
        </w:rPr>
      </w:pPr>
      <w:r>
        <w:rPr>
          <w:rFonts w:asciiTheme="minorHAnsi" w:hAnsiTheme="minorHAnsi" w:cs="Arial"/>
          <w:noProof/>
          <w:color w:val="1D1C1D"/>
          <w:sz w:val="24"/>
          <w:szCs w:val="24"/>
          <w:shd w:val="clear" w:color="auto" w:fill="F8F8F8"/>
        </w:rPr>
        <w:drawing>
          <wp:inline distT="0" distB="0" distL="0" distR="0">
            <wp:extent cx="5572125" cy="25336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2125" cy="2533650"/>
                    </a:xfrm>
                    <a:prstGeom prst="rect">
                      <a:avLst/>
                    </a:prstGeom>
                    <a:ln>
                      <a:solidFill>
                        <a:schemeClr val="tx1"/>
                      </a:solidFill>
                    </a:ln>
                  </pic:spPr>
                </pic:pic>
              </a:graphicData>
            </a:graphic>
          </wp:inline>
        </w:drawing>
      </w:r>
    </w:p>
    <w:p w:rsidR="00741135" w:rsidRDefault="00741135" w:rsidP="005B30A6">
      <w:pPr>
        <w:pStyle w:val="ListParagraph"/>
        <w:spacing w:line="276" w:lineRule="auto"/>
        <w:ind w:left="720" w:firstLine="0"/>
        <w:rPr>
          <w:rFonts w:asciiTheme="minorHAnsi" w:hAnsiTheme="minorHAnsi" w:cs="Arial"/>
          <w:color w:val="1D1C1D"/>
          <w:sz w:val="24"/>
          <w:szCs w:val="24"/>
          <w:shd w:val="clear" w:color="auto" w:fill="F8F8F8"/>
        </w:rPr>
      </w:pPr>
    </w:p>
    <w:p w:rsidR="00741135" w:rsidRDefault="00741135" w:rsidP="005B30A6">
      <w:pPr>
        <w:pStyle w:val="ListParagraph"/>
        <w:spacing w:line="276" w:lineRule="auto"/>
        <w:ind w:left="720" w:firstLine="0"/>
        <w:rPr>
          <w:rFonts w:asciiTheme="minorHAnsi" w:hAnsiTheme="minorHAnsi" w:cs="Arial"/>
          <w:color w:val="1D1C1D"/>
          <w:sz w:val="24"/>
          <w:szCs w:val="24"/>
          <w:shd w:val="clear" w:color="auto" w:fill="F8F8F8"/>
        </w:rPr>
      </w:pPr>
    </w:p>
    <w:p w:rsidR="00741135" w:rsidRDefault="00741135" w:rsidP="00E7694F">
      <w:pPr>
        <w:spacing w:line="276" w:lineRule="auto"/>
        <w:rPr>
          <w:rFonts w:eastAsia="Caladea" w:cs="Arial"/>
          <w:color w:val="1D1C1D"/>
          <w:sz w:val="24"/>
          <w:szCs w:val="24"/>
          <w:shd w:val="clear" w:color="auto" w:fill="F8F8F8"/>
        </w:rPr>
      </w:pPr>
    </w:p>
    <w:p w:rsidR="005B30A6" w:rsidRPr="00741135" w:rsidRDefault="005B30A6" w:rsidP="00E7694F">
      <w:pPr>
        <w:spacing w:line="240" w:lineRule="auto"/>
        <w:ind w:firstLine="720"/>
        <w:rPr>
          <w:b/>
          <w:sz w:val="28"/>
          <w:szCs w:val="28"/>
        </w:rPr>
      </w:pPr>
      <w:r w:rsidRPr="00741135">
        <w:rPr>
          <w:b/>
          <w:sz w:val="28"/>
          <w:szCs w:val="28"/>
        </w:rPr>
        <w:lastRenderedPageBreak/>
        <w:t>Popular Tags</w:t>
      </w:r>
    </w:p>
    <w:p w:rsidR="00921D00" w:rsidRDefault="0099589A" w:rsidP="00870923">
      <w:pPr>
        <w:spacing w:line="240" w:lineRule="auto"/>
        <w:ind w:left="720"/>
        <w:rPr>
          <w:sz w:val="24"/>
          <w:szCs w:val="24"/>
        </w:rPr>
      </w:pPr>
      <w:r>
        <w:rPr>
          <w:sz w:val="24"/>
          <w:szCs w:val="24"/>
        </w:rPr>
        <w:t>Those Skill t</w:t>
      </w:r>
      <w:r w:rsidR="00921D00">
        <w:rPr>
          <w:sz w:val="24"/>
          <w:szCs w:val="24"/>
        </w:rPr>
        <w:t xml:space="preserve">ags which are used by mostly Sellers in their profile </w:t>
      </w:r>
      <w:r w:rsidR="00870923">
        <w:rPr>
          <w:sz w:val="24"/>
          <w:szCs w:val="24"/>
        </w:rPr>
        <w:t xml:space="preserve">are displayed here as Popular Tags. For Example </w:t>
      </w:r>
    </w:p>
    <w:p w:rsidR="00870923" w:rsidRDefault="00870923" w:rsidP="00870923">
      <w:pPr>
        <w:spacing w:line="240" w:lineRule="auto"/>
        <w:ind w:left="720"/>
        <w:rPr>
          <w:sz w:val="24"/>
          <w:szCs w:val="24"/>
        </w:rPr>
      </w:pPr>
      <w:r>
        <w:rPr>
          <w:sz w:val="24"/>
          <w:szCs w:val="24"/>
        </w:rPr>
        <w:t xml:space="preserve">When </w:t>
      </w:r>
      <w:r w:rsidR="00B950D2">
        <w:rPr>
          <w:sz w:val="24"/>
          <w:szCs w:val="24"/>
        </w:rPr>
        <w:t>first S</w:t>
      </w:r>
      <w:r>
        <w:rPr>
          <w:sz w:val="24"/>
          <w:szCs w:val="24"/>
        </w:rPr>
        <w:t>eller adds</w:t>
      </w:r>
      <w:r w:rsidR="00B950D2">
        <w:rPr>
          <w:sz w:val="24"/>
          <w:szCs w:val="24"/>
        </w:rPr>
        <w:t xml:space="preserve"> S</w:t>
      </w:r>
      <w:r>
        <w:rPr>
          <w:sz w:val="24"/>
          <w:szCs w:val="24"/>
        </w:rPr>
        <w:t>kills in his profile, five of them will be displayed here (in Popular tags)</w:t>
      </w:r>
    </w:p>
    <w:p w:rsidR="00870923" w:rsidRPr="00DF71EB" w:rsidRDefault="00870923" w:rsidP="00870923">
      <w:pPr>
        <w:spacing w:line="240" w:lineRule="auto"/>
        <w:ind w:left="720"/>
        <w:rPr>
          <w:sz w:val="24"/>
          <w:szCs w:val="24"/>
        </w:rPr>
      </w:pPr>
      <w:r>
        <w:rPr>
          <w:sz w:val="24"/>
          <w:szCs w:val="24"/>
        </w:rPr>
        <w:t xml:space="preserve">As </w:t>
      </w:r>
      <w:r w:rsidR="00B950D2">
        <w:rPr>
          <w:sz w:val="24"/>
          <w:szCs w:val="24"/>
        </w:rPr>
        <w:t>the number of S</w:t>
      </w:r>
      <w:r>
        <w:rPr>
          <w:sz w:val="24"/>
          <w:szCs w:val="24"/>
        </w:rPr>
        <w:t xml:space="preserve">ellers increases </w:t>
      </w:r>
      <w:r w:rsidR="00B950D2">
        <w:rPr>
          <w:sz w:val="24"/>
          <w:szCs w:val="24"/>
        </w:rPr>
        <w:t>it select five mostly added S</w:t>
      </w:r>
      <w:r>
        <w:rPr>
          <w:sz w:val="24"/>
          <w:szCs w:val="24"/>
        </w:rPr>
        <w:t>kills and show them in popular tags section</w:t>
      </w:r>
      <w:r w:rsidR="0099589A">
        <w:rPr>
          <w:sz w:val="24"/>
          <w:szCs w:val="24"/>
        </w:rPr>
        <w:t>.</w:t>
      </w:r>
    </w:p>
    <w:p w:rsidR="004A079E" w:rsidRDefault="008448EC" w:rsidP="005B30A6">
      <w:pPr>
        <w:pStyle w:val="ListParagraph"/>
        <w:spacing w:line="276" w:lineRule="auto"/>
        <w:ind w:left="720" w:firstLine="0"/>
        <w:rPr>
          <w:rFonts w:asciiTheme="minorHAnsi" w:hAnsiTheme="minorHAnsi"/>
          <w:b/>
          <w:sz w:val="24"/>
          <w:szCs w:val="24"/>
        </w:rPr>
      </w:pPr>
      <w:r>
        <w:rPr>
          <w:rFonts w:asciiTheme="minorHAnsi" w:hAnsiTheme="minorHAnsi"/>
          <w:b/>
          <w:noProof/>
          <w:sz w:val="24"/>
          <w:szCs w:val="24"/>
        </w:rPr>
        <w:drawing>
          <wp:inline distT="0" distB="0" distL="0" distR="0">
            <wp:extent cx="5430741" cy="2075180"/>
            <wp:effectExtent l="19050" t="19050" r="1778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7366" cy="2077712"/>
                    </a:xfrm>
                    <a:prstGeom prst="rect">
                      <a:avLst/>
                    </a:prstGeom>
                    <a:ln>
                      <a:solidFill>
                        <a:schemeClr val="tx1"/>
                      </a:solidFill>
                    </a:ln>
                  </pic:spPr>
                </pic:pic>
              </a:graphicData>
            </a:graphic>
          </wp:inline>
        </w:drawing>
      </w:r>
    </w:p>
    <w:p w:rsidR="00E45B6F" w:rsidRPr="00464F85" w:rsidRDefault="00E45B6F" w:rsidP="00464F85">
      <w:pPr>
        <w:spacing w:line="276" w:lineRule="auto"/>
        <w:rPr>
          <w:b/>
          <w:sz w:val="24"/>
          <w:szCs w:val="24"/>
        </w:rPr>
      </w:pPr>
    </w:p>
    <w:p w:rsidR="00E45B6F" w:rsidRDefault="00E45B6F" w:rsidP="00E45B6F">
      <w:pPr>
        <w:pStyle w:val="ListParagraph"/>
        <w:numPr>
          <w:ilvl w:val="0"/>
          <w:numId w:val="6"/>
        </w:numPr>
        <w:spacing w:line="276" w:lineRule="auto"/>
        <w:rPr>
          <w:b/>
          <w:sz w:val="28"/>
          <w:szCs w:val="28"/>
        </w:rPr>
      </w:pPr>
      <w:r>
        <w:rPr>
          <w:b/>
          <w:sz w:val="28"/>
          <w:szCs w:val="28"/>
        </w:rPr>
        <w:t xml:space="preserve">Referrals </w:t>
      </w:r>
    </w:p>
    <w:p w:rsidR="00E45B6F" w:rsidRPr="000129FA" w:rsidRDefault="00E45B6F" w:rsidP="00E45B6F">
      <w:pPr>
        <w:pStyle w:val="ListParagraph"/>
        <w:ind w:left="720" w:firstLine="0"/>
        <w:rPr>
          <w:rFonts w:asciiTheme="minorHAnsi" w:eastAsiaTheme="minorHAnsi" w:hAnsiTheme="minorHAnsi" w:cstheme="minorBidi"/>
          <w:sz w:val="24"/>
          <w:szCs w:val="24"/>
        </w:rPr>
      </w:pPr>
      <w:r w:rsidRPr="000129FA">
        <w:rPr>
          <w:rFonts w:asciiTheme="minorHAnsi" w:eastAsiaTheme="minorHAnsi" w:hAnsiTheme="minorHAnsi" w:cstheme="minorBidi"/>
          <w:sz w:val="24"/>
          <w:szCs w:val="24"/>
        </w:rPr>
        <w:t>There are two types of Referrals.</w:t>
      </w:r>
    </w:p>
    <w:p w:rsidR="00E45B6F" w:rsidRDefault="00E45B6F" w:rsidP="00E45B6F">
      <w:pPr>
        <w:pStyle w:val="ListParagraph"/>
        <w:numPr>
          <w:ilvl w:val="0"/>
          <w:numId w:val="7"/>
        </w:numPr>
        <w:spacing w:line="276" w:lineRule="auto"/>
        <w:rPr>
          <w:rFonts w:asciiTheme="minorHAnsi" w:hAnsiTheme="minorHAnsi"/>
          <w:sz w:val="24"/>
          <w:szCs w:val="24"/>
        </w:rPr>
      </w:pPr>
      <w:r>
        <w:rPr>
          <w:rFonts w:asciiTheme="minorHAnsi" w:hAnsiTheme="minorHAnsi"/>
          <w:sz w:val="24"/>
          <w:szCs w:val="24"/>
        </w:rPr>
        <w:t>Signup Referral</w:t>
      </w:r>
    </w:p>
    <w:p w:rsidR="004804A6" w:rsidRDefault="00E45B6F" w:rsidP="00DA3516">
      <w:pPr>
        <w:pStyle w:val="ListParagraph"/>
        <w:numPr>
          <w:ilvl w:val="0"/>
          <w:numId w:val="7"/>
        </w:numPr>
        <w:spacing w:line="276" w:lineRule="auto"/>
        <w:rPr>
          <w:rFonts w:asciiTheme="minorHAnsi" w:hAnsiTheme="minorHAnsi"/>
          <w:sz w:val="24"/>
          <w:szCs w:val="24"/>
        </w:rPr>
      </w:pPr>
      <w:r>
        <w:rPr>
          <w:rFonts w:asciiTheme="minorHAnsi" w:hAnsiTheme="minorHAnsi"/>
          <w:sz w:val="24"/>
          <w:szCs w:val="24"/>
        </w:rPr>
        <w:t>Connect Referral</w:t>
      </w:r>
    </w:p>
    <w:p w:rsidR="00DA3516" w:rsidRPr="00DA3516" w:rsidRDefault="00DA3516" w:rsidP="00DA3516">
      <w:pPr>
        <w:pStyle w:val="ListParagraph"/>
        <w:spacing w:line="276" w:lineRule="auto"/>
        <w:ind w:left="1440" w:firstLine="0"/>
        <w:rPr>
          <w:rFonts w:asciiTheme="minorHAnsi" w:hAnsiTheme="minorHAnsi"/>
          <w:sz w:val="24"/>
          <w:szCs w:val="24"/>
        </w:rPr>
      </w:pPr>
    </w:p>
    <w:p w:rsidR="00E45B6F" w:rsidRPr="0076339D" w:rsidRDefault="00E45B6F" w:rsidP="003675CB">
      <w:pPr>
        <w:spacing w:line="240" w:lineRule="auto"/>
        <w:ind w:firstLine="720"/>
        <w:rPr>
          <w:sz w:val="24"/>
          <w:szCs w:val="24"/>
        </w:rPr>
      </w:pPr>
      <w:r w:rsidRPr="0076339D">
        <w:rPr>
          <w:b/>
          <w:sz w:val="24"/>
          <w:szCs w:val="24"/>
        </w:rPr>
        <w:t>Signup Referral</w:t>
      </w:r>
    </w:p>
    <w:p w:rsidR="00DA3516" w:rsidRPr="00BF450F" w:rsidRDefault="00BE7EDE" w:rsidP="00F70006">
      <w:pPr>
        <w:spacing w:line="276" w:lineRule="auto"/>
        <w:ind w:left="720"/>
        <w:jc w:val="both"/>
        <w:rPr>
          <w:sz w:val="24"/>
          <w:szCs w:val="24"/>
        </w:rPr>
      </w:pPr>
      <w:r>
        <w:rPr>
          <w:sz w:val="24"/>
          <w:szCs w:val="24"/>
        </w:rPr>
        <w:t>In Seller’s Profile page</w:t>
      </w:r>
      <w:r w:rsidR="00455BA0">
        <w:rPr>
          <w:sz w:val="24"/>
          <w:szCs w:val="24"/>
        </w:rPr>
        <w:t>,</w:t>
      </w:r>
      <w:r>
        <w:rPr>
          <w:sz w:val="24"/>
          <w:szCs w:val="24"/>
        </w:rPr>
        <w:t xml:space="preserve"> w</w:t>
      </w:r>
      <w:r w:rsidR="00455BA0">
        <w:rPr>
          <w:sz w:val="24"/>
          <w:szCs w:val="24"/>
        </w:rPr>
        <w:t>hen a Seller c</w:t>
      </w:r>
      <w:r w:rsidR="00BF450F">
        <w:rPr>
          <w:sz w:val="24"/>
          <w:szCs w:val="24"/>
        </w:rPr>
        <w:t>lick</w:t>
      </w:r>
      <w:r w:rsidR="00455BA0">
        <w:rPr>
          <w:sz w:val="24"/>
          <w:szCs w:val="24"/>
        </w:rPr>
        <w:t>s</w:t>
      </w:r>
      <w:r w:rsidR="00BF450F">
        <w:rPr>
          <w:sz w:val="24"/>
          <w:szCs w:val="24"/>
        </w:rPr>
        <w:t xml:space="preserve"> on Share Your Referral Button</w:t>
      </w:r>
      <w:r w:rsidR="00581A68">
        <w:rPr>
          <w:sz w:val="24"/>
          <w:szCs w:val="24"/>
        </w:rPr>
        <w:t xml:space="preserve"> it copies a link to clipboard and a popup message</w:t>
      </w:r>
      <w:r w:rsidR="00455BA0">
        <w:rPr>
          <w:sz w:val="24"/>
          <w:szCs w:val="24"/>
        </w:rPr>
        <w:t xml:space="preserve"> will be</w:t>
      </w:r>
      <w:r w:rsidR="00581A68">
        <w:rPr>
          <w:sz w:val="24"/>
          <w:szCs w:val="24"/>
        </w:rPr>
        <w:t xml:space="preserve"> di</w:t>
      </w:r>
      <w:r w:rsidR="00455BA0">
        <w:rPr>
          <w:sz w:val="24"/>
          <w:szCs w:val="24"/>
        </w:rPr>
        <w:t>splayed</w:t>
      </w:r>
      <w:r w:rsidR="00EE5BB6">
        <w:rPr>
          <w:sz w:val="24"/>
          <w:szCs w:val="24"/>
        </w:rPr>
        <w:t xml:space="preserve"> on the top of the screen.</w:t>
      </w:r>
      <w:r w:rsidR="00C1404D">
        <w:rPr>
          <w:sz w:val="24"/>
          <w:szCs w:val="24"/>
        </w:rPr>
        <w:t xml:space="preserve"> The link would be shared b</w:t>
      </w:r>
      <w:r w:rsidR="00803821">
        <w:rPr>
          <w:sz w:val="24"/>
          <w:szCs w:val="24"/>
        </w:rPr>
        <w:t>y that Seller on different p</w:t>
      </w:r>
      <w:r w:rsidR="00C1404D">
        <w:rPr>
          <w:sz w:val="24"/>
          <w:szCs w:val="24"/>
        </w:rPr>
        <w:t>latforms</w:t>
      </w:r>
      <w:r w:rsidR="00455BA0">
        <w:rPr>
          <w:sz w:val="24"/>
          <w:szCs w:val="24"/>
        </w:rPr>
        <w:t xml:space="preserve"> </w:t>
      </w:r>
      <w:r w:rsidR="00C1404D">
        <w:rPr>
          <w:sz w:val="24"/>
          <w:szCs w:val="24"/>
        </w:rPr>
        <w:t>and t</w:t>
      </w:r>
      <w:r w:rsidR="00455BA0">
        <w:rPr>
          <w:sz w:val="24"/>
          <w:szCs w:val="24"/>
        </w:rPr>
        <w:t>hat link would be used by a new upcoming user to register as a Buyer or S</w:t>
      </w:r>
      <w:r w:rsidR="00C1404D">
        <w:rPr>
          <w:sz w:val="24"/>
          <w:szCs w:val="24"/>
        </w:rPr>
        <w:t>eller. In case th</w:t>
      </w:r>
      <w:r w:rsidR="004541D1">
        <w:rPr>
          <w:sz w:val="24"/>
          <w:szCs w:val="24"/>
        </w:rPr>
        <w:t>at link is used to register by someone</w:t>
      </w:r>
      <w:r w:rsidR="00C1404D">
        <w:rPr>
          <w:sz w:val="24"/>
          <w:szCs w:val="24"/>
        </w:rPr>
        <w:t>, the referral record will be added into the referrals section of the seller who shared the referral link</w:t>
      </w:r>
      <w:r w:rsidR="004541D1">
        <w:rPr>
          <w:sz w:val="24"/>
          <w:szCs w:val="24"/>
        </w:rPr>
        <w:t xml:space="preserve"> with the details of registered user</w:t>
      </w:r>
      <w:r w:rsidR="00C1404D">
        <w:rPr>
          <w:sz w:val="24"/>
          <w:szCs w:val="24"/>
        </w:rPr>
        <w:t>.</w:t>
      </w:r>
    </w:p>
    <w:p w:rsidR="00E7694F" w:rsidRDefault="00E7694F" w:rsidP="00E7694F">
      <w:pPr>
        <w:spacing w:line="276" w:lineRule="auto"/>
        <w:ind w:left="720"/>
        <w:rPr>
          <w:rFonts w:ascii="Caladea" w:hAnsi="Caladea"/>
          <w:b/>
          <w:sz w:val="24"/>
          <w:szCs w:val="24"/>
        </w:rPr>
      </w:pPr>
      <w:r>
        <w:rPr>
          <w:rFonts w:ascii="Caladea" w:hAnsi="Caladea"/>
          <w:b/>
          <w:noProof/>
          <w:sz w:val="24"/>
          <w:szCs w:val="24"/>
        </w:rPr>
        <w:lastRenderedPageBreak/>
        <w:drawing>
          <wp:inline distT="0" distB="0" distL="0" distR="0">
            <wp:extent cx="5462270" cy="2038350"/>
            <wp:effectExtent l="19050" t="19050" r="241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2270" cy="2038350"/>
                    </a:xfrm>
                    <a:prstGeom prst="rect">
                      <a:avLst/>
                    </a:prstGeom>
                    <a:ln>
                      <a:solidFill>
                        <a:schemeClr val="tx1"/>
                      </a:solidFill>
                    </a:ln>
                  </pic:spPr>
                </pic:pic>
              </a:graphicData>
            </a:graphic>
          </wp:inline>
        </w:drawing>
      </w:r>
    </w:p>
    <w:p w:rsidR="00DC4DD6" w:rsidRDefault="00F91937" w:rsidP="00E45B6F">
      <w:pPr>
        <w:spacing w:line="276" w:lineRule="auto"/>
        <w:ind w:left="720"/>
        <w:rPr>
          <w:rFonts w:ascii="Caladea" w:hAnsi="Caladea"/>
          <w:b/>
          <w:sz w:val="24"/>
          <w:szCs w:val="24"/>
        </w:rPr>
      </w:pPr>
      <w:r>
        <w:rPr>
          <w:rFonts w:ascii="Caladea" w:hAnsi="Caladea"/>
          <w:b/>
          <w:noProof/>
          <w:sz w:val="24"/>
          <w:szCs w:val="24"/>
        </w:rPr>
        <w:drawing>
          <wp:inline distT="0" distB="0" distL="0" distR="0">
            <wp:extent cx="5462270" cy="2276475"/>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2270" cy="2276475"/>
                    </a:xfrm>
                    <a:prstGeom prst="rect">
                      <a:avLst/>
                    </a:prstGeom>
                    <a:ln>
                      <a:solidFill>
                        <a:schemeClr val="tx1"/>
                      </a:solidFill>
                    </a:ln>
                  </pic:spPr>
                </pic:pic>
              </a:graphicData>
            </a:graphic>
          </wp:inline>
        </w:drawing>
      </w:r>
    </w:p>
    <w:p w:rsidR="001B2692" w:rsidRDefault="001B2692" w:rsidP="00E45B6F">
      <w:pPr>
        <w:spacing w:line="276" w:lineRule="auto"/>
        <w:ind w:left="720"/>
        <w:rPr>
          <w:rFonts w:ascii="Caladea" w:hAnsi="Caladea"/>
          <w:b/>
          <w:sz w:val="24"/>
          <w:szCs w:val="24"/>
        </w:rPr>
      </w:pPr>
    </w:p>
    <w:p w:rsidR="0001213A" w:rsidRPr="0001213A" w:rsidRDefault="00437264" w:rsidP="00F70006">
      <w:pPr>
        <w:spacing w:line="276" w:lineRule="auto"/>
        <w:ind w:left="720"/>
        <w:jc w:val="both"/>
        <w:rPr>
          <w:sz w:val="24"/>
          <w:szCs w:val="24"/>
        </w:rPr>
      </w:pPr>
      <w:r>
        <w:rPr>
          <w:sz w:val="24"/>
          <w:szCs w:val="24"/>
        </w:rPr>
        <w:t xml:space="preserve">Any user who click on </w:t>
      </w:r>
      <w:r w:rsidR="0047125F">
        <w:rPr>
          <w:sz w:val="24"/>
          <w:szCs w:val="24"/>
        </w:rPr>
        <w:t xml:space="preserve">referral </w:t>
      </w:r>
      <w:r>
        <w:rPr>
          <w:sz w:val="24"/>
          <w:szCs w:val="24"/>
        </w:rPr>
        <w:t>link go</w:t>
      </w:r>
      <w:r w:rsidR="0047125F">
        <w:rPr>
          <w:sz w:val="24"/>
          <w:szCs w:val="24"/>
        </w:rPr>
        <w:t>es</w:t>
      </w:r>
      <w:r>
        <w:rPr>
          <w:sz w:val="24"/>
          <w:szCs w:val="24"/>
        </w:rPr>
        <w:t xml:space="preserve"> to this page and here he chooses to Register a</w:t>
      </w:r>
      <w:r w:rsidR="0047125F">
        <w:rPr>
          <w:sz w:val="24"/>
          <w:szCs w:val="24"/>
        </w:rPr>
        <w:t xml:space="preserve">s a </w:t>
      </w:r>
      <w:r>
        <w:rPr>
          <w:sz w:val="24"/>
          <w:szCs w:val="24"/>
        </w:rPr>
        <w:t>seller or buyer.</w:t>
      </w:r>
      <w:r w:rsidR="0047125F">
        <w:rPr>
          <w:sz w:val="24"/>
          <w:szCs w:val="24"/>
        </w:rPr>
        <w:t xml:space="preserve"> </w:t>
      </w:r>
    </w:p>
    <w:p w:rsidR="00C130ED" w:rsidRDefault="00FA28CD" w:rsidP="00C130ED">
      <w:pPr>
        <w:spacing w:line="276" w:lineRule="auto"/>
        <w:ind w:left="720"/>
        <w:rPr>
          <w:rFonts w:ascii="Caladea" w:hAnsi="Caladea"/>
          <w:b/>
          <w:sz w:val="24"/>
          <w:szCs w:val="24"/>
        </w:rPr>
      </w:pPr>
      <w:r>
        <w:rPr>
          <w:rFonts w:ascii="Caladea" w:hAnsi="Caladea"/>
          <w:b/>
          <w:noProof/>
          <w:sz w:val="24"/>
          <w:szCs w:val="24"/>
        </w:rPr>
        <w:drawing>
          <wp:inline distT="0" distB="0" distL="0" distR="0">
            <wp:extent cx="5462546" cy="22764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3794" cy="2276995"/>
                    </a:xfrm>
                    <a:prstGeom prst="rect">
                      <a:avLst/>
                    </a:prstGeom>
                    <a:ln>
                      <a:solidFill>
                        <a:schemeClr val="tx1"/>
                      </a:solidFill>
                    </a:ln>
                  </pic:spPr>
                </pic:pic>
              </a:graphicData>
            </a:graphic>
          </wp:inline>
        </w:drawing>
      </w:r>
    </w:p>
    <w:p w:rsidR="00C130ED" w:rsidRDefault="00C130ED" w:rsidP="00C130ED">
      <w:pPr>
        <w:spacing w:line="276" w:lineRule="auto"/>
        <w:ind w:left="720"/>
        <w:rPr>
          <w:rFonts w:ascii="Caladea" w:hAnsi="Caladea"/>
          <w:b/>
          <w:sz w:val="24"/>
          <w:szCs w:val="24"/>
        </w:rPr>
      </w:pPr>
    </w:p>
    <w:p w:rsidR="00437264" w:rsidRPr="00437264" w:rsidRDefault="00437264" w:rsidP="00F70006">
      <w:pPr>
        <w:spacing w:line="276" w:lineRule="auto"/>
        <w:ind w:left="720"/>
        <w:jc w:val="both"/>
        <w:rPr>
          <w:sz w:val="24"/>
          <w:szCs w:val="24"/>
        </w:rPr>
      </w:pPr>
      <w:r>
        <w:rPr>
          <w:sz w:val="24"/>
          <w:szCs w:val="24"/>
        </w:rPr>
        <w:lastRenderedPageBreak/>
        <w:t>The user who</w:t>
      </w:r>
      <w:r w:rsidR="00D13D39">
        <w:rPr>
          <w:sz w:val="24"/>
          <w:szCs w:val="24"/>
        </w:rPr>
        <w:t xml:space="preserve"> get</w:t>
      </w:r>
      <w:r>
        <w:rPr>
          <w:sz w:val="24"/>
          <w:szCs w:val="24"/>
        </w:rPr>
        <w:t xml:space="preserve"> regi</w:t>
      </w:r>
      <w:r w:rsidR="00D13D39">
        <w:rPr>
          <w:sz w:val="24"/>
          <w:szCs w:val="24"/>
        </w:rPr>
        <w:t xml:space="preserve">stered from that link </w:t>
      </w:r>
      <w:r w:rsidR="0047125F">
        <w:rPr>
          <w:sz w:val="24"/>
          <w:szCs w:val="24"/>
        </w:rPr>
        <w:t>will be</w:t>
      </w:r>
      <w:r w:rsidR="00D13D39">
        <w:rPr>
          <w:sz w:val="24"/>
          <w:szCs w:val="24"/>
        </w:rPr>
        <w:t xml:space="preserve"> shown in Seller’s profile page </w:t>
      </w:r>
      <w:r w:rsidR="0047125F">
        <w:rPr>
          <w:sz w:val="24"/>
          <w:szCs w:val="24"/>
        </w:rPr>
        <w:t xml:space="preserve">in </w:t>
      </w:r>
      <w:r w:rsidR="005D14F6" w:rsidRPr="00C25F18">
        <w:rPr>
          <w:b/>
          <w:sz w:val="24"/>
          <w:szCs w:val="24"/>
        </w:rPr>
        <w:t>“Referred</w:t>
      </w:r>
      <w:r w:rsidR="00D13D39" w:rsidRPr="00C25F18">
        <w:rPr>
          <w:b/>
          <w:sz w:val="24"/>
          <w:szCs w:val="24"/>
        </w:rPr>
        <w:t xml:space="preserve"> Users”</w:t>
      </w:r>
      <w:r w:rsidR="00D13D39">
        <w:rPr>
          <w:sz w:val="24"/>
          <w:szCs w:val="24"/>
        </w:rPr>
        <w:t xml:space="preserve"> Section.</w:t>
      </w:r>
    </w:p>
    <w:p w:rsidR="007C7939" w:rsidRDefault="00DC4DD6" w:rsidP="007C7939">
      <w:pPr>
        <w:spacing w:line="276" w:lineRule="auto"/>
        <w:ind w:left="720"/>
        <w:rPr>
          <w:rFonts w:ascii="Caladea" w:hAnsi="Caladea"/>
          <w:b/>
          <w:sz w:val="24"/>
          <w:szCs w:val="24"/>
        </w:rPr>
      </w:pPr>
      <w:r>
        <w:rPr>
          <w:rFonts w:ascii="Caladea" w:hAnsi="Caladea"/>
          <w:b/>
          <w:noProof/>
          <w:sz w:val="24"/>
          <w:szCs w:val="24"/>
        </w:rPr>
        <w:drawing>
          <wp:inline distT="0" distB="0" distL="0" distR="0">
            <wp:extent cx="5476875" cy="19716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7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250" cy="1976850"/>
                    </a:xfrm>
                    <a:prstGeom prst="rect">
                      <a:avLst/>
                    </a:prstGeom>
                    <a:ln>
                      <a:solidFill>
                        <a:schemeClr val="tx1"/>
                      </a:solidFill>
                    </a:ln>
                  </pic:spPr>
                </pic:pic>
              </a:graphicData>
            </a:graphic>
          </wp:inline>
        </w:drawing>
      </w:r>
    </w:p>
    <w:p w:rsidR="00C130ED" w:rsidRDefault="00C130ED" w:rsidP="007C7939">
      <w:pPr>
        <w:spacing w:line="276" w:lineRule="auto"/>
        <w:ind w:firstLine="720"/>
        <w:rPr>
          <w:rFonts w:ascii="Caladea" w:hAnsi="Caladea"/>
          <w:b/>
          <w:sz w:val="24"/>
          <w:szCs w:val="24"/>
        </w:rPr>
      </w:pPr>
    </w:p>
    <w:p w:rsidR="00E45B6F" w:rsidRPr="00E45B6F" w:rsidRDefault="00E45B6F" w:rsidP="007C7939">
      <w:pPr>
        <w:spacing w:line="276" w:lineRule="auto"/>
        <w:ind w:firstLine="720"/>
        <w:rPr>
          <w:rFonts w:ascii="Caladea" w:hAnsi="Caladea"/>
          <w:b/>
          <w:sz w:val="24"/>
          <w:szCs w:val="24"/>
        </w:rPr>
      </w:pPr>
      <w:r>
        <w:rPr>
          <w:rFonts w:ascii="Caladea" w:hAnsi="Caladea"/>
          <w:b/>
          <w:sz w:val="24"/>
          <w:szCs w:val="24"/>
        </w:rPr>
        <w:t>Connect Referral</w:t>
      </w:r>
    </w:p>
    <w:p w:rsidR="009A7177" w:rsidRDefault="009A7177" w:rsidP="00F70006">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If a buyer comes to a seller and the seller</w:t>
      </w:r>
      <w:r w:rsidR="005E6322">
        <w:rPr>
          <w:rFonts w:asciiTheme="minorHAnsi" w:hAnsiTheme="minorHAnsi"/>
          <w:sz w:val="24"/>
          <w:szCs w:val="24"/>
        </w:rPr>
        <w:t xml:space="preserve"> is unable to</w:t>
      </w:r>
      <w:r>
        <w:rPr>
          <w:rFonts w:asciiTheme="minorHAnsi" w:hAnsiTheme="minorHAnsi"/>
          <w:sz w:val="24"/>
          <w:szCs w:val="24"/>
        </w:rPr>
        <w:t xml:space="preserve"> do buyer</w:t>
      </w:r>
      <w:r w:rsidR="009A4338">
        <w:rPr>
          <w:rFonts w:asciiTheme="minorHAnsi" w:hAnsiTheme="minorHAnsi"/>
          <w:sz w:val="24"/>
          <w:szCs w:val="24"/>
        </w:rPr>
        <w:t xml:space="preserve">’s required job, </w:t>
      </w:r>
      <w:r w:rsidR="000C56ED">
        <w:rPr>
          <w:rFonts w:asciiTheme="minorHAnsi" w:hAnsiTheme="minorHAnsi"/>
          <w:sz w:val="24"/>
          <w:szCs w:val="24"/>
        </w:rPr>
        <w:t>H</w:t>
      </w:r>
      <w:r>
        <w:rPr>
          <w:rFonts w:asciiTheme="minorHAnsi" w:hAnsiTheme="minorHAnsi"/>
          <w:sz w:val="24"/>
          <w:szCs w:val="24"/>
        </w:rPr>
        <w:t>e could recommend another seller by c</w:t>
      </w:r>
      <w:r w:rsidR="003C76CC">
        <w:rPr>
          <w:rFonts w:asciiTheme="minorHAnsi" w:hAnsiTheme="minorHAnsi"/>
          <w:sz w:val="24"/>
          <w:szCs w:val="24"/>
        </w:rPr>
        <w:t>oping the referral link from that</w:t>
      </w:r>
      <w:r>
        <w:rPr>
          <w:rFonts w:asciiTheme="minorHAnsi" w:hAnsiTheme="minorHAnsi"/>
          <w:sz w:val="24"/>
          <w:szCs w:val="24"/>
        </w:rPr>
        <w:t xml:space="preserve"> seller’s profile</w:t>
      </w:r>
      <w:r w:rsidR="000C56ED">
        <w:rPr>
          <w:rFonts w:asciiTheme="minorHAnsi" w:hAnsiTheme="minorHAnsi"/>
          <w:sz w:val="24"/>
          <w:szCs w:val="24"/>
        </w:rPr>
        <w:t xml:space="preserve"> </w:t>
      </w:r>
      <w:r>
        <w:rPr>
          <w:rFonts w:asciiTheme="minorHAnsi" w:hAnsiTheme="minorHAnsi"/>
          <w:sz w:val="24"/>
          <w:szCs w:val="24"/>
        </w:rPr>
        <w:t>and provide it to the buyer so that he can contact with him.</w:t>
      </w:r>
    </w:p>
    <w:p w:rsidR="009A7177" w:rsidRDefault="009A7177" w:rsidP="00F70006">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If the buyer uses that referral link to contact that seller, a connect referral record will be</w:t>
      </w:r>
      <w:r w:rsidR="00546C06">
        <w:rPr>
          <w:rFonts w:asciiTheme="minorHAnsi" w:hAnsiTheme="minorHAnsi"/>
          <w:sz w:val="24"/>
          <w:szCs w:val="24"/>
        </w:rPr>
        <w:t xml:space="preserve"> added to the profile of Seller</w:t>
      </w:r>
      <w:r>
        <w:rPr>
          <w:rFonts w:asciiTheme="minorHAnsi" w:hAnsiTheme="minorHAnsi"/>
          <w:sz w:val="24"/>
          <w:szCs w:val="24"/>
        </w:rPr>
        <w:t xml:space="preserve"> who shared the referral link.</w:t>
      </w:r>
    </w:p>
    <w:p w:rsidR="00FF6E68" w:rsidRDefault="00FF6E68" w:rsidP="00F70006">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A seller cannot share his own connect referral link or copy it from his own profile.</w:t>
      </w:r>
    </w:p>
    <w:p w:rsidR="0045022D" w:rsidRPr="009A7177" w:rsidRDefault="0045022D" w:rsidP="007C7939">
      <w:pPr>
        <w:pStyle w:val="ListParagraph"/>
        <w:spacing w:line="276" w:lineRule="auto"/>
        <w:ind w:left="720" w:firstLine="0"/>
        <w:jc w:val="both"/>
        <w:rPr>
          <w:rFonts w:asciiTheme="minorHAnsi" w:hAnsiTheme="minorHAnsi"/>
          <w:sz w:val="24"/>
          <w:szCs w:val="24"/>
        </w:rPr>
      </w:pPr>
    </w:p>
    <w:p w:rsidR="003231E1" w:rsidRDefault="00423706" w:rsidP="005B30A6">
      <w:pPr>
        <w:pStyle w:val="ListParagraph"/>
        <w:spacing w:line="276" w:lineRule="auto"/>
        <w:ind w:left="720" w:firstLine="0"/>
        <w:rPr>
          <w:rFonts w:asciiTheme="minorHAnsi" w:hAnsiTheme="minorHAnsi"/>
          <w:b/>
          <w:sz w:val="24"/>
          <w:szCs w:val="24"/>
        </w:rPr>
      </w:pPr>
      <w:r>
        <w:rPr>
          <w:rFonts w:asciiTheme="minorHAnsi" w:hAnsiTheme="minorHAnsi"/>
          <w:b/>
          <w:noProof/>
          <w:sz w:val="24"/>
          <w:szCs w:val="24"/>
        </w:rPr>
        <w:drawing>
          <wp:inline distT="0" distB="0" distL="0" distR="0">
            <wp:extent cx="5524500" cy="22383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4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2238375"/>
                    </a:xfrm>
                    <a:prstGeom prst="rect">
                      <a:avLst/>
                    </a:prstGeom>
                    <a:ln>
                      <a:solidFill>
                        <a:schemeClr val="tx1"/>
                      </a:solidFill>
                    </a:ln>
                  </pic:spPr>
                </pic:pic>
              </a:graphicData>
            </a:graphic>
          </wp:inline>
        </w:drawing>
      </w:r>
    </w:p>
    <w:p w:rsidR="00D77AC5" w:rsidRDefault="00D77AC5" w:rsidP="005B30A6">
      <w:pPr>
        <w:pStyle w:val="ListParagraph"/>
        <w:spacing w:line="276" w:lineRule="auto"/>
        <w:ind w:left="720" w:firstLine="0"/>
        <w:rPr>
          <w:rFonts w:asciiTheme="minorHAnsi" w:hAnsiTheme="minorHAnsi"/>
          <w:b/>
          <w:sz w:val="24"/>
          <w:szCs w:val="24"/>
        </w:rPr>
      </w:pPr>
    </w:p>
    <w:p w:rsidR="00C130ED" w:rsidRDefault="00C130ED" w:rsidP="00423706">
      <w:pPr>
        <w:pStyle w:val="ListParagraph"/>
        <w:spacing w:line="276" w:lineRule="auto"/>
        <w:ind w:left="720" w:firstLine="0"/>
        <w:jc w:val="both"/>
        <w:rPr>
          <w:rFonts w:asciiTheme="minorHAnsi" w:hAnsiTheme="minorHAnsi"/>
          <w:sz w:val="24"/>
          <w:szCs w:val="24"/>
        </w:rPr>
      </w:pPr>
    </w:p>
    <w:p w:rsidR="00C130ED" w:rsidRDefault="00C130ED" w:rsidP="00423706">
      <w:pPr>
        <w:pStyle w:val="ListParagraph"/>
        <w:spacing w:line="276" w:lineRule="auto"/>
        <w:ind w:left="720" w:firstLine="0"/>
        <w:jc w:val="both"/>
        <w:rPr>
          <w:rFonts w:asciiTheme="minorHAnsi" w:hAnsiTheme="minorHAnsi"/>
          <w:sz w:val="24"/>
          <w:szCs w:val="24"/>
        </w:rPr>
      </w:pPr>
    </w:p>
    <w:p w:rsidR="00423706" w:rsidRDefault="00423706" w:rsidP="00423706">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lastRenderedPageBreak/>
        <w:t>On clicking the Connect referral button, a copy message will appear as a pop up modal.</w:t>
      </w:r>
    </w:p>
    <w:p w:rsidR="00423706" w:rsidRDefault="00423706" w:rsidP="005B30A6">
      <w:pPr>
        <w:pStyle w:val="ListParagraph"/>
        <w:spacing w:line="276" w:lineRule="auto"/>
        <w:ind w:left="720" w:firstLine="0"/>
        <w:rPr>
          <w:rFonts w:asciiTheme="minorHAnsi" w:hAnsiTheme="minorHAnsi"/>
          <w:b/>
          <w:sz w:val="24"/>
          <w:szCs w:val="24"/>
        </w:rPr>
      </w:pPr>
    </w:p>
    <w:p w:rsidR="00D77AC5" w:rsidRDefault="00423706" w:rsidP="005B30A6">
      <w:pPr>
        <w:pStyle w:val="ListParagraph"/>
        <w:spacing w:line="276" w:lineRule="auto"/>
        <w:ind w:left="720" w:firstLine="0"/>
        <w:rPr>
          <w:rFonts w:asciiTheme="minorHAnsi" w:hAnsiTheme="minorHAnsi"/>
          <w:b/>
          <w:sz w:val="24"/>
          <w:szCs w:val="24"/>
        </w:rPr>
      </w:pPr>
      <w:r>
        <w:rPr>
          <w:rFonts w:asciiTheme="minorHAnsi" w:hAnsiTheme="minorHAnsi"/>
          <w:b/>
          <w:noProof/>
          <w:sz w:val="24"/>
          <w:szCs w:val="24"/>
        </w:rPr>
        <w:drawing>
          <wp:inline distT="0" distB="0" distL="0" distR="0">
            <wp:extent cx="5524500" cy="23907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500" cy="2390775"/>
                    </a:xfrm>
                    <a:prstGeom prst="rect">
                      <a:avLst/>
                    </a:prstGeom>
                    <a:ln>
                      <a:solidFill>
                        <a:schemeClr val="tx1"/>
                      </a:solidFill>
                    </a:ln>
                  </pic:spPr>
                </pic:pic>
              </a:graphicData>
            </a:graphic>
          </wp:inline>
        </w:drawing>
      </w:r>
    </w:p>
    <w:p w:rsidR="0097043F" w:rsidRDefault="0097043F" w:rsidP="005B30A6">
      <w:pPr>
        <w:pStyle w:val="ListParagraph"/>
        <w:spacing w:line="276" w:lineRule="auto"/>
        <w:ind w:left="720" w:firstLine="0"/>
        <w:rPr>
          <w:rFonts w:asciiTheme="minorHAnsi" w:hAnsiTheme="minorHAnsi"/>
          <w:b/>
          <w:sz w:val="24"/>
          <w:szCs w:val="24"/>
        </w:rPr>
      </w:pPr>
    </w:p>
    <w:p w:rsidR="00D77AC5" w:rsidRDefault="00D77AC5" w:rsidP="0097043F">
      <w:pPr>
        <w:spacing w:line="276" w:lineRule="auto"/>
        <w:rPr>
          <w:rFonts w:eastAsia="Caladea" w:cs="Caladea"/>
          <w:b/>
          <w:sz w:val="24"/>
          <w:szCs w:val="24"/>
        </w:rPr>
      </w:pPr>
    </w:p>
    <w:p w:rsidR="0097043F" w:rsidRPr="0097043F" w:rsidRDefault="0097043F" w:rsidP="007E69C8">
      <w:pPr>
        <w:spacing w:line="276" w:lineRule="auto"/>
        <w:ind w:left="720"/>
        <w:jc w:val="both"/>
        <w:rPr>
          <w:sz w:val="24"/>
          <w:szCs w:val="24"/>
        </w:rPr>
      </w:pPr>
      <w:r w:rsidRPr="0097043F">
        <w:rPr>
          <w:rFonts w:eastAsia="Caladea" w:cs="Caladea"/>
          <w:sz w:val="24"/>
          <w:szCs w:val="24"/>
        </w:rPr>
        <w:t xml:space="preserve">Connect </w:t>
      </w:r>
      <w:r>
        <w:rPr>
          <w:rFonts w:eastAsia="Caladea" w:cs="Caladea"/>
          <w:sz w:val="24"/>
          <w:szCs w:val="24"/>
        </w:rPr>
        <w:t>Referral</w:t>
      </w:r>
      <w:r w:rsidR="00453CC5">
        <w:rPr>
          <w:rFonts w:eastAsia="Caladea" w:cs="Caladea"/>
          <w:sz w:val="24"/>
          <w:szCs w:val="24"/>
        </w:rPr>
        <w:t xml:space="preserve"> Record of That “User”</w:t>
      </w:r>
      <w:r>
        <w:rPr>
          <w:rFonts w:eastAsia="Caladea" w:cs="Caladea"/>
          <w:sz w:val="24"/>
          <w:szCs w:val="24"/>
        </w:rPr>
        <w:t xml:space="preserve"> is added in Seller’s Profile</w:t>
      </w:r>
      <w:r w:rsidR="00453CC5">
        <w:rPr>
          <w:rFonts w:eastAsia="Caladea" w:cs="Caladea"/>
          <w:sz w:val="24"/>
          <w:szCs w:val="24"/>
        </w:rPr>
        <w:t xml:space="preserve"> to whom the seller shared the connect referral link</w:t>
      </w:r>
      <w:r w:rsidR="000C0256">
        <w:rPr>
          <w:rFonts w:eastAsia="Caladea" w:cs="Caladea"/>
          <w:sz w:val="24"/>
          <w:szCs w:val="24"/>
        </w:rPr>
        <w:t>.</w:t>
      </w:r>
    </w:p>
    <w:p w:rsidR="00D77AC5" w:rsidRDefault="00E62546" w:rsidP="005B30A6">
      <w:pPr>
        <w:pStyle w:val="ListParagraph"/>
        <w:spacing w:line="276" w:lineRule="auto"/>
        <w:ind w:left="720" w:firstLine="0"/>
        <w:rPr>
          <w:rFonts w:asciiTheme="minorHAnsi" w:hAnsiTheme="minorHAnsi"/>
          <w:b/>
          <w:sz w:val="24"/>
          <w:szCs w:val="24"/>
        </w:rPr>
      </w:pPr>
      <w:r>
        <w:rPr>
          <w:rFonts w:asciiTheme="minorHAnsi" w:hAnsiTheme="minorHAnsi"/>
          <w:b/>
          <w:noProof/>
          <w:sz w:val="24"/>
          <w:szCs w:val="24"/>
        </w:rPr>
        <w:drawing>
          <wp:inline distT="0" distB="0" distL="0" distR="0">
            <wp:extent cx="5476875" cy="2285365"/>
            <wp:effectExtent l="19050" t="19050" r="2857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8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3749" cy="2292406"/>
                    </a:xfrm>
                    <a:prstGeom prst="rect">
                      <a:avLst/>
                    </a:prstGeom>
                    <a:ln>
                      <a:solidFill>
                        <a:schemeClr val="tx1"/>
                      </a:solidFill>
                    </a:ln>
                  </pic:spPr>
                </pic:pic>
              </a:graphicData>
            </a:graphic>
          </wp:inline>
        </w:drawing>
      </w:r>
    </w:p>
    <w:p w:rsidR="00E62546" w:rsidRDefault="00E62546" w:rsidP="005B30A6">
      <w:pPr>
        <w:pStyle w:val="ListParagraph"/>
        <w:spacing w:line="276" w:lineRule="auto"/>
        <w:ind w:left="720" w:firstLine="0"/>
        <w:rPr>
          <w:rFonts w:asciiTheme="minorHAnsi" w:hAnsiTheme="minorHAnsi"/>
          <w:b/>
          <w:sz w:val="24"/>
          <w:szCs w:val="24"/>
        </w:rPr>
      </w:pPr>
    </w:p>
    <w:p w:rsidR="0036544A" w:rsidRDefault="0036544A" w:rsidP="00DA2E2B">
      <w:pPr>
        <w:pStyle w:val="ListParagraph"/>
        <w:numPr>
          <w:ilvl w:val="0"/>
          <w:numId w:val="6"/>
        </w:numPr>
        <w:spacing w:line="276" w:lineRule="auto"/>
        <w:rPr>
          <w:b/>
          <w:sz w:val="28"/>
          <w:szCs w:val="28"/>
        </w:rPr>
      </w:pPr>
      <w:r>
        <w:rPr>
          <w:b/>
          <w:sz w:val="28"/>
          <w:szCs w:val="28"/>
        </w:rPr>
        <w:t>Messaging</w:t>
      </w:r>
    </w:p>
    <w:p w:rsidR="00330023" w:rsidRDefault="00EF1795" w:rsidP="0011051D">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 xml:space="preserve">Initially the message box will be empty with no user contacts. The user will contact the Seller by clicking the </w:t>
      </w:r>
      <w:r w:rsidRPr="009A4338">
        <w:rPr>
          <w:rFonts w:asciiTheme="minorHAnsi" w:hAnsiTheme="minorHAnsi"/>
          <w:b/>
          <w:sz w:val="24"/>
          <w:szCs w:val="24"/>
        </w:rPr>
        <w:t>“Contact Me”</w:t>
      </w:r>
      <w:r>
        <w:rPr>
          <w:rFonts w:asciiTheme="minorHAnsi" w:hAnsiTheme="minorHAnsi"/>
          <w:sz w:val="24"/>
          <w:szCs w:val="24"/>
        </w:rPr>
        <w:t xml:space="preserve"> button on the Seller’s Profile.</w:t>
      </w:r>
      <w:r w:rsidR="005E756B" w:rsidRPr="005E756B">
        <w:rPr>
          <w:rFonts w:asciiTheme="minorHAnsi" w:hAnsiTheme="minorHAnsi"/>
          <w:sz w:val="24"/>
          <w:szCs w:val="24"/>
        </w:rPr>
        <w:t xml:space="preserve"> </w:t>
      </w:r>
    </w:p>
    <w:p w:rsidR="0011051D" w:rsidRDefault="005E756B" w:rsidP="0011051D">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On clicking the “Contact Me” button, the user will be redirected to message page, an auto generated message will be sent to the seller and the chat will be started. User can s</w:t>
      </w:r>
      <w:r w:rsidR="0011051D">
        <w:rPr>
          <w:rFonts w:asciiTheme="minorHAnsi" w:hAnsiTheme="minorHAnsi"/>
          <w:sz w:val="24"/>
          <w:szCs w:val="24"/>
        </w:rPr>
        <w:t xml:space="preserve">end further messages after this </w:t>
      </w:r>
      <w:r>
        <w:rPr>
          <w:rFonts w:asciiTheme="minorHAnsi" w:hAnsiTheme="minorHAnsi"/>
          <w:sz w:val="24"/>
          <w:szCs w:val="24"/>
        </w:rPr>
        <w:t>message.</w:t>
      </w:r>
    </w:p>
    <w:p w:rsidR="005E756B" w:rsidRPr="0011051D" w:rsidRDefault="005E756B" w:rsidP="0011051D">
      <w:pPr>
        <w:pStyle w:val="ListParagraph"/>
        <w:spacing w:line="276" w:lineRule="auto"/>
        <w:ind w:left="720" w:firstLine="0"/>
        <w:jc w:val="both"/>
        <w:rPr>
          <w:rFonts w:asciiTheme="minorHAnsi" w:hAnsiTheme="minorHAnsi"/>
          <w:sz w:val="24"/>
          <w:szCs w:val="24"/>
        </w:rPr>
      </w:pPr>
      <w:r w:rsidRPr="0011051D">
        <w:rPr>
          <w:rFonts w:asciiTheme="minorHAnsi" w:hAnsiTheme="minorHAnsi"/>
          <w:sz w:val="24"/>
          <w:szCs w:val="24"/>
        </w:rPr>
        <w:lastRenderedPageBreak/>
        <w:br/>
      </w:r>
      <w:r w:rsidRPr="0011051D">
        <w:rPr>
          <w:rFonts w:asciiTheme="minorHAnsi" w:hAnsiTheme="minorHAnsi"/>
          <w:b/>
          <w:sz w:val="24"/>
          <w:szCs w:val="24"/>
        </w:rPr>
        <w:t>Signal R Broadcaster</w:t>
      </w:r>
      <w:r w:rsidRPr="0011051D">
        <w:rPr>
          <w:rFonts w:asciiTheme="minorHAnsi" w:hAnsiTheme="minorHAnsi"/>
          <w:sz w:val="24"/>
          <w:szCs w:val="24"/>
        </w:rPr>
        <w:t xml:space="preserve"> has been used for sending and receiving messages on sender and receiver side. Also, some of the code of SignalR is being used as a help for creating Zoom meeting</w:t>
      </w:r>
      <w:r w:rsidR="00C22C8A" w:rsidRPr="0011051D">
        <w:rPr>
          <w:rFonts w:asciiTheme="minorHAnsi" w:hAnsiTheme="minorHAnsi"/>
          <w:sz w:val="24"/>
          <w:szCs w:val="24"/>
        </w:rPr>
        <w:t>s</w:t>
      </w:r>
      <w:r w:rsidRPr="0011051D">
        <w:rPr>
          <w:rFonts w:asciiTheme="minorHAnsi" w:hAnsiTheme="minorHAnsi"/>
          <w:sz w:val="24"/>
          <w:szCs w:val="24"/>
        </w:rPr>
        <w:t>.</w:t>
      </w:r>
    </w:p>
    <w:p w:rsidR="005E756B" w:rsidRPr="005E756B" w:rsidRDefault="005E756B" w:rsidP="005E756B">
      <w:pPr>
        <w:pStyle w:val="ListParagraph"/>
        <w:spacing w:line="276" w:lineRule="auto"/>
        <w:ind w:left="720" w:firstLine="0"/>
        <w:rPr>
          <w:rFonts w:asciiTheme="minorHAnsi" w:hAnsiTheme="minorHAnsi"/>
          <w:sz w:val="24"/>
          <w:szCs w:val="24"/>
        </w:rPr>
      </w:pPr>
    </w:p>
    <w:p w:rsidR="0051341B" w:rsidRDefault="007A56C4" w:rsidP="00DA2E2B">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drawing>
          <wp:inline distT="0" distB="0" distL="0" distR="0">
            <wp:extent cx="5486400" cy="20574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a:ln>
                      <a:solidFill>
                        <a:schemeClr val="tx1"/>
                      </a:solidFill>
                    </a:ln>
                  </pic:spPr>
                </pic:pic>
              </a:graphicData>
            </a:graphic>
          </wp:inline>
        </w:drawing>
      </w:r>
    </w:p>
    <w:p w:rsidR="005E756B" w:rsidRDefault="005E756B" w:rsidP="00DA2E2B">
      <w:pPr>
        <w:pStyle w:val="ListParagraph"/>
        <w:spacing w:line="276" w:lineRule="auto"/>
        <w:ind w:left="720" w:firstLine="0"/>
        <w:rPr>
          <w:rFonts w:asciiTheme="minorHAnsi" w:hAnsiTheme="minorHAnsi"/>
          <w:sz w:val="24"/>
          <w:szCs w:val="24"/>
        </w:rPr>
      </w:pPr>
    </w:p>
    <w:p w:rsidR="005E756B" w:rsidRDefault="005E756B" w:rsidP="00DA2E2B">
      <w:pPr>
        <w:pStyle w:val="ListParagraph"/>
        <w:spacing w:line="276" w:lineRule="auto"/>
        <w:ind w:left="720" w:firstLine="0"/>
        <w:rPr>
          <w:rFonts w:asciiTheme="minorHAnsi" w:hAnsiTheme="minorHAnsi"/>
          <w:sz w:val="24"/>
          <w:szCs w:val="24"/>
        </w:rPr>
      </w:pPr>
    </w:p>
    <w:p w:rsidR="00D0238F" w:rsidRDefault="00D0238F" w:rsidP="00D0238F">
      <w:pPr>
        <w:spacing w:line="276" w:lineRule="auto"/>
        <w:rPr>
          <w:rFonts w:eastAsia="Caladea" w:cs="Caladea"/>
          <w:sz w:val="24"/>
          <w:szCs w:val="24"/>
        </w:rPr>
      </w:pPr>
    </w:p>
    <w:p w:rsidR="00EF1795" w:rsidRPr="005E756B" w:rsidRDefault="00EF1795" w:rsidP="00D0238F">
      <w:pPr>
        <w:spacing w:line="276" w:lineRule="auto"/>
        <w:ind w:firstLine="720"/>
        <w:rPr>
          <w:b/>
          <w:sz w:val="24"/>
          <w:szCs w:val="24"/>
        </w:rPr>
      </w:pPr>
      <w:r w:rsidRPr="005E756B">
        <w:rPr>
          <w:b/>
          <w:sz w:val="24"/>
          <w:szCs w:val="24"/>
        </w:rPr>
        <w:t>Seller’s</w:t>
      </w:r>
      <w:r w:rsidR="006F252D">
        <w:rPr>
          <w:b/>
          <w:sz w:val="24"/>
          <w:szCs w:val="24"/>
        </w:rPr>
        <w:t xml:space="preserve"> Profile</w:t>
      </w:r>
      <w:r w:rsidRPr="005E756B">
        <w:rPr>
          <w:b/>
          <w:sz w:val="24"/>
          <w:szCs w:val="24"/>
        </w:rPr>
        <w:t xml:space="preserve"> Message View</w:t>
      </w:r>
      <w:r w:rsidR="006F252D">
        <w:rPr>
          <w:b/>
          <w:sz w:val="24"/>
          <w:szCs w:val="24"/>
        </w:rPr>
        <w:t>:</w:t>
      </w:r>
    </w:p>
    <w:p w:rsidR="00DA2E2B" w:rsidRDefault="006F252D" w:rsidP="0036544A">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drawing>
          <wp:inline distT="0" distB="0" distL="0" distR="0">
            <wp:extent cx="5339715" cy="2061210"/>
            <wp:effectExtent l="19050" t="19050" r="1333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1194" cy="2065641"/>
                    </a:xfrm>
                    <a:prstGeom prst="rect">
                      <a:avLst/>
                    </a:prstGeom>
                    <a:ln>
                      <a:solidFill>
                        <a:schemeClr val="tx1"/>
                      </a:solidFill>
                    </a:ln>
                  </pic:spPr>
                </pic:pic>
              </a:graphicData>
            </a:graphic>
          </wp:inline>
        </w:drawing>
      </w:r>
    </w:p>
    <w:p w:rsidR="00EF1795" w:rsidRDefault="00EF1795" w:rsidP="00F41C01">
      <w:pPr>
        <w:pStyle w:val="ListParagraph"/>
        <w:ind w:left="720" w:firstLine="0"/>
        <w:rPr>
          <w:rFonts w:asciiTheme="minorHAnsi" w:hAnsiTheme="minorHAnsi"/>
          <w:sz w:val="24"/>
          <w:szCs w:val="24"/>
        </w:rPr>
      </w:pPr>
    </w:p>
    <w:p w:rsidR="00AE4BCD" w:rsidRDefault="00AE4BCD" w:rsidP="00F41C01">
      <w:pPr>
        <w:pStyle w:val="ListParagraph"/>
        <w:ind w:left="720" w:firstLine="0"/>
        <w:rPr>
          <w:rFonts w:asciiTheme="minorHAnsi" w:hAnsiTheme="minorHAnsi"/>
          <w:sz w:val="24"/>
          <w:szCs w:val="24"/>
        </w:rPr>
      </w:pPr>
    </w:p>
    <w:p w:rsidR="00AE4BCD" w:rsidRDefault="00AE4BCD" w:rsidP="00F41C01">
      <w:pPr>
        <w:pStyle w:val="ListParagraph"/>
        <w:ind w:left="720" w:firstLine="0"/>
        <w:rPr>
          <w:rFonts w:asciiTheme="minorHAnsi" w:hAnsiTheme="minorHAnsi"/>
          <w:sz w:val="24"/>
          <w:szCs w:val="24"/>
        </w:rPr>
      </w:pPr>
    </w:p>
    <w:p w:rsidR="00AE4BCD" w:rsidRDefault="00AE4BCD" w:rsidP="00F41C01">
      <w:pPr>
        <w:pStyle w:val="ListParagraph"/>
        <w:ind w:left="720" w:firstLine="0"/>
        <w:rPr>
          <w:rFonts w:asciiTheme="minorHAnsi" w:hAnsiTheme="minorHAnsi"/>
          <w:sz w:val="24"/>
          <w:szCs w:val="24"/>
        </w:rPr>
      </w:pPr>
    </w:p>
    <w:p w:rsidR="00AE4BCD" w:rsidRDefault="00AE4BCD" w:rsidP="00F41C01">
      <w:pPr>
        <w:pStyle w:val="ListParagraph"/>
        <w:ind w:left="720" w:firstLine="0"/>
        <w:rPr>
          <w:rFonts w:asciiTheme="minorHAnsi" w:hAnsiTheme="minorHAnsi"/>
          <w:sz w:val="24"/>
          <w:szCs w:val="24"/>
        </w:rPr>
      </w:pPr>
    </w:p>
    <w:p w:rsidR="00AE4BCD" w:rsidRDefault="00AE4BCD" w:rsidP="00C130ED">
      <w:pPr>
        <w:rPr>
          <w:rFonts w:eastAsia="Caladea" w:cs="Caladea"/>
          <w:sz w:val="24"/>
          <w:szCs w:val="24"/>
        </w:rPr>
      </w:pPr>
    </w:p>
    <w:p w:rsidR="00C130ED" w:rsidRPr="00C130ED" w:rsidRDefault="00C130ED" w:rsidP="00C130ED">
      <w:pPr>
        <w:rPr>
          <w:sz w:val="24"/>
          <w:szCs w:val="24"/>
        </w:rPr>
      </w:pPr>
      <w:r>
        <w:rPr>
          <w:rFonts w:eastAsia="Caladea" w:cs="Caladea"/>
          <w:sz w:val="24"/>
          <w:szCs w:val="24"/>
        </w:rPr>
        <w:tab/>
      </w:r>
    </w:p>
    <w:p w:rsidR="0030298E" w:rsidRDefault="00EF1795" w:rsidP="00F41C01">
      <w:pPr>
        <w:pStyle w:val="ListParagraph"/>
        <w:ind w:left="720" w:firstLine="0"/>
        <w:rPr>
          <w:rFonts w:asciiTheme="minorHAnsi" w:hAnsiTheme="minorHAnsi"/>
          <w:b/>
          <w:sz w:val="24"/>
          <w:szCs w:val="24"/>
        </w:rPr>
      </w:pPr>
      <w:r w:rsidRPr="00EF1795">
        <w:rPr>
          <w:rFonts w:asciiTheme="minorHAnsi" w:hAnsiTheme="minorHAnsi"/>
          <w:b/>
          <w:sz w:val="24"/>
          <w:szCs w:val="24"/>
        </w:rPr>
        <w:lastRenderedPageBreak/>
        <w:t>Buyer’s</w:t>
      </w:r>
      <w:r w:rsidR="006F252D">
        <w:rPr>
          <w:rFonts w:asciiTheme="minorHAnsi" w:hAnsiTheme="minorHAnsi"/>
          <w:b/>
          <w:sz w:val="24"/>
          <w:szCs w:val="24"/>
        </w:rPr>
        <w:t xml:space="preserve"> Profile</w:t>
      </w:r>
      <w:r w:rsidRPr="00EF1795">
        <w:rPr>
          <w:rFonts w:asciiTheme="minorHAnsi" w:hAnsiTheme="minorHAnsi"/>
          <w:b/>
          <w:sz w:val="24"/>
          <w:szCs w:val="24"/>
        </w:rPr>
        <w:t xml:space="preserve"> Message View</w:t>
      </w:r>
      <w:r w:rsidR="006F252D">
        <w:rPr>
          <w:rFonts w:asciiTheme="minorHAnsi" w:hAnsiTheme="minorHAnsi"/>
          <w:b/>
          <w:sz w:val="24"/>
          <w:szCs w:val="24"/>
        </w:rPr>
        <w:t>:</w:t>
      </w:r>
    </w:p>
    <w:p w:rsidR="00F41C01" w:rsidRPr="0030298E" w:rsidRDefault="00F41C01" w:rsidP="00F41C01">
      <w:pPr>
        <w:pStyle w:val="ListParagraph"/>
        <w:ind w:left="720" w:firstLine="0"/>
        <w:rPr>
          <w:rFonts w:asciiTheme="minorHAnsi" w:hAnsiTheme="minorHAnsi"/>
          <w:b/>
          <w:sz w:val="24"/>
          <w:szCs w:val="24"/>
        </w:rPr>
      </w:pPr>
    </w:p>
    <w:p w:rsidR="00DA2E2B" w:rsidRDefault="006F252D" w:rsidP="00F41C01">
      <w:pPr>
        <w:pStyle w:val="ListParagraph"/>
        <w:ind w:left="720" w:firstLine="0"/>
        <w:rPr>
          <w:rFonts w:asciiTheme="minorHAnsi" w:hAnsiTheme="minorHAnsi"/>
          <w:sz w:val="24"/>
          <w:szCs w:val="24"/>
        </w:rPr>
      </w:pPr>
      <w:r>
        <w:rPr>
          <w:rFonts w:asciiTheme="minorHAnsi" w:hAnsiTheme="minorHAnsi"/>
          <w:noProof/>
          <w:sz w:val="24"/>
          <w:szCs w:val="24"/>
        </w:rPr>
        <w:drawing>
          <wp:inline distT="0" distB="0" distL="0" distR="0">
            <wp:extent cx="5339715" cy="1966823"/>
            <wp:effectExtent l="19050" t="19050" r="1333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4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0720" cy="1970876"/>
                    </a:xfrm>
                    <a:prstGeom prst="rect">
                      <a:avLst/>
                    </a:prstGeom>
                    <a:ln>
                      <a:solidFill>
                        <a:schemeClr val="tx1"/>
                      </a:solidFill>
                    </a:ln>
                  </pic:spPr>
                </pic:pic>
              </a:graphicData>
            </a:graphic>
          </wp:inline>
        </w:drawing>
      </w:r>
    </w:p>
    <w:p w:rsidR="0051341B" w:rsidRDefault="0051341B" w:rsidP="00F41C01">
      <w:pPr>
        <w:pStyle w:val="ListParagraph"/>
        <w:ind w:left="720" w:firstLine="0"/>
        <w:rPr>
          <w:rFonts w:asciiTheme="minorHAnsi" w:hAnsiTheme="minorHAnsi"/>
          <w:sz w:val="24"/>
          <w:szCs w:val="24"/>
        </w:rPr>
      </w:pPr>
    </w:p>
    <w:p w:rsidR="00DA2E2B" w:rsidRPr="00EF1795" w:rsidRDefault="0051341B" w:rsidP="00F41C01">
      <w:pPr>
        <w:pStyle w:val="ListParagraph"/>
        <w:ind w:left="720" w:firstLine="0"/>
        <w:rPr>
          <w:rFonts w:asciiTheme="minorHAnsi" w:hAnsiTheme="minorHAnsi"/>
          <w:b/>
          <w:sz w:val="24"/>
          <w:szCs w:val="24"/>
        </w:rPr>
      </w:pPr>
      <w:r w:rsidRPr="00EF1795">
        <w:rPr>
          <w:rFonts w:asciiTheme="minorHAnsi" w:hAnsiTheme="minorHAnsi"/>
          <w:b/>
          <w:sz w:val="24"/>
          <w:szCs w:val="24"/>
        </w:rPr>
        <w:t>Zoom Meeting</w:t>
      </w:r>
    </w:p>
    <w:p w:rsidR="0051341B" w:rsidRDefault="00EF1795" w:rsidP="00F70006">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Initially user can request for the zoom meeting to another user by clicking on “Zoom Meeting”</w:t>
      </w:r>
      <w:r w:rsidR="00310FA8">
        <w:rPr>
          <w:rFonts w:asciiTheme="minorHAnsi" w:hAnsiTheme="minorHAnsi"/>
          <w:sz w:val="24"/>
          <w:szCs w:val="24"/>
        </w:rPr>
        <w:t xml:space="preserve"> button. The restriction for zoom meeting creation after successful placing of order wi</w:t>
      </w:r>
      <w:r w:rsidR="000B25BF">
        <w:rPr>
          <w:rFonts w:asciiTheme="minorHAnsi" w:hAnsiTheme="minorHAnsi"/>
          <w:sz w:val="24"/>
          <w:szCs w:val="24"/>
        </w:rPr>
        <w:t>ll be added in the next module.</w:t>
      </w:r>
    </w:p>
    <w:p w:rsidR="001E3CB3" w:rsidRDefault="000B25BF" w:rsidP="00AE4BCD">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In this module, the user can request</w:t>
      </w:r>
      <w:r w:rsidR="00C51E0D">
        <w:rPr>
          <w:rFonts w:asciiTheme="minorHAnsi" w:hAnsiTheme="minorHAnsi"/>
          <w:sz w:val="24"/>
          <w:szCs w:val="24"/>
        </w:rPr>
        <w:t xml:space="preserve"> to other user</w:t>
      </w:r>
      <w:r>
        <w:rPr>
          <w:rFonts w:asciiTheme="minorHAnsi" w:hAnsiTheme="minorHAnsi"/>
          <w:sz w:val="24"/>
          <w:szCs w:val="24"/>
        </w:rPr>
        <w:t xml:space="preserve"> for zoom meeting </w:t>
      </w:r>
      <w:r w:rsidR="00C51E0D">
        <w:rPr>
          <w:rFonts w:asciiTheme="minorHAnsi" w:hAnsiTheme="minorHAnsi"/>
          <w:sz w:val="24"/>
          <w:szCs w:val="24"/>
        </w:rPr>
        <w:t xml:space="preserve">right </w:t>
      </w:r>
      <w:r>
        <w:rPr>
          <w:rFonts w:asciiTheme="minorHAnsi" w:hAnsiTheme="minorHAnsi"/>
          <w:sz w:val="24"/>
          <w:szCs w:val="24"/>
        </w:rPr>
        <w:t>after starting the chat</w:t>
      </w:r>
      <w:r w:rsidR="00C51E0D">
        <w:rPr>
          <w:rFonts w:asciiTheme="minorHAnsi" w:hAnsiTheme="minorHAnsi"/>
          <w:sz w:val="24"/>
          <w:szCs w:val="24"/>
        </w:rPr>
        <w:t>.</w:t>
      </w:r>
    </w:p>
    <w:p w:rsidR="00AE4BCD" w:rsidRPr="00AE4BCD" w:rsidRDefault="00AE4BCD" w:rsidP="00AE4BCD">
      <w:pPr>
        <w:pStyle w:val="ListParagraph"/>
        <w:spacing w:line="276" w:lineRule="auto"/>
        <w:ind w:left="720" w:firstLine="0"/>
        <w:jc w:val="both"/>
        <w:rPr>
          <w:rFonts w:asciiTheme="minorHAnsi" w:hAnsiTheme="minorHAnsi"/>
          <w:sz w:val="24"/>
          <w:szCs w:val="24"/>
        </w:rPr>
      </w:pPr>
    </w:p>
    <w:p w:rsidR="002A441F" w:rsidRPr="00EB0610" w:rsidRDefault="000F1C80" w:rsidP="001011F5">
      <w:pPr>
        <w:spacing w:line="276" w:lineRule="auto"/>
        <w:ind w:left="720"/>
        <w:jc w:val="both"/>
        <w:rPr>
          <w:sz w:val="24"/>
          <w:szCs w:val="24"/>
        </w:rPr>
      </w:pPr>
      <w:r w:rsidRPr="001E3CB3">
        <w:rPr>
          <w:sz w:val="24"/>
          <w:szCs w:val="24"/>
        </w:rPr>
        <w:t xml:space="preserve">Zoom </w:t>
      </w:r>
      <w:r w:rsidR="002A441F" w:rsidRPr="001E3CB3">
        <w:rPr>
          <w:sz w:val="24"/>
          <w:szCs w:val="24"/>
        </w:rPr>
        <w:t>API on Zoom Marketplace</w:t>
      </w:r>
      <w:r w:rsidRPr="001E3CB3">
        <w:rPr>
          <w:sz w:val="24"/>
          <w:szCs w:val="24"/>
        </w:rPr>
        <w:t xml:space="preserve"> has been used for </w:t>
      </w:r>
      <w:r w:rsidR="00EB0610">
        <w:rPr>
          <w:sz w:val="24"/>
          <w:szCs w:val="24"/>
        </w:rPr>
        <w:t xml:space="preserve">creating meetings for the users using </w:t>
      </w:r>
      <w:r w:rsidRPr="00EB0610">
        <w:rPr>
          <w:sz w:val="24"/>
          <w:szCs w:val="24"/>
        </w:rPr>
        <w:t xml:space="preserve">unique JWT Tokens preventing conflicts between meetings of different users </w:t>
      </w:r>
      <w:r w:rsidR="001011F5">
        <w:rPr>
          <w:sz w:val="24"/>
          <w:szCs w:val="24"/>
        </w:rPr>
        <w:t xml:space="preserve">on </w:t>
      </w:r>
      <w:r w:rsidRPr="00EB0610">
        <w:rPr>
          <w:sz w:val="24"/>
          <w:szCs w:val="24"/>
        </w:rPr>
        <w:t>runtime. So that the meeting could remain secure for the users from end to end.</w:t>
      </w:r>
      <w:r w:rsidR="00EB0610">
        <w:rPr>
          <w:sz w:val="24"/>
          <w:szCs w:val="24"/>
        </w:rPr>
        <w:t xml:space="preserve"> </w:t>
      </w:r>
      <w:r w:rsidR="002A441F" w:rsidRPr="00EB0610">
        <w:rPr>
          <w:sz w:val="24"/>
          <w:szCs w:val="24"/>
        </w:rPr>
        <w:t>This is done by using Zoom API’s Secret Symmetric Key and JWT Identity</w:t>
      </w:r>
      <w:r w:rsidR="004541D1" w:rsidRPr="00EB0610">
        <w:rPr>
          <w:sz w:val="24"/>
          <w:szCs w:val="24"/>
        </w:rPr>
        <w:t xml:space="preserve"> </w:t>
      </w:r>
      <w:r w:rsidR="002A441F" w:rsidRPr="00EB0610">
        <w:rPr>
          <w:sz w:val="24"/>
          <w:szCs w:val="24"/>
        </w:rPr>
        <w:t>Models.</w:t>
      </w:r>
    </w:p>
    <w:p w:rsidR="000F1C80" w:rsidRDefault="000F1C80" w:rsidP="0036544A">
      <w:pPr>
        <w:pStyle w:val="ListParagraph"/>
        <w:spacing w:line="276" w:lineRule="auto"/>
        <w:ind w:left="720" w:firstLine="0"/>
        <w:rPr>
          <w:rFonts w:asciiTheme="minorHAnsi" w:hAnsiTheme="minorHAnsi"/>
          <w:sz w:val="24"/>
          <w:szCs w:val="24"/>
        </w:rPr>
      </w:pPr>
    </w:p>
    <w:p w:rsidR="00DA2E2B" w:rsidRDefault="00DF6B35" w:rsidP="0036544A">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drawing>
          <wp:inline distT="0" distB="0" distL="0" distR="0">
            <wp:extent cx="5684520" cy="2233930"/>
            <wp:effectExtent l="19050" t="19050" r="1143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31).png"/>
                    <pic:cNvPicPr/>
                  </pic:nvPicPr>
                  <pic:blipFill>
                    <a:blip r:embed="rId19">
                      <a:extLst>
                        <a:ext uri="{28A0092B-C50C-407E-A947-70E740481C1C}">
                          <a14:useLocalDpi xmlns:a14="http://schemas.microsoft.com/office/drawing/2010/main" val="0"/>
                        </a:ext>
                      </a:extLst>
                    </a:blip>
                    <a:stretch>
                      <a:fillRect/>
                    </a:stretch>
                  </pic:blipFill>
                  <pic:spPr>
                    <a:xfrm>
                      <a:off x="0" y="0"/>
                      <a:ext cx="5695712" cy="2238328"/>
                    </a:xfrm>
                    <a:prstGeom prst="rect">
                      <a:avLst/>
                    </a:prstGeom>
                    <a:ln>
                      <a:solidFill>
                        <a:schemeClr val="tx1"/>
                      </a:solidFill>
                    </a:ln>
                  </pic:spPr>
                </pic:pic>
              </a:graphicData>
            </a:graphic>
          </wp:inline>
        </w:drawing>
      </w:r>
    </w:p>
    <w:p w:rsidR="00DA2E2B" w:rsidRDefault="00DA2E2B" w:rsidP="0036544A">
      <w:pPr>
        <w:pStyle w:val="ListParagraph"/>
        <w:spacing w:line="276" w:lineRule="auto"/>
        <w:ind w:left="720" w:firstLine="0"/>
        <w:rPr>
          <w:rFonts w:asciiTheme="minorHAnsi" w:hAnsiTheme="minorHAnsi"/>
          <w:sz w:val="24"/>
          <w:szCs w:val="24"/>
        </w:rPr>
      </w:pPr>
    </w:p>
    <w:p w:rsidR="00DA2E2B" w:rsidRDefault="000B25BF" w:rsidP="000810B1">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lastRenderedPageBreak/>
        <w:t>On sending request from one user, the other user will receive a consent modal for accepting/rejecting request of the meeting.</w:t>
      </w:r>
    </w:p>
    <w:p w:rsidR="001C56F3" w:rsidRDefault="001C56F3" w:rsidP="000810B1">
      <w:pPr>
        <w:pStyle w:val="ListParagraph"/>
        <w:spacing w:line="276" w:lineRule="auto"/>
        <w:ind w:left="720" w:firstLine="0"/>
        <w:jc w:val="both"/>
        <w:rPr>
          <w:rFonts w:asciiTheme="minorHAnsi" w:hAnsiTheme="minorHAnsi"/>
          <w:sz w:val="24"/>
          <w:szCs w:val="24"/>
        </w:rPr>
      </w:pPr>
    </w:p>
    <w:p w:rsidR="00DA2E2B" w:rsidRDefault="00DF6B35" w:rsidP="0036544A">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drawing>
          <wp:inline distT="0" distB="0" distL="0" distR="0">
            <wp:extent cx="5684807" cy="2397760"/>
            <wp:effectExtent l="19050" t="19050" r="1143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432).png"/>
                    <pic:cNvPicPr/>
                  </pic:nvPicPr>
                  <pic:blipFill>
                    <a:blip r:embed="rId20">
                      <a:extLst>
                        <a:ext uri="{28A0092B-C50C-407E-A947-70E740481C1C}">
                          <a14:useLocalDpi xmlns:a14="http://schemas.microsoft.com/office/drawing/2010/main" val="0"/>
                        </a:ext>
                      </a:extLst>
                    </a:blip>
                    <a:stretch>
                      <a:fillRect/>
                    </a:stretch>
                  </pic:blipFill>
                  <pic:spPr>
                    <a:xfrm>
                      <a:off x="0" y="0"/>
                      <a:ext cx="5695845" cy="2402415"/>
                    </a:xfrm>
                    <a:prstGeom prst="rect">
                      <a:avLst/>
                    </a:prstGeom>
                    <a:ln>
                      <a:solidFill>
                        <a:schemeClr val="tx1"/>
                      </a:solidFill>
                    </a:ln>
                  </pic:spPr>
                </pic:pic>
              </a:graphicData>
            </a:graphic>
          </wp:inline>
        </w:drawing>
      </w:r>
    </w:p>
    <w:p w:rsidR="00A85471" w:rsidRPr="00AE4BCD" w:rsidRDefault="00AE4BCD" w:rsidP="00AE4BCD">
      <w:pPr>
        <w:spacing w:line="276" w:lineRule="auto"/>
        <w:rPr>
          <w:sz w:val="24"/>
          <w:szCs w:val="24"/>
        </w:rPr>
      </w:pPr>
      <w:r>
        <w:rPr>
          <w:rFonts w:eastAsia="Caladea" w:cs="Caladea"/>
          <w:sz w:val="24"/>
          <w:szCs w:val="24"/>
        </w:rPr>
        <w:tab/>
      </w:r>
      <w:r>
        <w:rPr>
          <w:rFonts w:eastAsia="Caladea" w:cs="Caladea"/>
          <w:sz w:val="24"/>
          <w:szCs w:val="24"/>
        </w:rPr>
        <w:tab/>
      </w:r>
    </w:p>
    <w:p w:rsidR="00BE21EB" w:rsidRDefault="00BE21EB" w:rsidP="009E1C3A">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On accept, a meeting link will be sent to the requesting user for entering in the meeting and a window will open in new tab on the requested user side to join the created meeting.</w:t>
      </w:r>
    </w:p>
    <w:p w:rsidR="00DA2E2B" w:rsidRDefault="00DA2E2B" w:rsidP="0036544A">
      <w:pPr>
        <w:pStyle w:val="ListParagraph"/>
        <w:spacing w:line="276" w:lineRule="auto"/>
        <w:ind w:left="720" w:firstLine="0"/>
        <w:rPr>
          <w:rFonts w:asciiTheme="minorHAnsi" w:hAnsiTheme="minorHAnsi"/>
          <w:sz w:val="24"/>
          <w:szCs w:val="24"/>
        </w:rPr>
      </w:pPr>
    </w:p>
    <w:p w:rsidR="00DA2E2B" w:rsidRDefault="00325C3E" w:rsidP="0036544A">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drawing>
          <wp:inline distT="0" distB="0" distL="0" distR="0">
            <wp:extent cx="5629275" cy="2113280"/>
            <wp:effectExtent l="19050" t="19050" r="2857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1004" cy="2117683"/>
                    </a:xfrm>
                    <a:prstGeom prst="rect">
                      <a:avLst/>
                    </a:prstGeom>
                    <a:ln>
                      <a:solidFill>
                        <a:schemeClr val="tx1"/>
                      </a:solidFill>
                    </a:ln>
                  </pic:spPr>
                </pic:pic>
              </a:graphicData>
            </a:graphic>
          </wp:inline>
        </w:drawing>
      </w:r>
    </w:p>
    <w:p w:rsidR="00DA2E2B" w:rsidRPr="007B3ACD" w:rsidRDefault="00DA2E2B" w:rsidP="007B3ACD">
      <w:pPr>
        <w:spacing w:line="276" w:lineRule="auto"/>
        <w:rPr>
          <w:sz w:val="24"/>
          <w:szCs w:val="24"/>
        </w:rPr>
      </w:pPr>
    </w:p>
    <w:p w:rsidR="00DA2E2B" w:rsidRDefault="007E6C0A" w:rsidP="0036544A">
      <w:pPr>
        <w:pStyle w:val="ListParagraph"/>
        <w:spacing w:line="276" w:lineRule="auto"/>
        <w:ind w:left="720" w:firstLine="0"/>
        <w:rPr>
          <w:rFonts w:asciiTheme="minorHAnsi" w:hAnsiTheme="minorHAnsi"/>
          <w:sz w:val="24"/>
          <w:szCs w:val="24"/>
        </w:rPr>
      </w:pPr>
      <w:r>
        <w:rPr>
          <w:rFonts w:asciiTheme="minorHAnsi" w:hAnsiTheme="minorHAnsi"/>
          <w:noProof/>
          <w:sz w:val="24"/>
          <w:szCs w:val="24"/>
        </w:rPr>
        <w:lastRenderedPageBreak/>
        <w:drawing>
          <wp:inline distT="0" distB="0" distL="0" distR="0">
            <wp:extent cx="5629275" cy="2184856"/>
            <wp:effectExtent l="19050" t="19050" r="9525"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9545" cy="2196604"/>
                    </a:xfrm>
                    <a:prstGeom prst="rect">
                      <a:avLst/>
                    </a:prstGeom>
                    <a:ln>
                      <a:solidFill>
                        <a:schemeClr val="tx1"/>
                      </a:solidFill>
                    </a:ln>
                  </pic:spPr>
                </pic:pic>
              </a:graphicData>
            </a:graphic>
          </wp:inline>
        </w:drawing>
      </w:r>
    </w:p>
    <w:p w:rsidR="00E90961" w:rsidRDefault="00E90961" w:rsidP="0036544A">
      <w:pPr>
        <w:pStyle w:val="ListParagraph"/>
        <w:spacing w:line="276" w:lineRule="auto"/>
        <w:ind w:left="720" w:firstLine="0"/>
        <w:rPr>
          <w:rFonts w:asciiTheme="minorHAnsi" w:hAnsiTheme="minorHAnsi"/>
          <w:sz w:val="24"/>
          <w:szCs w:val="24"/>
        </w:rPr>
      </w:pPr>
    </w:p>
    <w:p w:rsidR="00E90961" w:rsidRPr="00E90961" w:rsidRDefault="00E90961" w:rsidP="0036544A">
      <w:pPr>
        <w:pStyle w:val="ListParagraph"/>
        <w:spacing w:line="276" w:lineRule="auto"/>
        <w:ind w:left="720" w:firstLine="0"/>
        <w:rPr>
          <w:rFonts w:asciiTheme="minorHAnsi" w:hAnsiTheme="minorHAnsi"/>
          <w:b/>
          <w:sz w:val="24"/>
          <w:szCs w:val="24"/>
        </w:rPr>
      </w:pPr>
      <w:r w:rsidRPr="00E90961">
        <w:rPr>
          <w:rFonts w:asciiTheme="minorHAnsi" w:hAnsiTheme="minorHAnsi"/>
          <w:b/>
          <w:sz w:val="24"/>
          <w:szCs w:val="24"/>
        </w:rPr>
        <w:t>Note:</w:t>
      </w:r>
    </w:p>
    <w:p w:rsidR="00D0238F" w:rsidRPr="00AE4BCD" w:rsidRDefault="0083165F" w:rsidP="00AE4BCD">
      <w:pPr>
        <w:pStyle w:val="ListParagraph"/>
        <w:spacing w:line="276" w:lineRule="auto"/>
        <w:ind w:left="720" w:firstLine="0"/>
        <w:jc w:val="both"/>
        <w:rPr>
          <w:rFonts w:asciiTheme="minorHAnsi" w:hAnsiTheme="minorHAnsi"/>
          <w:sz w:val="24"/>
          <w:szCs w:val="24"/>
        </w:rPr>
      </w:pPr>
      <w:r>
        <w:rPr>
          <w:rFonts w:asciiTheme="minorHAnsi" w:hAnsiTheme="minorHAnsi"/>
          <w:sz w:val="24"/>
          <w:szCs w:val="24"/>
        </w:rPr>
        <w:t>On rejecting, a message will appear on the requested user side as “</w:t>
      </w:r>
      <w:r w:rsidR="00704F75">
        <w:rPr>
          <w:rFonts w:asciiTheme="minorHAnsi" w:hAnsiTheme="minorHAnsi"/>
          <w:sz w:val="24"/>
          <w:szCs w:val="24"/>
        </w:rPr>
        <w:t xml:space="preserve">request </w:t>
      </w:r>
      <w:r>
        <w:rPr>
          <w:rFonts w:asciiTheme="minorHAnsi" w:hAnsiTheme="minorHAnsi"/>
          <w:sz w:val="24"/>
          <w:szCs w:val="24"/>
        </w:rPr>
        <w:t xml:space="preserve">rejected </w:t>
      </w:r>
      <w:r w:rsidR="00704F75">
        <w:rPr>
          <w:rFonts w:asciiTheme="minorHAnsi" w:hAnsiTheme="minorHAnsi"/>
          <w:sz w:val="24"/>
          <w:szCs w:val="24"/>
        </w:rPr>
        <w:t xml:space="preserve">by </w:t>
      </w:r>
      <w:r>
        <w:rPr>
          <w:rFonts w:asciiTheme="minorHAnsi" w:hAnsiTheme="minorHAnsi"/>
          <w:sz w:val="24"/>
          <w:szCs w:val="24"/>
        </w:rPr>
        <w:t>the</w:t>
      </w:r>
      <w:r w:rsidR="00704F75">
        <w:rPr>
          <w:rFonts w:asciiTheme="minorHAnsi" w:hAnsiTheme="minorHAnsi"/>
          <w:sz w:val="24"/>
          <w:szCs w:val="24"/>
        </w:rPr>
        <w:t xml:space="preserve"> user</w:t>
      </w:r>
      <w:r>
        <w:rPr>
          <w:rFonts w:asciiTheme="minorHAnsi" w:hAnsiTheme="minorHAnsi"/>
          <w:sz w:val="24"/>
          <w:szCs w:val="24"/>
        </w:rPr>
        <w:t>”</w:t>
      </w:r>
      <w:r w:rsidR="007B3ACD">
        <w:rPr>
          <w:rFonts w:asciiTheme="minorHAnsi" w:hAnsiTheme="minorHAnsi"/>
          <w:sz w:val="24"/>
          <w:szCs w:val="24"/>
        </w:rPr>
        <w:t>.</w:t>
      </w:r>
    </w:p>
    <w:p w:rsidR="001F2776" w:rsidRPr="001F2776" w:rsidRDefault="001F2776" w:rsidP="001F2776">
      <w:pPr>
        <w:pStyle w:val="ListParagraph"/>
        <w:spacing w:line="276" w:lineRule="auto"/>
        <w:ind w:left="720" w:firstLine="0"/>
        <w:jc w:val="both"/>
        <w:rPr>
          <w:rFonts w:asciiTheme="minorHAnsi" w:hAnsiTheme="minorHAnsi"/>
          <w:sz w:val="24"/>
          <w:szCs w:val="24"/>
        </w:rPr>
      </w:pPr>
    </w:p>
    <w:p w:rsidR="00DA2E2B" w:rsidRDefault="006665F8" w:rsidP="003E0515">
      <w:pPr>
        <w:pStyle w:val="ListParagraph"/>
        <w:numPr>
          <w:ilvl w:val="0"/>
          <w:numId w:val="6"/>
        </w:numPr>
        <w:spacing w:line="360" w:lineRule="auto"/>
        <w:rPr>
          <w:b/>
          <w:sz w:val="28"/>
          <w:szCs w:val="28"/>
        </w:rPr>
      </w:pPr>
      <w:r>
        <w:rPr>
          <w:b/>
          <w:sz w:val="28"/>
          <w:szCs w:val="28"/>
        </w:rPr>
        <w:t>Create an Offer</w:t>
      </w:r>
      <w:r w:rsidR="00530876">
        <w:rPr>
          <w:b/>
          <w:sz w:val="28"/>
          <w:szCs w:val="28"/>
        </w:rPr>
        <w:t xml:space="preserve"> (Under Development)</w:t>
      </w:r>
    </w:p>
    <w:p w:rsidR="00DA2E2B" w:rsidRDefault="00805348" w:rsidP="003E0515">
      <w:pPr>
        <w:spacing w:line="276" w:lineRule="auto"/>
        <w:ind w:left="720"/>
        <w:jc w:val="both"/>
        <w:rPr>
          <w:sz w:val="24"/>
          <w:szCs w:val="24"/>
        </w:rPr>
      </w:pPr>
      <w:r>
        <w:rPr>
          <w:sz w:val="24"/>
          <w:szCs w:val="24"/>
        </w:rPr>
        <w:t>This modal is for creating a custom order within messages in which user will give details about the order and will submit request. This sub-module is under development. Only frontend has been implemented for this sub-module.</w:t>
      </w:r>
    </w:p>
    <w:p w:rsidR="001144E4" w:rsidRPr="00805348" w:rsidRDefault="001144E4" w:rsidP="00974796">
      <w:pPr>
        <w:spacing w:line="276" w:lineRule="auto"/>
        <w:ind w:left="720"/>
        <w:jc w:val="both"/>
        <w:rPr>
          <w:sz w:val="24"/>
          <w:szCs w:val="24"/>
        </w:rPr>
      </w:pPr>
    </w:p>
    <w:p w:rsidR="00DA2E2B" w:rsidRDefault="00FE7A3C" w:rsidP="00DA2E2B">
      <w:pPr>
        <w:spacing w:line="276" w:lineRule="auto"/>
        <w:ind w:left="720"/>
        <w:rPr>
          <w:b/>
          <w:sz w:val="28"/>
          <w:szCs w:val="28"/>
        </w:rPr>
      </w:pPr>
      <w:r>
        <w:rPr>
          <w:b/>
          <w:noProof/>
          <w:sz w:val="28"/>
          <w:szCs w:val="28"/>
        </w:rPr>
        <w:drawing>
          <wp:inline distT="0" distB="0" distL="0" distR="0">
            <wp:extent cx="5692469" cy="2268747"/>
            <wp:effectExtent l="19050" t="19050" r="2286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435).png"/>
                    <pic:cNvPicPr/>
                  </pic:nvPicPr>
                  <pic:blipFill>
                    <a:blip r:embed="rId23">
                      <a:extLst>
                        <a:ext uri="{28A0092B-C50C-407E-A947-70E740481C1C}">
                          <a14:useLocalDpi xmlns:a14="http://schemas.microsoft.com/office/drawing/2010/main" val="0"/>
                        </a:ext>
                      </a:extLst>
                    </a:blip>
                    <a:stretch>
                      <a:fillRect/>
                    </a:stretch>
                  </pic:blipFill>
                  <pic:spPr>
                    <a:xfrm>
                      <a:off x="0" y="0"/>
                      <a:ext cx="5707560" cy="2274761"/>
                    </a:xfrm>
                    <a:prstGeom prst="rect">
                      <a:avLst/>
                    </a:prstGeom>
                    <a:ln>
                      <a:solidFill>
                        <a:schemeClr val="tx1"/>
                      </a:solidFill>
                    </a:ln>
                  </pic:spPr>
                </pic:pic>
              </a:graphicData>
            </a:graphic>
          </wp:inline>
        </w:drawing>
      </w:r>
    </w:p>
    <w:p w:rsidR="00402367" w:rsidRDefault="00402367" w:rsidP="00DA2E2B">
      <w:pPr>
        <w:spacing w:line="276" w:lineRule="auto"/>
        <w:rPr>
          <w:b/>
          <w:sz w:val="28"/>
          <w:szCs w:val="28"/>
        </w:rPr>
      </w:pPr>
    </w:p>
    <w:p w:rsidR="00402367" w:rsidRDefault="00402367" w:rsidP="00DA2E2B">
      <w:pPr>
        <w:spacing w:line="276" w:lineRule="auto"/>
        <w:rPr>
          <w:b/>
          <w:sz w:val="28"/>
          <w:szCs w:val="28"/>
        </w:rPr>
      </w:pPr>
    </w:p>
    <w:p w:rsidR="009E736F" w:rsidRPr="00DA2E2B" w:rsidRDefault="009E736F" w:rsidP="00DA2E2B">
      <w:pPr>
        <w:spacing w:line="276" w:lineRule="auto"/>
        <w:rPr>
          <w:b/>
          <w:sz w:val="28"/>
          <w:szCs w:val="28"/>
        </w:rPr>
      </w:pPr>
    </w:p>
    <w:p w:rsidR="00B2650F" w:rsidRDefault="00DA2E2B" w:rsidP="00974796">
      <w:pPr>
        <w:pStyle w:val="ListParagraph"/>
        <w:numPr>
          <w:ilvl w:val="0"/>
          <w:numId w:val="6"/>
        </w:numPr>
        <w:spacing w:line="276" w:lineRule="auto"/>
        <w:rPr>
          <w:b/>
          <w:sz w:val="28"/>
          <w:szCs w:val="28"/>
        </w:rPr>
      </w:pPr>
      <w:r w:rsidRPr="00B2650F">
        <w:rPr>
          <w:b/>
          <w:sz w:val="28"/>
          <w:szCs w:val="28"/>
        </w:rPr>
        <w:t xml:space="preserve">Starting </w:t>
      </w:r>
      <w:r w:rsidR="00B2650F">
        <w:rPr>
          <w:b/>
          <w:sz w:val="28"/>
          <w:szCs w:val="28"/>
        </w:rPr>
        <w:t>service cost for seller in Seller’s Profile (Starting from)</w:t>
      </w:r>
    </w:p>
    <w:p w:rsidR="00C05173" w:rsidRDefault="00C05173" w:rsidP="00974796">
      <w:pPr>
        <w:pStyle w:val="ListParagraph"/>
        <w:spacing w:line="276" w:lineRule="auto"/>
        <w:ind w:left="720" w:firstLine="0"/>
        <w:jc w:val="both"/>
        <w:rPr>
          <w:rFonts w:asciiTheme="minorHAnsi" w:hAnsiTheme="minorHAnsi"/>
          <w:sz w:val="24"/>
          <w:szCs w:val="24"/>
        </w:rPr>
      </w:pPr>
      <w:r w:rsidRPr="00B2650F">
        <w:rPr>
          <w:rFonts w:asciiTheme="minorHAnsi" w:hAnsiTheme="minorHAnsi"/>
          <w:sz w:val="24"/>
          <w:szCs w:val="24"/>
        </w:rPr>
        <w:t xml:space="preserve">The attribute </w:t>
      </w:r>
      <w:r w:rsidRPr="00B2650F">
        <w:rPr>
          <w:rFonts w:asciiTheme="minorHAnsi" w:hAnsiTheme="minorHAnsi"/>
          <w:b/>
          <w:sz w:val="24"/>
          <w:szCs w:val="24"/>
        </w:rPr>
        <w:t xml:space="preserve">“Starting </w:t>
      </w:r>
      <w:r w:rsidR="00CA7181" w:rsidRPr="00B2650F">
        <w:rPr>
          <w:rFonts w:asciiTheme="minorHAnsi" w:hAnsiTheme="minorHAnsi"/>
          <w:b/>
          <w:sz w:val="24"/>
          <w:szCs w:val="24"/>
        </w:rPr>
        <w:t>from</w:t>
      </w:r>
      <w:r w:rsidRPr="00B2650F">
        <w:rPr>
          <w:rFonts w:asciiTheme="minorHAnsi" w:hAnsiTheme="minorHAnsi"/>
          <w:b/>
          <w:sz w:val="24"/>
          <w:szCs w:val="24"/>
        </w:rPr>
        <w:t xml:space="preserve">” </w:t>
      </w:r>
      <w:r w:rsidRPr="00B2650F">
        <w:rPr>
          <w:rFonts w:asciiTheme="minorHAnsi" w:hAnsiTheme="minorHAnsi"/>
          <w:sz w:val="24"/>
          <w:szCs w:val="24"/>
        </w:rPr>
        <w:t>is now available for the Seller to be added and will be shown in search results user’</w:t>
      </w:r>
      <w:r w:rsidR="00CA7181" w:rsidRPr="00B2650F">
        <w:rPr>
          <w:rFonts w:asciiTheme="minorHAnsi" w:hAnsiTheme="minorHAnsi"/>
          <w:sz w:val="24"/>
          <w:szCs w:val="24"/>
        </w:rPr>
        <w:t>s card. So that the buyer can see the minimum service cost for the specific seller.</w:t>
      </w:r>
    </w:p>
    <w:p w:rsidR="009E736F" w:rsidRPr="00B2650F" w:rsidRDefault="009E736F" w:rsidP="00974796">
      <w:pPr>
        <w:pStyle w:val="ListParagraph"/>
        <w:spacing w:line="276" w:lineRule="auto"/>
        <w:ind w:left="720" w:firstLine="0"/>
        <w:jc w:val="both"/>
        <w:rPr>
          <w:rFonts w:asciiTheme="minorHAnsi" w:hAnsiTheme="minorHAnsi"/>
          <w:sz w:val="24"/>
          <w:szCs w:val="24"/>
        </w:rPr>
      </w:pPr>
    </w:p>
    <w:p w:rsidR="00DA2E2B" w:rsidRDefault="00DA2E2B" w:rsidP="00DA2E2B">
      <w:pPr>
        <w:pStyle w:val="ListParagraph"/>
        <w:spacing w:line="276" w:lineRule="auto"/>
        <w:ind w:left="720" w:firstLine="0"/>
        <w:rPr>
          <w:b/>
          <w:sz w:val="28"/>
          <w:szCs w:val="28"/>
        </w:rPr>
      </w:pPr>
      <w:r>
        <w:rPr>
          <w:b/>
          <w:noProof/>
          <w:sz w:val="28"/>
          <w:szCs w:val="28"/>
        </w:rPr>
        <w:drawing>
          <wp:inline distT="0" distB="0" distL="0" distR="0">
            <wp:extent cx="5700501" cy="2104845"/>
            <wp:effectExtent l="19050" t="19050" r="1460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164" cy="2126875"/>
                    </a:xfrm>
                    <a:prstGeom prst="rect">
                      <a:avLst/>
                    </a:prstGeom>
                    <a:ln>
                      <a:solidFill>
                        <a:schemeClr val="tx1"/>
                      </a:solidFill>
                    </a:ln>
                  </pic:spPr>
                </pic:pic>
              </a:graphicData>
            </a:graphic>
          </wp:inline>
        </w:drawing>
      </w:r>
    </w:p>
    <w:p w:rsidR="00B45791" w:rsidRPr="00AE4BCD" w:rsidRDefault="00AE4BCD" w:rsidP="00AE4BCD">
      <w:pPr>
        <w:spacing w:line="276" w:lineRule="auto"/>
        <w:rPr>
          <w:b/>
          <w:sz w:val="28"/>
          <w:szCs w:val="28"/>
        </w:rPr>
      </w:pPr>
      <w:r>
        <w:rPr>
          <w:b/>
          <w:sz w:val="28"/>
          <w:szCs w:val="28"/>
        </w:rPr>
        <w:tab/>
      </w:r>
    </w:p>
    <w:p w:rsidR="00201BF4" w:rsidRPr="00AE4BCD" w:rsidRDefault="006531B3" w:rsidP="00DA2E2B">
      <w:pPr>
        <w:pStyle w:val="ListParagraph"/>
        <w:spacing w:line="276" w:lineRule="auto"/>
        <w:ind w:left="720" w:firstLine="0"/>
        <w:rPr>
          <w:rFonts w:asciiTheme="minorHAnsi" w:hAnsiTheme="minorHAnsi"/>
          <w:sz w:val="24"/>
          <w:szCs w:val="24"/>
        </w:rPr>
      </w:pPr>
      <w:r w:rsidRPr="00AE4BCD">
        <w:rPr>
          <w:rFonts w:asciiTheme="minorHAnsi" w:hAnsiTheme="minorHAnsi"/>
          <w:sz w:val="24"/>
          <w:szCs w:val="24"/>
        </w:rPr>
        <w:t xml:space="preserve">Starting </w:t>
      </w:r>
      <w:r w:rsidR="006B3E4F" w:rsidRPr="00AE4BCD">
        <w:rPr>
          <w:rFonts w:asciiTheme="minorHAnsi" w:hAnsiTheme="minorHAnsi"/>
          <w:sz w:val="24"/>
          <w:szCs w:val="24"/>
        </w:rPr>
        <w:t>from</w:t>
      </w:r>
      <w:r w:rsidR="00BC174E">
        <w:rPr>
          <w:rFonts w:asciiTheme="minorHAnsi" w:hAnsiTheme="minorHAnsi"/>
          <w:sz w:val="24"/>
          <w:szCs w:val="24"/>
        </w:rPr>
        <w:t xml:space="preserve"> (Cost) Also shows on searched user Profile Card.</w:t>
      </w:r>
    </w:p>
    <w:p w:rsidR="00C3337C" w:rsidRPr="006665F8" w:rsidRDefault="00B92B50" w:rsidP="00DA2E2B">
      <w:pPr>
        <w:pStyle w:val="ListParagraph"/>
        <w:spacing w:line="276" w:lineRule="auto"/>
        <w:ind w:left="720" w:firstLine="0"/>
        <w:rPr>
          <w:b/>
          <w:sz w:val="28"/>
          <w:szCs w:val="28"/>
        </w:rPr>
      </w:pPr>
      <w:r>
        <w:rPr>
          <w:b/>
          <w:noProof/>
          <w:sz w:val="28"/>
          <w:szCs w:val="28"/>
        </w:rPr>
        <w:drawing>
          <wp:inline distT="0" distB="0" distL="0" distR="0">
            <wp:extent cx="5683433" cy="2165299"/>
            <wp:effectExtent l="19050" t="19050" r="1270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36).png"/>
                    <pic:cNvPicPr/>
                  </pic:nvPicPr>
                  <pic:blipFill>
                    <a:blip r:embed="rId25">
                      <a:extLst>
                        <a:ext uri="{28A0092B-C50C-407E-A947-70E740481C1C}">
                          <a14:useLocalDpi xmlns:a14="http://schemas.microsoft.com/office/drawing/2010/main" val="0"/>
                        </a:ext>
                      </a:extLst>
                    </a:blip>
                    <a:stretch>
                      <a:fillRect/>
                    </a:stretch>
                  </pic:blipFill>
                  <pic:spPr>
                    <a:xfrm>
                      <a:off x="0" y="0"/>
                      <a:ext cx="5707446" cy="2174447"/>
                    </a:xfrm>
                    <a:prstGeom prst="rect">
                      <a:avLst/>
                    </a:prstGeom>
                    <a:ln>
                      <a:solidFill>
                        <a:schemeClr val="tx1"/>
                      </a:solidFill>
                    </a:ln>
                  </pic:spPr>
                </pic:pic>
              </a:graphicData>
            </a:graphic>
          </wp:inline>
        </w:drawing>
      </w:r>
    </w:p>
    <w:sectPr w:rsidR="00C3337C" w:rsidRPr="00666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adea">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6BA"/>
    <w:multiLevelType w:val="hybridMultilevel"/>
    <w:tmpl w:val="49E89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027257"/>
    <w:multiLevelType w:val="hybridMultilevel"/>
    <w:tmpl w:val="17B284F4"/>
    <w:lvl w:ilvl="0" w:tplc="D08E6FB0">
      <w:start w:val="1"/>
      <w:numFmt w:val="decimal"/>
      <w:lvlText w:val="%1-"/>
      <w:lvlJc w:val="left"/>
      <w:pPr>
        <w:ind w:left="538" w:hanging="360"/>
      </w:pPr>
      <w:rPr>
        <w:rFonts w:hint="default"/>
      </w:rPr>
    </w:lvl>
    <w:lvl w:ilvl="1" w:tplc="04090019" w:tentative="1">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2" w15:restartNumberingAfterBreak="0">
    <w:nsid w:val="31F0757C"/>
    <w:multiLevelType w:val="hybridMultilevel"/>
    <w:tmpl w:val="05D666DC"/>
    <w:lvl w:ilvl="0" w:tplc="F9501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B1818"/>
    <w:multiLevelType w:val="hybridMultilevel"/>
    <w:tmpl w:val="16D66584"/>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4" w15:restartNumberingAfterBreak="0">
    <w:nsid w:val="5CE4561A"/>
    <w:multiLevelType w:val="hybridMultilevel"/>
    <w:tmpl w:val="E9D645F0"/>
    <w:lvl w:ilvl="0" w:tplc="0554B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F7053F"/>
    <w:multiLevelType w:val="hybridMultilevel"/>
    <w:tmpl w:val="288039B0"/>
    <w:lvl w:ilvl="0" w:tplc="9D8C7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A4042"/>
    <w:multiLevelType w:val="hybridMultilevel"/>
    <w:tmpl w:val="D84C5FDC"/>
    <w:lvl w:ilvl="0" w:tplc="CE669DC2">
      <w:numFmt w:val="bullet"/>
      <w:lvlText w:val="●"/>
      <w:lvlJc w:val="left"/>
      <w:pPr>
        <w:ind w:left="823" w:hanging="360"/>
      </w:pPr>
      <w:rPr>
        <w:rFonts w:ascii="Arial" w:eastAsia="Arial" w:hAnsi="Arial" w:cs="Arial" w:hint="default"/>
        <w:spacing w:val="-5"/>
        <w:w w:val="99"/>
        <w:sz w:val="28"/>
        <w:szCs w:val="28"/>
        <w:lang w:val="en-US" w:eastAsia="en-US" w:bidi="ar-SA"/>
      </w:rPr>
    </w:lvl>
    <w:lvl w:ilvl="1" w:tplc="B07C28BA">
      <w:numFmt w:val="bullet"/>
      <w:lvlText w:val="•"/>
      <w:lvlJc w:val="left"/>
      <w:pPr>
        <w:ind w:left="1660" w:hanging="360"/>
      </w:pPr>
      <w:rPr>
        <w:lang w:val="en-US" w:eastAsia="en-US" w:bidi="ar-SA"/>
      </w:rPr>
    </w:lvl>
    <w:lvl w:ilvl="2" w:tplc="C48A7C34">
      <w:numFmt w:val="bullet"/>
      <w:lvlText w:val="•"/>
      <w:lvlJc w:val="left"/>
      <w:pPr>
        <w:ind w:left="2500" w:hanging="360"/>
      </w:pPr>
      <w:rPr>
        <w:lang w:val="en-US" w:eastAsia="en-US" w:bidi="ar-SA"/>
      </w:rPr>
    </w:lvl>
    <w:lvl w:ilvl="3" w:tplc="5C908BB4">
      <w:numFmt w:val="bullet"/>
      <w:lvlText w:val="•"/>
      <w:lvlJc w:val="left"/>
      <w:pPr>
        <w:ind w:left="3340" w:hanging="360"/>
      </w:pPr>
      <w:rPr>
        <w:lang w:val="en-US" w:eastAsia="en-US" w:bidi="ar-SA"/>
      </w:rPr>
    </w:lvl>
    <w:lvl w:ilvl="4" w:tplc="E2CC5E82">
      <w:numFmt w:val="bullet"/>
      <w:lvlText w:val="•"/>
      <w:lvlJc w:val="left"/>
      <w:pPr>
        <w:ind w:left="4180" w:hanging="360"/>
      </w:pPr>
      <w:rPr>
        <w:lang w:val="en-US" w:eastAsia="en-US" w:bidi="ar-SA"/>
      </w:rPr>
    </w:lvl>
    <w:lvl w:ilvl="5" w:tplc="3960704A">
      <w:numFmt w:val="bullet"/>
      <w:lvlText w:val="•"/>
      <w:lvlJc w:val="left"/>
      <w:pPr>
        <w:ind w:left="5020" w:hanging="360"/>
      </w:pPr>
      <w:rPr>
        <w:lang w:val="en-US" w:eastAsia="en-US" w:bidi="ar-SA"/>
      </w:rPr>
    </w:lvl>
    <w:lvl w:ilvl="6" w:tplc="51583466">
      <w:numFmt w:val="bullet"/>
      <w:lvlText w:val="•"/>
      <w:lvlJc w:val="left"/>
      <w:pPr>
        <w:ind w:left="5860" w:hanging="360"/>
      </w:pPr>
      <w:rPr>
        <w:lang w:val="en-US" w:eastAsia="en-US" w:bidi="ar-SA"/>
      </w:rPr>
    </w:lvl>
    <w:lvl w:ilvl="7" w:tplc="7FFED3F6">
      <w:numFmt w:val="bullet"/>
      <w:lvlText w:val="•"/>
      <w:lvlJc w:val="left"/>
      <w:pPr>
        <w:ind w:left="6700" w:hanging="360"/>
      </w:pPr>
      <w:rPr>
        <w:lang w:val="en-US" w:eastAsia="en-US" w:bidi="ar-SA"/>
      </w:rPr>
    </w:lvl>
    <w:lvl w:ilvl="8" w:tplc="32A2E2D4">
      <w:numFmt w:val="bullet"/>
      <w:lvlText w:val="•"/>
      <w:lvlJc w:val="left"/>
      <w:pPr>
        <w:ind w:left="7540" w:hanging="360"/>
      </w:pPr>
      <w:rPr>
        <w:lang w:val="en-US" w:eastAsia="en-US" w:bidi="ar-SA"/>
      </w:rPr>
    </w:lvl>
  </w:abstractNum>
  <w:num w:numId="1">
    <w:abstractNumId w:val="6"/>
  </w:num>
  <w:num w:numId="2">
    <w:abstractNumId w:val="1"/>
  </w:num>
  <w:num w:numId="3">
    <w:abstractNumId w:val="5"/>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6DD"/>
    <w:rsid w:val="0001213A"/>
    <w:rsid w:val="000129FA"/>
    <w:rsid w:val="000810B1"/>
    <w:rsid w:val="00092188"/>
    <w:rsid w:val="00092530"/>
    <w:rsid w:val="000A166D"/>
    <w:rsid w:val="000B2142"/>
    <w:rsid w:val="000B25BF"/>
    <w:rsid w:val="000C0256"/>
    <w:rsid w:val="000C56ED"/>
    <w:rsid w:val="000C6378"/>
    <w:rsid w:val="000E3F87"/>
    <w:rsid w:val="000F1C80"/>
    <w:rsid w:val="001011F5"/>
    <w:rsid w:val="0011051D"/>
    <w:rsid w:val="001144E4"/>
    <w:rsid w:val="00125008"/>
    <w:rsid w:val="00154634"/>
    <w:rsid w:val="001B2692"/>
    <w:rsid w:val="001C56F3"/>
    <w:rsid w:val="001C6076"/>
    <w:rsid w:val="001E3CB3"/>
    <w:rsid w:val="001F2776"/>
    <w:rsid w:val="00201BF4"/>
    <w:rsid w:val="00281093"/>
    <w:rsid w:val="002A441F"/>
    <w:rsid w:val="002B15D7"/>
    <w:rsid w:val="0030298E"/>
    <w:rsid w:val="00310FA8"/>
    <w:rsid w:val="00315E98"/>
    <w:rsid w:val="003231E1"/>
    <w:rsid w:val="00325C3E"/>
    <w:rsid w:val="00326B6D"/>
    <w:rsid w:val="00330023"/>
    <w:rsid w:val="00334C5D"/>
    <w:rsid w:val="0036544A"/>
    <w:rsid w:val="00366757"/>
    <w:rsid w:val="003675CB"/>
    <w:rsid w:val="0038322C"/>
    <w:rsid w:val="003A6529"/>
    <w:rsid w:val="003B576B"/>
    <w:rsid w:val="003C5A25"/>
    <w:rsid w:val="003C76CC"/>
    <w:rsid w:val="003D6BB0"/>
    <w:rsid w:val="003E0515"/>
    <w:rsid w:val="00402367"/>
    <w:rsid w:val="00423706"/>
    <w:rsid w:val="00426487"/>
    <w:rsid w:val="00434893"/>
    <w:rsid w:val="00437264"/>
    <w:rsid w:val="0045022D"/>
    <w:rsid w:val="00453CC5"/>
    <w:rsid w:val="004541D1"/>
    <w:rsid w:val="00455BA0"/>
    <w:rsid w:val="004604DD"/>
    <w:rsid w:val="00464F85"/>
    <w:rsid w:val="004673FB"/>
    <w:rsid w:val="0047125F"/>
    <w:rsid w:val="004804A6"/>
    <w:rsid w:val="00481C46"/>
    <w:rsid w:val="00494594"/>
    <w:rsid w:val="00496CC4"/>
    <w:rsid w:val="004A079E"/>
    <w:rsid w:val="004A7AB2"/>
    <w:rsid w:val="004E2B11"/>
    <w:rsid w:val="0051341B"/>
    <w:rsid w:val="00530876"/>
    <w:rsid w:val="00530F0E"/>
    <w:rsid w:val="005354E6"/>
    <w:rsid w:val="005435E4"/>
    <w:rsid w:val="00546C06"/>
    <w:rsid w:val="00575465"/>
    <w:rsid w:val="00581A68"/>
    <w:rsid w:val="005B30A6"/>
    <w:rsid w:val="005D14F6"/>
    <w:rsid w:val="005D7F1C"/>
    <w:rsid w:val="005E1DB9"/>
    <w:rsid w:val="005E3137"/>
    <w:rsid w:val="005E6322"/>
    <w:rsid w:val="005E756B"/>
    <w:rsid w:val="00603F30"/>
    <w:rsid w:val="006111F2"/>
    <w:rsid w:val="006347BC"/>
    <w:rsid w:val="006531B3"/>
    <w:rsid w:val="00663441"/>
    <w:rsid w:val="006665F8"/>
    <w:rsid w:val="00676704"/>
    <w:rsid w:val="00690714"/>
    <w:rsid w:val="0069587E"/>
    <w:rsid w:val="006B2A61"/>
    <w:rsid w:val="006B3E4F"/>
    <w:rsid w:val="006E54E1"/>
    <w:rsid w:val="006F252D"/>
    <w:rsid w:val="00704F75"/>
    <w:rsid w:val="00741135"/>
    <w:rsid w:val="00760D64"/>
    <w:rsid w:val="0076339D"/>
    <w:rsid w:val="007948D3"/>
    <w:rsid w:val="007A56C4"/>
    <w:rsid w:val="007B3ACD"/>
    <w:rsid w:val="007B7659"/>
    <w:rsid w:val="007C3716"/>
    <w:rsid w:val="007C7939"/>
    <w:rsid w:val="007D44CE"/>
    <w:rsid w:val="007E69C8"/>
    <w:rsid w:val="007E6C0A"/>
    <w:rsid w:val="007F600C"/>
    <w:rsid w:val="00803821"/>
    <w:rsid w:val="00805152"/>
    <w:rsid w:val="00805348"/>
    <w:rsid w:val="0083165F"/>
    <w:rsid w:val="008448EC"/>
    <w:rsid w:val="0085642B"/>
    <w:rsid w:val="00861E2B"/>
    <w:rsid w:val="00870923"/>
    <w:rsid w:val="00904FFF"/>
    <w:rsid w:val="00921D00"/>
    <w:rsid w:val="009538D8"/>
    <w:rsid w:val="00964D3E"/>
    <w:rsid w:val="00964F36"/>
    <w:rsid w:val="00965326"/>
    <w:rsid w:val="0097043F"/>
    <w:rsid w:val="00973771"/>
    <w:rsid w:val="00974796"/>
    <w:rsid w:val="00981987"/>
    <w:rsid w:val="0099589A"/>
    <w:rsid w:val="009A1DD3"/>
    <w:rsid w:val="009A4338"/>
    <w:rsid w:val="009A7177"/>
    <w:rsid w:val="009D758C"/>
    <w:rsid w:val="009E1C3A"/>
    <w:rsid w:val="009E736F"/>
    <w:rsid w:val="009F68E8"/>
    <w:rsid w:val="00A85471"/>
    <w:rsid w:val="00AA0276"/>
    <w:rsid w:val="00AA16C3"/>
    <w:rsid w:val="00AC6A87"/>
    <w:rsid w:val="00AE4BCD"/>
    <w:rsid w:val="00B2650F"/>
    <w:rsid w:val="00B32B00"/>
    <w:rsid w:val="00B45791"/>
    <w:rsid w:val="00B72C75"/>
    <w:rsid w:val="00B92B50"/>
    <w:rsid w:val="00B950D2"/>
    <w:rsid w:val="00BB51AB"/>
    <w:rsid w:val="00BC174E"/>
    <w:rsid w:val="00BD7322"/>
    <w:rsid w:val="00BE21EB"/>
    <w:rsid w:val="00BE7EDE"/>
    <w:rsid w:val="00BF450F"/>
    <w:rsid w:val="00C05173"/>
    <w:rsid w:val="00C130ED"/>
    <w:rsid w:val="00C1404D"/>
    <w:rsid w:val="00C22C8A"/>
    <w:rsid w:val="00C25F18"/>
    <w:rsid w:val="00C3337C"/>
    <w:rsid w:val="00C35290"/>
    <w:rsid w:val="00C43F08"/>
    <w:rsid w:val="00C51E0D"/>
    <w:rsid w:val="00C608A4"/>
    <w:rsid w:val="00CA2C40"/>
    <w:rsid w:val="00CA7181"/>
    <w:rsid w:val="00CC4D65"/>
    <w:rsid w:val="00CC69C7"/>
    <w:rsid w:val="00CE14C8"/>
    <w:rsid w:val="00D0238F"/>
    <w:rsid w:val="00D13D39"/>
    <w:rsid w:val="00D40AE2"/>
    <w:rsid w:val="00D77AC5"/>
    <w:rsid w:val="00DA2E2B"/>
    <w:rsid w:val="00DA3516"/>
    <w:rsid w:val="00DC3643"/>
    <w:rsid w:val="00DC4DD6"/>
    <w:rsid w:val="00DF6B35"/>
    <w:rsid w:val="00DF71EB"/>
    <w:rsid w:val="00E45B6F"/>
    <w:rsid w:val="00E568BA"/>
    <w:rsid w:val="00E56A6C"/>
    <w:rsid w:val="00E62546"/>
    <w:rsid w:val="00E65535"/>
    <w:rsid w:val="00E7694F"/>
    <w:rsid w:val="00E90961"/>
    <w:rsid w:val="00EB0610"/>
    <w:rsid w:val="00ED3C03"/>
    <w:rsid w:val="00ED46DD"/>
    <w:rsid w:val="00ED5CE0"/>
    <w:rsid w:val="00EE5BB6"/>
    <w:rsid w:val="00EF1795"/>
    <w:rsid w:val="00EF55F2"/>
    <w:rsid w:val="00F0100F"/>
    <w:rsid w:val="00F3744B"/>
    <w:rsid w:val="00F41C01"/>
    <w:rsid w:val="00F70006"/>
    <w:rsid w:val="00F762D8"/>
    <w:rsid w:val="00F91937"/>
    <w:rsid w:val="00FA28CD"/>
    <w:rsid w:val="00FC396D"/>
    <w:rsid w:val="00FE7A3C"/>
    <w:rsid w:val="00FF6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7244"/>
  <w15:chartTrackingRefBased/>
  <w15:docId w15:val="{CC88AF60-D651-4B6F-A0A5-60E32B12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BB0"/>
    <w:pPr>
      <w:spacing w:line="256" w:lineRule="auto"/>
    </w:pPr>
  </w:style>
  <w:style w:type="paragraph" w:styleId="Heading3">
    <w:name w:val="heading 3"/>
    <w:basedOn w:val="Normal"/>
    <w:link w:val="Heading3Char"/>
    <w:uiPriority w:val="1"/>
    <w:unhideWhenUsed/>
    <w:qFormat/>
    <w:rsid w:val="003D6BB0"/>
    <w:pPr>
      <w:widowControl w:val="0"/>
      <w:autoSpaceDE w:val="0"/>
      <w:autoSpaceDN w:val="0"/>
      <w:spacing w:after="0" w:line="240" w:lineRule="auto"/>
      <w:ind w:left="103"/>
      <w:outlineLvl w:val="2"/>
    </w:pPr>
    <w:rPr>
      <w:rFonts w:ascii="Caladea" w:eastAsia="Caladea" w:hAnsi="Caladea" w:cs="Calade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D6BB0"/>
    <w:rPr>
      <w:rFonts w:ascii="Caladea" w:eastAsia="Caladea" w:hAnsi="Caladea" w:cs="Caladea"/>
      <w:b/>
      <w:bCs/>
      <w:sz w:val="28"/>
      <w:szCs w:val="28"/>
    </w:rPr>
  </w:style>
  <w:style w:type="paragraph" w:styleId="BodyText">
    <w:name w:val="Body Text"/>
    <w:basedOn w:val="Normal"/>
    <w:link w:val="BodyTextChar"/>
    <w:uiPriority w:val="1"/>
    <w:semiHidden/>
    <w:unhideWhenUsed/>
    <w:qFormat/>
    <w:rsid w:val="003D6BB0"/>
    <w:pPr>
      <w:widowControl w:val="0"/>
      <w:autoSpaceDE w:val="0"/>
      <w:autoSpaceDN w:val="0"/>
      <w:spacing w:after="0" w:line="240" w:lineRule="auto"/>
    </w:pPr>
    <w:rPr>
      <w:rFonts w:ascii="Caladea" w:eastAsia="Caladea" w:hAnsi="Caladea" w:cs="Caladea"/>
      <w:sz w:val="28"/>
      <w:szCs w:val="28"/>
    </w:rPr>
  </w:style>
  <w:style w:type="character" w:customStyle="1" w:styleId="BodyTextChar">
    <w:name w:val="Body Text Char"/>
    <w:basedOn w:val="DefaultParagraphFont"/>
    <w:link w:val="BodyText"/>
    <w:uiPriority w:val="1"/>
    <w:semiHidden/>
    <w:rsid w:val="003D6BB0"/>
    <w:rPr>
      <w:rFonts w:ascii="Caladea" w:eastAsia="Caladea" w:hAnsi="Caladea" w:cs="Caladea"/>
      <w:sz w:val="28"/>
      <w:szCs w:val="28"/>
    </w:rPr>
  </w:style>
  <w:style w:type="paragraph" w:styleId="ListParagraph">
    <w:name w:val="List Paragraph"/>
    <w:basedOn w:val="Normal"/>
    <w:uiPriority w:val="1"/>
    <w:qFormat/>
    <w:rsid w:val="003D6BB0"/>
    <w:pPr>
      <w:widowControl w:val="0"/>
      <w:autoSpaceDE w:val="0"/>
      <w:autoSpaceDN w:val="0"/>
      <w:spacing w:before="62" w:after="0" w:line="240" w:lineRule="auto"/>
      <w:ind w:left="823" w:hanging="361"/>
    </w:pPr>
    <w:rPr>
      <w:rFonts w:ascii="Caladea" w:eastAsia="Caladea" w:hAnsi="Caladea" w:cs="Calade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D0B4C-AFC9-45EB-ACB5-5CA4BA0B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FaisalManzoor11147@outlook.com</dc:creator>
  <cp:keywords/>
  <dc:description/>
  <cp:lastModifiedBy>FaisalManzoor11147@outlook.com</cp:lastModifiedBy>
  <cp:revision>7</cp:revision>
  <dcterms:created xsi:type="dcterms:W3CDTF">2022-07-14T16:21:00Z</dcterms:created>
  <dcterms:modified xsi:type="dcterms:W3CDTF">2022-07-14T16:28:00Z</dcterms:modified>
</cp:coreProperties>
</file>