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C2024" w:sz="36" w:space="1"/>
        </w:pBdr>
        <w:spacing w:after="24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106"/>
        <w:gridCol w:w="4100"/>
      </w:tblGrid>
      <w:tr>
        <w:tc>
          <w:tcPr>
            <w:tcW w:type="dxa" w:w="6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  <w:r>
              <w:drawing>
                <wp:inline distT="0" distB="0" distL="0" distR="0">
                  <wp:extent cx="914400" cy="7620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bCs/>
                <w:color w:val="1B1B1F"/>
              </w:rPr>
              <w:t xml:space="preserve">{issuer.legalName}</w:t>
            </w:r>
          </w:p>
          <w:p>
            <w:pPr>
              <w:spacing w:after="40"/>
            </w:pPr>
            <w:r>
              <w:rPr>
                <w:color w:val="6E6E73"/>
                <w:sz w:val="16"/>
                <w:szCs w:val="16"/>
              </w:rPr>
              <w:t xml:space="preserve">{issuer.address}</w:t>
            </w:r>
          </w:p>
          <w:p>
            <w:pPr>
              <w:spacing w:after="40"/>
            </w:pPr>
            <w:r>
              <w:rPr>
                <w:color w:val="6E6E73"/>
                <w:sz w:val="16"/>
                <w:szCs w:val="16"/>
              </w:rPr>
              <w:t xml:space="preserve">{issuer.email}</w:t>
            </w:r>
          </w:p>
          <w:p>
            <w:r>
              <w:rPr>
                <w:color w:val="1B1B1F"/>
              </w:rPr>
              <w:t xml:space="preserve">{#taxInvoice}</w:t>
            </w:r>
          </w:p>
          <w:p>
            <w:pPr>
              <w:spacing w:after="40"/>
            </w:pPr>
            <w:r>
              <w:rPr>
                <w:color w:val="6E6E73"/>
                <w:sz w:val="16"/>
                <w:szCs w:val="16"/>
              </w:rPr>
              <w:t xml:space="preserve">GSTIN {issuer.gstin}</w:t>
            </w:r>
          </w:p>
          <w:p>
            <w:r>
              <w:rPr>
                <w:color w:val="1B1B1F"/>
              </w:rPr>
              <w:t xml:space="preserve">{/taxInvoice}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B1B1F"/>
                <w:sz w:val="40"/>
                <w:szCs w:val="40"/>
              </w:rPr>
              <w:t xml:space="preserve">{title}</w:t>
            </w:r>
          </w:p>
          <w:p>
            <w:pPr>
              <w:spacing w:after="40"/>
              <w:jc w:val="right"/>
            </w:pPr>
            <w:r>
              <w:rPr>
                <w:color w:val="6E6E73"/>
                <w:sz w:val="18"/>
                <w:szCs w:val="18"/>
              </w:rPr>
              <w:t xml:space="preserve">{invoiceNumber}</w:t>
            </w:r>
          </w:p>
          <w:p>
            <w:pPr>
              <w:spacing w:after="40"/>
              <w:jc w:val="right"/>
            </w:pPr>
            <w:r>
              <w:rPr>
                <w:color w:val="6E6E73"/>
                <w:sz w:val="16"/>
                <w:szCs w:val="16"/>
              </w:rPr>
              <w:t xml:space="preserve">Date {invoiceDate}</w:t>
            </w:r>
          </w:p>
          <w:p>
            <w:pPr>
              <w:spacing w:before="120"/>
              <w:jc w:val="right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Paid</w:t>
            </w:r>
          </w:p>
        </w:tc>
      </w:tr>
    </w:tbl>
    <w:p>
      <w:pPr>
        <w:pBdr>
          <w:bottom w:val="single" w:color="E4E4E7" w:sz="6"/>
        </w:pBdr>
        <w:spacing w:after="24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b/>
                <w:bCs/>
                <w:color w:val="6E6E73"/>
                <w:sz w:val="16"/>
                <w:szCs w:val="16"/>
              </w:rPr>
              <w:t xml:space="preserve">Billed to</w:t>
            </w:r>
          </w:p>
          <w:p>
            <w:pPr>
              <w:spacing w:after="40"/>
            </w:pPr>
            <w:r>
              <w:rPr>
                <w:b/>
                <w:bCs/>
                <w:color w:val="1B1B1F"/>
              </w:rPr>
              <w:t xml:space="preserve">{customer.name}</w:t>
            </w:r>
          </w:p>
          <w:p>
            <w:pPr>
              <w:spacing w:after="40"/>
            </w:pPr>
            <w:r>
              <w:rPr>
                <w:color w:val="1B1B1F"/>
              </w:rPr>
              <w:t xml:space="preserve">{customer.company}</w:t>
            </w:r>
          </w:p>
          <w:p>
            <w:pPr>
              <w:spacing w:after="40"/>
            </w:pPr>
            <w:r>
              <w:rPr>
                <w:color w:val="1B1B1F"/>
              </w:rPr>
              <w:t xml:space="preserve">{customer.email}</w:t>
            </w:r>
          </w:p>
          <w:p>
            <w:pPr>
              <w:spacing w:after="40"/>
            </w:pPr>
            <w:r>
              <w:rPr>
                <w:color w:val="1B1B1F"/>
              </w:rPr>
              <w:t xml:space="preserve">{customer.phone}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b/>
                <w:bCs/>
                <w:color w:val="6E6E73"/>
                <w:sz w:val="16"/>
                <w:szCs w:val="16"/>
              </w:rPr>
              <w:t xml:space="preserve">Workspace</w:t>
            </w:r>
          </w:p>
          <w:p>
            <w:pPr>
              <w:spacing w:after="40"/>
            </w:pPr>
            <w:r>
              <w:rPr>
                <w:b/>
                <w:bCs/>
                <w:color w:val="1B1B1F"/>
              </w:rPr>
              <w:t xml:space="preserve">{service.venue}</w:t>
            </w:r>
          </w:p>
          <w:p>
            <w:pPr>
              <w:spacing w:after="40"/>
            </w:pPr>
            <w:r>
              <w:rPr>
                <w:color w:val="1B1B1F"/>
              </w:rPr>
              <w:t xml:space="preserve">{service.address}</w:t>
            </w:r>
          </w:p>
          <w:p>
            <w:pPr>
              <w:spacing w:after="40"/>
            </w:pPr>
            <w:r>
              <w:rPr>
                <w:color w:val="1B1B1F"/>
              </w:rPr>
              <w:t xml:space="preserve">{service.when}</w:t>
            </w:r>
          </w:p>
        </w:tc>
      </w:tr>
    </w:tbl>
    <w:p>
      <w:pPr>
        <w:pBdr>
          <w:bottom w:val="single" w:color="E4E4E7" w:sz="6"/>
        </w:pBdr>
        <w:spacing w:after="160"/>
      </w:pPr>
    </w:p>
    <w:p>
      <w:pPr>
        <w:spacing w:after="40"/>
      </w:pPr>
      <w:r>
        <w:rPr>
          <w:color w:val="6E6E73"/>
          <w:sz w:val="16"/>
          <w:szCs w:val="16"/>
        </w:rPr>
        <w:t xml:space="preserve">Reference {reference}</w:t>
      </w:r>
    </w:p>
    <w:p>
      <w:r>
        <w:rPr>
          <w:color w:val="1B1B1F"/>
        </w:rPr>
        <w:t xml:space="preserve">{#taxInvoice}</w:t>
      </w:r>
    </w:p>
    <w:p>
      <w:pPr>
        <w:spacing w:after="40"/>
      </w:pPr>
      <w:r>
        <w:rPr>
          <w:color w:val="6E6E73"/>
          <w:sz w:val="16"/>
          <w:szCs w:val="16"/>
        </w:rPr>
        <w:t xml:space="preserve">Place of supply {placeOfSupply}   ·   SAC {issuer.sac}</w:t>
      </w:r>
    </w:p>
    <w:p>
      <w:r>
        <w:rPr>
          <w:color w:val="1B1B1F"/>
        </w:rPr>
        <w:t xml:space="preserve">{/taxInvoice}</w:t>
      </w:r>
    </w:p>
    <w:p>
      <w:pPr>
        <w:spacing w:after="1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6"/>
        <w:gridCol w:w="1200"/>
        <w:gridCol w:w="1800"/>
      </w:tblGrid>
      <w:tr>
        <w:trPr>
          <w:tblHeader/>
        </w:trPr>
        <w:tc>
          <w:tcPr>
            <w:tcW w:type="dxa" w:w="7206"/>
            <w:tcBorders>
              <w:top w:val="none" w:color="FFFFFF" w:sz="0"/>
              <w:left w:val="none" w:color="FFFFFF" w:sz="0"/>
              <w:bottom w:val="single" w:color="E4E4E7" w:sz="6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b/>
                <w:bCs/>
                <w:color w:val="6E6E73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4E4E7" w:sz="6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6E6E73"/>
                <w:sz w:val="16"/>
                <w:szCs w:val="16"/>
              </w:rPr>
              <w:t xml:space="preserve">Qty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7" w:sz="6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6E6E73"/>
                <w:sz w:val="16"/>
                <w:szCs w:val="16"/>
              </w:rPr>
              <w:t xml:space="preserve">Amount (₹)</w:t>
            </w:r>
          </w:p>
        </w:tc>
      </w:tr>
      <w:tr>
        <w:tc>
          <w:tcPr>
            <w:tcW w:type="dxa" w:w="7206"/>
            <w:tcBorders>
              <w:top w:val="none" w:color="FFFFFF" w:sz="0"/>
              <w:left w:val="none" w:color="FFFFFF" w:sz="0"/>
              <w:bottom w:val="single" w:color="F0F0F2" w:sz="6"/>
              <w:right w:val="none" w:color="FFFFFF" w:sz="0"/>
            </w:tcBorders>
          </w:tcPr>
          <w:p>
            <w:pPr>
              <w:spacing w:after="0" w:before="120"/>
            </w:pPr>
            <w:r>
              <w:rPr>
                <w:color w:val="1B1B1F"/>
              </w:rPr>
              <w:t xml:space="preserve">{#lines}{description}</w:t>
            </w:r>
          </w:p>
          <w:p>
            <w:pPr>
              <w:spacing w:after="120"/>
            </w:pPr>
            <w:r>
              <w:rPr>
                <w:color w:val="6E6E73"/>
                <w:sz w:val="16"/>
                <w:szCs w:val="16"/>
              </w:rPr>
              <w:t xml:space="preserve">{detail}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0F0F2" w:sz="6"/>
              <w:right w:val="none" w:color="FFFFFF" w:sz="0"/>
            </w:tcBorders>
          </w:tcPr>
          <w:p>
            <w:pPr>
              <w:spacing w:before="120"/>
              <w:jc w:val="right"/>
            </w:pPr>
            <w:r>
              <w:rPr>
                <w:color w:val="1B1B1F"/>
              </w:rPr>
              <w:t xml:space="preserve">{quantity}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F0F0F2" w:sz="6"/>
              <w:right w:val="none" w:color="FFFFFF" w:sz="0"/>
            </w:tcBorders>
          </w:tcPr>
          <w:p>
            <w:pPr>
              <w:spacing w:before="120"/>
              <w:jc w:val="right"/>
            </w:pPr>
            <w:r>
              <w:rPr>
                <w:color w:val="1B1B1F"/>
              </w:rPr>
              <w:t xml:space="preserve">{amount}{/lines}</w:t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06"/>
        <w:gridCol w:w="2800"/>
        <w:gridCol w:w="2000"/>
      </w:tblGrid>
      <w:tr>
        <w:tc>
          <w:tcPr>
            <w:tcW w:type="dxa" w:w="5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6E6E73"/>
                <w:sz w:val="18"/>
                <w:szCs w:val="18"/>
              </w:rPr>
              <w:t xml:space="preserve">{#hasDiscount}{discountLabel}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1B1B1F"/>
                <w:sz w:val="18"/>
                <w:szCs w:val="18"/>
              </w:rPr>
              <w:t xml:space="preserve">-{discount}{/hasDiscount}</w:t>
            </w:r>
          </w:p>
        </w:tc>
      </w:tr>
      <w:tr>
        <w:tc>
          <w:tcPr>
            <w:tcW w:type="dxa" w:w="5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6E6E73"/>
                <w:sz w:val="18"/>
                <w:szCs w:val="18"/>
              </w:rPr>
              <w:t xml:space="preserve">{#taxInvoice}Taxable value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1B1B1F"/>
                <w:sz w:val="18"/>
                <w:szCs w:val="18"/>
              </w:rPr>
              <w:t xml:space="preserve">{taxable}{/taxInvoice}</w:t>
            </w:r>
          </w:p>
        </w:tc>
      </w:tr>
      <w:tr>
        <w:tc>
          <w:tcPr>
            <w:tcW w:type="dxa" w:w="5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6E6E73"/>
                <w:sz w:val="18"/>
                <w:szCs w:val="18"/>
              </w:rPr>
              <w:t xml:space="preserve">{#taxInvoice}CGST 9%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1B1B1F"/>
                <w:sz w:val="18"/>
                <w:szCs w:val="18"/>
              </w:rPr>
              <w:t xml:space="preserve">{cgst}{/taxInvoice}</w:t>
            </w:r>
          </w:p>
        </w:tc>
      </w:tr>
      <w:tr>
        <w:tc>
          <w:tcPr>
            <w:tcW w:type="dxa" w:w="5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6E6E73"/>
                <w:sz w:val="18"/>
                <w:szCs w:val="18"/>
              </w:rPr>
              <w:t xml:space="preserve">{#taxInvoice}SGST 9%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1B1B1F"/>
                <w:sz w:val="18"/>
                <w:szCs w:val="18"/>
              </w:rPr>
              <w:t xml:space="preserve">{sgst}{/taxInvoice}</w:t>
            </w:r>
          </w:p>
        </w:tc>
      </w:tr>
      <w:tr>
        <w:tc>
          <w:tcPr>
            <w:tcW w:type="dxa" w:w="5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</w:p>
        </w:tc>
        <w:tc>
          <w:tcPr>
            <w:tcW w:type="dxa" w:w="2800"/>
            <w:tcBorders>
              <w:top w:val="single" w:color="E4E4E7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1B1B1F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E4E4E7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B1B1F"/>
                <w:sz w:val="22"/>
                <w:szCs w:val="22"/>
              </w:rPr>
              <w:t xml:space="preserve">₹{total}</w:t>
            </w:r>
          </w:p>
        </w:tc>
      </w:tr>
    </w:tbl>
    <w:p>
      <w:pPr>
        <w:spacing w:after="480" w:before="80"/>
        <w:jc w:val="right"/>
      </w:pPr>
      <w:r>
        <w:rPr>
          <w:i/>
          <w:iCs/>
          <w:color w:val="6E6E73"/>
          <w:sz w:val="16"/>
          <w:szCs w:val="16"/>
        </w:rPr>
        <w:t xml:space="preserve">{amountInWords}</w:t>
      </w:r>
    </w:p>
    <w:p>
      <w:pPr>
        <w:pBdr>
          <w:top w:val="single" w:color="E4E4E7" w:sz="6"/>
        </w:pBdr>
        <w:spacing w:after="80" w:before="120"/>
      </w:pPr>
      <w:r>
        <w:rPr>
          <w:color w:val="6E6E73"/>
          <w:sz w:val="16"/>
          <w:szCs w:val="16"/>
        </w:rPr>
        <w:t xml:space="preserve">{paymentNote}</w:t>
      </w:r>
    </w:p>
    <w:p>
      <w:r>
        <w:rPr>
          <w:color w:val="1B1B1F"/>
        </w:rPr>
        <w:t xml:space="preserve">{^taxInvoice}</w:t>
      </w:r>
    </w:p>
    <w:p>
      <w:pPr>
        <w:spacing w:after="40"/>
      </w:pPr>
      <w:r>
        <w:rPr>
          <w:color w:val="6E6E73"/>
          <w:sz w:val="16"/>
          <w:szCs w:val="16"/>
        </w:rPr>
        <w:t xml:space="preserve">{issuer.legalName} is not registered under GST, so no GST is charged on this invoice.</w:t>
      </w:r>
    </w:p>
    <w:p>
      <w:r>
        <w:rPr>
          <w:color w:val="1B1B1F"/>
        </w:rPr>
        <w:t xml:space="preserve">{/taxInvoice}</w:t>
      </w:r>
    </w:p>
    <w:p>
      <w:pPr>
        <w:spacing w:after="40"/>
      </w:pPr>
      <w:r>
        <w:rPr>
          <w:color w:val="6E6E73"/>
          <w:sz w:val="16"/>
          <w:szCs w:val="16"/>
        </w:rPr>
        <w:t xml:space="preserve">A computer generated invoice. No signature needed.</w:t>
      </w:r>
    </w:p>
    <w:sectPr>
      <w:headerReference w:type="default" r:id="rId6"/>
      <w:pgSz w:w="11906" w:h="16838" w:orient="portrait"/>
      <w:pgMar w:top="850" w:right="850" w:bottom="850" w:left="850" w:header="0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lus Jakarta Sans">
    <w:family w:val="auto"/>
    <w:pitch w:val="variable"/>
    <w:sig w:usb0="E0002AFF" w:usb1="C000247B" w:usb2="00000009" w:usb3="00000000" w:csb0="000001FF" w:csb1="00000000"/>
    <w:embedRegular r:id="rId1" w:fontKey="{14318C62-D2F3-9F3E-EFD0-4EEFF95E388B}"/>
    <w:embedBold r:id="rId2" w:fontKey="{FF0E18EB-0F6E-3FFB-3398-C9BCA6E04DE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332422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000500" cy="33242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0" cy="3324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1B1B1F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fcfa0ca76e7a8f62adc1d848e6d2f55e9cb102b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cd6e92b8f4161da8482ae726997e384de06d3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</dc:title>
  <dc:creator>GrowthHub Connect</dc:creator>
  <cp:lastModifiedBy>Un-named</cp:lastModifiedBy>
  <cp:revision>1</cp:revision>
  <dcterms:created xsi:type="dcterms:W3CDTF">2026-10-11T11:16:07.487Z</dcterms:created>
  <dcterms:modified xsi:type="dcterms:W3CDTF">2026-10-11T11:16:07.488Z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