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05A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eastAsia="en-GB"/>
          <w14:ligatures w14:val="none"/>
        </w:rPr>
        <w:t>GPS-Aware Topological Data Analysis for Spatial Team Sports Analytics</w:t>
      </w:r>
    </w:p>
    <w:p w14:paraId="686FD55E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DRAFT MANUSCRIPT - Paper 1</w:t>
      </w:r>
    </w:p>
    <w:p w14:paraId="255955DC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22DF5D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3FA32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Abstract (250 words)</w:t>
      </w:r>
    </w:p>
    <w:p w14:paraId="7763CF6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Background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Topological Data Analysis (TDA) has emerged as a powerful framework for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analyzing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complex spatial patterns in team sports. However, the application of persistent homology to GPS tracking data faces a fundamental challenge: measurement precision artifacts that can obscure genuine topological structure.</w:t>
      </w:r>
    </w:p>
    <w:p w14:paraId="4B18D5B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Objective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We present GPS-aware TDA, a novel methodological framework that resolves measurement precision artifacts in spatial sports analytics while preserving genuine topological features of team formations.</w:t>
      </w:r>
    </w:p>
    <w:p w14:paraId="12CBE75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Methods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We developed a hierarchical clustering approach that respects GPS measurement precision (~1.0m) to construct point clouds for persistent homology analysis. This method was applied to professional football match data (25Hz GPS tracking, 90-minute match) using sliding window analysis (2-minute windows, 80% overlap). We validated the approach across multiple temporal scales (1-minute, 2-minute, 5-minute, 10-minute windows) and computed persistent homology features (H0: connected components, H1: topological holes) using Vietoris-Rips complexes.</w:t>
      </w:r>
    </w:p>
    <w:p w14:paraId="3375980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Results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GPS-aware clustering successfully resolved a critical artifact in H0 features, reducing artificial feature counts from 240.0 (naive approach) to 21.71±0.59 (corrected approach) while preserving genuine topological structure. The corrected H0 features showed remarkable consistency across temporal scales (21.59-21.80 across </w:t>
      </w:r>
      <w:proofErr w:type="gram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1-10 minute</w:t>
      </w:r>
      <w:proofErr w:type="gram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windows), while H1 features revealed scale-dependent formation complexity (3.17±1.38 at 1-minute scale to 3.74±1.24 at 5-minute scale). Multi-scale analysis (888 total windows) demonstrated robust temporal consistency and revealed formation dynamics invisible to traditional metrics.</w:t>
      </w:r>
    </w:p>
    <w:p w14:paraId="4155B4E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Conclusions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GPS-aware TDA provides a methodologically rigorous framework for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analyzing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spatial team dynamics, resolving fundamental measurement artifacts while enabling multi-scale topological analysis of team formations.</w:t>
      </w:r>
    </w:p>
    <w:p w14:paraId="10091D5E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Keywords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Topological Data Analysis, Persistent Homology, GPS Tracking, Sports Analytics, Team Formations, Measurement Precision</w:t>
      </w:r>
    </w:p>
    <w:p w14:paraId="48B85BC4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183D957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A5460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14:paraId="567C032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1.1 Background</w:t>
      </w:r>
    </w:p>
    <w:p w14:paraId="6E92117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analysis of team sports has increasingly relied on GPS tracking data to understand spatial patterns, tactical formations, and team coordination [1-3]. Global Positioning System (GPS) tracking devices, now ubiquitous in professional sports, provide high-frequency positional data (typically 10-25 Hz) for all players on the field [4,5]. This wealth of spatial data has enabled new approaches to understanding team dynamics, including network analysis [6,7], spatiotemporal pattern recognition [8,9], and formation analysis [10,11].</w:t>
      </w:r>
    </w:p>
    <w:p w14:paraId="74B4C65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Topological Data Analysis (TDA), particularly persistent homology, has emerged as a powerful mathematical framework for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analyzing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the "shape" of high-dimensional data [12-14]. Unlike traditional statistical methods that focus on individual measurements or pairwise relationships, TDA characterizes the global structure of data across multiple spatial scales [15,16]. In the context of team sports, TDA can potentially reveal formation structures, coordination patterns, and tactical arrangements that are difficult to detect with conventional metrics [17,18].</w:t>
      </w:r>
    </w:p>
    <w:p w14:paraId="5629D5C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The Measurement Precision Problem</w:t>
      </w:r>
    </w:p>
    <w:p w14:paraId="1DFB8CA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However, the application of TDA to GPS tracking data faces a fundamental methodological challenge that has not been adequately addressed in the sports analytics literature. GPS devices have finite measurement precision (typically ±0.5-1.0 meters under optimal conditions) [19,20]. When constructing point clouds from GPS data for persistent homology analysis, each tracked position represents a distinct point, even though many positions may be within the measurement error of each other.</w:t>
      </w:r>
    </w:p>
    <w:p w14:paraId="565006E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creates what we term the </w:t>
      </w: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"measurement precision artifact"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number of H0 features (connected components in the Vietoris-Rips complex) at small filtration scales reflects the number of input points rather than genuine topological structure. For a dataset with 22 players tracked at each time point, a naive TDA approach will consistently identify ~22 connected components at filtration distances below the GPS precision threshold, regardless of the actual spatial configuration of the players.</w:t>
      </w:r>
    </w:p>
    <w:p w14:paraId="5725F87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artifact has significant implications:</w:t>
      </w:r>
    </w:p>
    <w:p w14:paraId="66BA465F" w14:textId="77777777" w:rsidR="00BC1EA1" w:rsidRPr="00BC1EA1" w:rsidRDefault="00BC1EA1" w:rsidP="00BC1E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Misleading Feature Counts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H0 features count the number of input points, not genuine topological clusters</w:t>
      </w:r>
    </w:p>
    <w:p w14:paraId="132A937D" w14:textId="77777777" w:rsidR="00BC1EA1" w:rsidRPr="00BC1EA1" w:rsidRDefault="00BC1EA1" w:rsidP="00BC1E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Scale Dependence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Results are sensitive to the arbitrary choice of GPS sampling resolution</w:t>
      </w:r>
    </w:p>
    <w:p w14:paraId="6368E83E" w14:textId="77777777" w:rsidR="00BC1EA1" w:rsidRPr="00BC1EA1" w:rsidRDefault="00BC1EA1" w:rsidP="00BC1E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Interpretability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Features lack meaningful correspondence to team formations</w:t>
      </w:r>
    </w:p>
    <w:p w14:paraId="4AA27774" w14:textId="77777777" w:rsidR="00BC1EA1" w:rsidRPr="00BC1EA1" w:rsidRDefault="00BC1EA1" w:rsidP="00BC1E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Reproducibility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Different GPS devices with different precisions yield incomparable results</w:t>
      </w:r>
    </w:p>
    <w:p w14:paraId="55CD6A5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 our knowledge, this measurement precision artifact has not been recognized or addressed in the existing sports TDA literature [21-23].</w:t>
      </w:r>
    </w:p>
    <w:p w14:paraId="447482B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 Objectives</w:t>
      </w:r>
    </w:p>
    <w:p w14:paraId="44C75F6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This paper presents </w:t>
      </w: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GPS-aware TDA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a methodological framework that:</w:t>
      </w:r>
    </w:p>
    <w:p w14:paraId="2FA4B43C" w14:textId="77777777" w:rsidR="00BC1EA1" w:rsidRPr="00BC1EA1" w:rsidRDefault="00BC1EA1" w:rsidP="00BC1E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Resolves measurement precision artifacts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through hierarchical clustering at the GPS precision scale</w:t>
      </w:r>
    </w:p>
    <w:p w14:paraId="5CA34141" w14:textId="77777777" w:rsidR="00BC1EA1" w:rsidRPr="00BC1EA1" w:rsidRDefault="00BC1EA1" w:rsidP="00BC1E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Preserves genuine topological structure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in H0 and H1 features</w:t>
      </w:r>
    </w:p>
    <w:p w14:paraId="7E0B442F" w14:textId="77777777" w:rsidR="00BC1EA1" w:rsidRPr="00BC1EA1" w:rsidRDefault="00BC1EA1" w:rsidP="00BC1E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Enables multi-scale temporal analysis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with consistent, interpretable features</w:t>
      </w:r>
    </w:p>
    <w:p w14:paraId="1143BCA8" w14:textId="77777777" w:rsidR="00BC1EA1" w:rsidRPr="00BC1EA1" w:rsidRDefault="00BC1EA1" w:rsidP="00BC1E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Provides reproducible methodology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applicable to any GPS tracking dataset</w:t>
      </w:r>
    </w:p>
    <w:p w14:paraId="6EA93CF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We demonstrate this approach using professional football match data and validate it across multiple temporal scales. Our methodology provides a rigorous foundation for applying TDA to spatial team sports analytics.</w:t>
      </w:r>
    </w:p>
    <w:p w14:paraId="6D95AC72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0D9BFE4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0578E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Methods</w:t>
      </w:r>
    </w:p>
    <w:p w14:paraId="46FB96D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Data Source and Preprocessing</w:t>
      </w:r>
    </w:p>
    <w:p w14:paraId="3CD5E7E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2.1.1 Dataset Description</w:t>
      </w:r>
    </w:p>
    <w:p w14:paraId="752D8AA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We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analyzed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GPS tracking data from a professional football match (90 minutes, including injury time) obtained from Second Spectrum's tracking system. The dataset contained:</w:t>
      </w:r>
    </w:p>
    <w:p w14:paraId="6F2D731F" w14:textId="77777777" w:rsidR="00BC1EA1" w:rsidRPr="00BC1EA1" w:rsidRDefault="00BC1EA1" w:rsidP="00BC1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Sampling Frequency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25 Hz (40ms temporal resolution)</w:t>
      </w:r>
    </w:p>
    <w:p w14:paraId="3DA66486" w14:textId="77777777" w:rsidR="00BC1EA1" w:rsidRPr="00BC1EA1" w:rsidRDefault="00BC1EA1" w:rsidP="00BC1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Tracked Entities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22 players (11 per team) + ball</w:t>
      </w:r>
    </w:p>
    <w:p w14:paraId="336B30B0" w14:textId="77777777" w:rsidR="00BC1EA1" w:rsidRPr="00BC1EA1" w:rsidRDefault="00BC1EA1" w:rsidP="00BC1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Spatial Coverage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Full pitch dimensions (105m × 68m)</w:t>
      </w:r>
    </w:p>
    <w:p w14:paraId="323798C5" w14:textId="77777777" w:rsidR="00BC1EA1" w:rsidRPr="00BC1EA1" w:rsidRDefault="00BC1EA1" w:rsidP="00BC1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Data Format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JSONL with frame-by-frame positional data (x, y coordinates in meters)</w:t>
      </w:r>
    </w:p>
    <w:p w14:paraId="19EC8653" w14:textId="77777777" w:rsidR="00BC1EA1" w:rsidRPr="00BC1EA1" w:rsidRDefault="00BC1EA1" w:rsidP="00BC1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GPS Precision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Estimated ±1.0m based on Second Spectrum system specifications</w:t>
      </w:r>
    </w:p>
    <w:p w14:paraId="21E9DFF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2.1.2 Data Quality and Preprocessing</w:t>
      </w:r>
    </w:p>
    <w:p w14:paraId="2440E67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Prior to TDA analysis, we applied standard preprocessing steps:</w:t>
      </w:r>
    </w:p>
    <w:p w14:paraId="68D60266" w14:textId="77777777" w:rsidR="00BC1EA1" w:rsidRPr="00BC1EA1" w:rsidRDefault="00BC1EA1" w:rsidP="00BC1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Missing Data Handling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Frames with missing player positions were excluded (&lt;2% of total frames)</w:t>
      </w:r>
    </w:p>
    <w:p w14:paraId="7526F278" w14:textId="77777777" w:rsidR="00BC1EA1" w:rsidRPr="00BC1EA1" w:rsidRDefault="00BC1EA1" w:rsidP="00BC1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Coordinate Validation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Positions outside pitch boundaries were flagged (none found)</w:t>
      </w:r>
    </w:p>
    <w:p w14:paraId="7230E99D" w14:textId="77777777" w:rsidR="00BC1EA1" w:rsidRPr="00BC1EA1" w:rsidRDefault="00BC1EA1" w:rsidP="00BC1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Temporal Consistency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Frame timestamps verified for monotonic progression</w:t>
      </w:r>
    </w:p>
    <w:p w14:paraId="597F2E2F" w14:textId="77777777" w:rsidR="00BC1EA1" w:rsidRPr="00BC1EA1" w:rsidRDefault="00BC1EA1" w:rsidP="00BC1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Sampling Strategy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For computational efficiency, data was sampled at 5Hz (every 5th frame) for analysis</w:t>
      </w:r>
    </w:p>
    <w:p w14:paraId="7F1BAE8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GPS-Aware Point Cloud Construction</w:t>
      </w:r>
    </w:p>
    <w:p w14:paraId="6403F2C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2.2.1 The Measurement Precision Problem</w:t>
      </w:r>
    </w:p>
    <w:p w14:paraId="06864FF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Traditional TDA approaches construct point clouds directly from GPS positions. For N players at time t, this creates a point cloud X = {x₁, x₂, ..., x</w:t>
      </w:r>
      <w:r w:rsidRPr="00BC1EA1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ₙ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} </w:t>
      </w:r>
      <w:r w:rsidRPr="00BC1EA1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⊂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r w:rsidRPr="00BC1EA1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ℝ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². When computing persistent homology via the Vietoris-Rips complex:</w:t>
      </w:r>
    </w:p>
    <w:p w14:paraId="69B6274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 xml:space="preserve">VR(X, ε) = {σ </w:t>
      </w:r>
      <w:r w:rsidRPr="00BC1EA1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⊆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X :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diam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(σ) ≤ ε}</w:t>
      </w:r>
    </w:p>
    <w:p w14:paraId="0C0E586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At small filtration scales (ε &lt; GPS precision), each point forms a separate connected component, yielding H₀ = N regardless of actual player clustering.</w:t>
      </w:r>
    </w:p>
    <w:p w14:paraId="1D62B12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Example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In our dataset with 22 tracked players, naive TDA consistently produces H₀ = 22 at ε ≤ 1.0m, which simply counts input points rather than revealing topological structure.</w:t>
      </w:r>
    </w:p>
    <w:p w14:paraId="6E31F19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2.2.2 GPS-Aware Clustering Algorithm</w:t>
      </w:r>
    </w:p>
    <w:p w14:paraId="0D0D127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Our GPS-aware approach pre-clusters points within the GPS precision threshold before TDA computation:</w:t>
      </w:r>
    </w:p>
    <w:p w14:paraId="4989D09F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Algorithm 1: GPS-Aware Point Cloud Construction</w:t>
      </w:r>
    </w:p>
    <w:p w14:paraId="47152D7E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Input: Raw GPS positions X = {x₁, ..., x</w:t>
      </w:r>
      <w:r w:rsidRPr="00BC1EA1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ₙ</w:t>
      </w: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} </w:t>
      </w:r>
      <w:r w:rsidRPr="00BC1EA1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⊂</w:t>
      </w: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C1EA1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ℝ</w:t>
      </w: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²</w:t>
      </w:r>
    </w:p>
    <w:p w14:paraId="127F0A6D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   GPS precision threshold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δ_GPS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(default: 1.0m)</w:t>
      </w:r>
    </w:p>
    <w:p w14:paraId="2EBFAE4C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   </w:t>
      </w:r>
    </w:p>
    <w:p w14:paraId="0A8E6404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Output: GPS-aware point cloud X_GPS</w:t>
      </w:r>
    </w:p>
    <w:p w14:paraId="139FAF18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</w:p>
    <w:p w14:paraId="700CE3B0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1. Initialize: Cluster set C = </w:t>
      </w:r>
      <w:r w:rsidRPr="00BC1EA1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∅</w:t>
      </w:r>
    </w:p>
    <w:p w14:paraId="3987CB14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</w:p>
    <w:p w14:paraId="29868693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2. Hierarchical clustering:</w:t>
      </w:r>
    </w:p>
    <w:p w14:paraId="28E573BF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- Apply agglomerative clustering with:</w:t>
      </w:r>
    </w:p>
    <w:p w14:paraId="05961EA9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 * Distance metric: Euclidean</w:t>
      </w:r>
    </w:p>
    <w:p w14:paraId="6B22FCAE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 * Linkage: Single linkage</w:t>
      </w:r>
    </w:p>
    <w:p w14:paraId="38447D66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 * Distance threshold: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δ_GPS</w:t>
      </w:r>
      <w:proofErr w:type="spellEnd"/>
    </w:p>
    <w:p w14:paraId="368B71F8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- Result: Partition X into clusters C₁, C₂, ...,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C_k</w:t>
      </w:r>
      <w:proofErr w:type="spellEnd"/>
    </w:p>
    <w:p w14:paraId="1EA00E9D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</w:p>
    <w:p w14:paraId="7D5D5680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3. Centroid computation:</w:t>
      </w:r>
    </w:p>
    <w:p w14:paraId="00CC78EB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- For each cluster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C_i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3F4791FC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 * Compute centroid: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c_i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= (1/|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C_i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|) Σ_{x </w:t>
      </w:r>
      <w:r w:rsidRPr="00BC1EA1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∈</w:t>
      </w: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C_i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} x</w:t>
      </w:r>
    </w:p>
    <w:p w14:paraId="37B83662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 * Add to X_GPS</w:t>
      </w:r>
    </w:p>
    <w:p w14:paraId="310B17A2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</w:p>
    <w:p w14:paraId="11966703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4. Return X_GPS = {c₁, c₂, ...,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c_k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1FAAAA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 Properties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18722E07" w14:textId="77777777" w:rsidR="00BC1EA1" w:rsidRPr="00BC1EA1" w:rsidRDefault="00BC1EA1" w:rsidP="00BC1E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Idempotent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GPS precision threshold equals clustering distance</w:t>
      </w:r>
    </w:p>
    <w:p w14:paraId="6F5C7617" w14:textId="77777777" w:rsidR="00BC1EA1" w:rsidRPr="00BC1EA1" w:rsidRDefault="00BC1EA1" w:rsidP="00BC1E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Interpretable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Number of clusters reflects genuine spatial groupings</w:t>
      </w:r>
    </w:p>
    <w:p w14:paraId="492B4F5C" w14:textId="77777777" w:rsidR="00BC1EA1" w:rsidRPr="00BC1EA1" w:rsidRDefault="00BC1EA1" w:rsidP="00BC1E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Consistent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Independent of arbitrary GPS sampling choices</w:t>
      </w:r>
    </w:p>
    <w:p w14:paraId="1D9051C5" w14:textId="77777777" w:rsidR="00BC1EA1" w:rsidRPr="00BC1EA1" w:rsidRDefault="00BC1EA1" w:rsidP="00BC1E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Conservative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Only merges points within measurement error</w:t>
      </w:r>
    </w:p>
    <w:p w14:paraId="449DA1C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2.2.3 Multi-Dimensional Feature Space</w:t>
      </w:r>
    </w:p>
    <w:p w14:paraId="6E53ED0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Rather than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analyzing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player positions in isolation, we constructed a multi-dimensional point cloud incorporating team-level features:</w:t>
      </w:r>
    </w:p>
    <w:p w14:paraId="24B976BF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Feature Vector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(6-dimensional):</w:t>
      </w:r>
    </w:p>
    <w:p w14:paraId="7A0D3641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φ(t) = [</w:t>
      </w:r>
    </w:p>
    <w:p w14:paraId="67E756A5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x_home_centroid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(t),     # Home team centroid x-coordinate</w:t>
      </w:r>
    </w:p>
    <w:p w14:paraId="30F3DB86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y_home_centroid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(t),     # Home team centroid y-coordinate</w:t>
      </w:r>
    </w:p>
    <w:p w14:paraId="16396685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x_away_centroid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(t),     # Away team centroid x-coordinate</w:t>
      </w:r>
    </w:p>
    <w:p w14:paraId="331EB0B1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y_away_centroid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(t),     # Away team centroid y-coordinate</w:t>
      </w:r>
    </w:p>
    <w:p w14:paraId="3B6D4EDE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spread_home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(t),         # Home team spatial spread</w:t>
      </w:r>
    </w:p>
    <w:p w14:paraId="6B7768F2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spread_away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          # Away team spatial spread</w:t>
      </w:r>
    </w:p>
    <w:p w14:paraId="5F0204FF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6B8698D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Where spatial spread is defined as the mean distance from team centroid:</w:t>
      </w:r>
    </w:p>
    <w:p w14:paraId="25A2EAD1" w14:textId="77777777" w:rsidR="00BC1EA1" w:rsidRPr="00BC1EA1" w:rsidRDefault="00BC1EA1" w:rsidP="00BC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spread_team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 = (1/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N_team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) Σ_{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C1EA1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∈</w:t>
      </w:r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team} ||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x_i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(t) -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centroid_team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(t)||</w:t>
      </w:r>
    </w:p>
    <w:p w14:paraId="761724E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multi-dimensional representation captures both absolute positioning and formation compactness, providing richer topological information than position data alone.</w:t>
      </w:r>
    </w:p>
    <w:p w14:paraId="70F0592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Sliding Window Temporal Analysis</w:t>
      </w:r>
    </w:p>
    <w:p w14:paraId="4F9860A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To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analyze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formation dynamics over time, we employed a sliding window approach:</w:t>
      </w:r>
    </w:p>
    <w:p w14:paraId="23C1489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Sliding Window Parameters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490A220B" w14:textId="77777777" w:rsidR="00BC1EA1" w:rsidRPr="00BC1EA1" w:rsidRDefault="00BC1EA1" w:rsidP="00BC1E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Window Size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 minutes (3,000 frames at 25Hz, 600 frames at 5Hz sampling)</w:t>
      </w:r>
    </w:p>
    <w:p w14:paraId="24C8D664" w14:textId="77777777" w:rsidR="00BC1EA1" w:rsidRPr="00BC1EA1" w:rsidRDefault="00BC1EA1" w:rsidP="00BC1E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Step Size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24 seconds (600 frames at 25Hz, 120 frames at 5Hz sampling)</w:t>
      </w:r>
    </w:p>
    <w:p w14:paraId="47D57E5D" w14:textId="77777777" w:rsidR="00BC1EA1" w:rsidRPr="00BC1EA1" w:rsidRDefault="00BC1EA1" w:rsidP="00BC1E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Overlap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80% (1,920 frames or 76.8 seconds)</w:t>
      </w:r>
    </w:p>
    <w:p w14:paraId="645D8CED" w14:textId="77777777" w:rsidR="00BC1EA1" w:rsidRPr="00BC1EA1" w:rsidRDefault="00BC1EA1" w:rsidP="00BC1E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Total Windows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246 windows covering 0-90 minutes</w:t>
      </w:r>
    </w:p>
    <w:p w14:paraId="73F4437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Each window produces:</w:t>
      </w:r>
    </w:p>
    <w:p w14:paraId="7CCC8D6E" w14:textId="77777777" w:rsidR="00BC1EA1" w:rsidRPr="00BC1EA1" w:rsidRDefault="00BC1EA1" w:rsidP="00BC1E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GPS-aware point cloud (variable size, typically 10-30 points)</w:t>
      </w:r>
    </w:p>
    <w:p w14:paraId="4E5AC280" w14:textId="77777777" w:rsidR="00BC1EA1" w:rsidRPr="00BC1EA1" w:rsidRDefault="00BC1EA1" w:rsidP="00BC1E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Persistent homology features (H₀, H₁)</w:t>
      </w:r>
    </w:p>
    <w:p w14:paraId="0AE486FD" w14:textId="77777777" w:rsidR="00BC1EA1" w:rsidRPr="00BC1EA1" w:rsidRDefault="00BC1EA1" w:rsidP="00BC1E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Derived metrics (complexity index, temporal continuity)</w:t>
      </w:r>
    </w:p>
    <w:p w14:paraId="7C1B4D4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 Persistent Homology Computation</w:t>
      </w:r>
    </w:p>
    <w:p w14:paraId="3E6FC36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2.4.1 Vietoris-Rips Complex</w:t>
      </w:r>
    </w:p>
    <w:p w14:paraId="60A82BF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For each GPS-aware point cloud X_GPS, we computed persistent homology using the Vietoris-Rips complex:</w:t>
      </w:r>
    </w:p>
    <w:p w14:paraId="2EAAC17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VR(X_GPS, ε) = {σ </w:t>
      </w:r>
      <w:r w:rsidRPr="00BC1EA1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⊆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X_GPS :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diam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(σ) ≤ ε}</w:t>
      </w:r>
    </w:p>
    <w:p w14:paraId="67CD21A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Implementation Details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43904C85" w14:textId="77777777" w:rsidR="00BC1EA1" w:rsidRPr="00BC1EA1" w:rsidRDefault="00BC1EA1" w:rsidP="00BC1E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Software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Ripser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[24] (fast persistent homology computation)</w:t>
      </w:r>
    </w:p>
    <w:p w14:paraId="11D47026" w14:textId="77777777" w:rsidR="00BC1EA1" w:rsidRPr="00BC1EA1" w:rsidRDefault="00BC1EA1" w:rsidP="00BC1E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Homology Dimensions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H₀ (connected components), H₁ (1-dimensional holes)</w:t>
      </w:r>
    </w:p>
    <w:p w14:paraId="1DDF0F83" w14:textId="77777777" w:rsidR="00BC1EA1" w:rsidRPr="00BC1EA1" w:rsidRDefault="00BC1EA1" w:rsidP="00BC1E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Maximum Filtration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ε_max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= 1.5 (empirically determined for formation-scale structure)</w:t>
      </w:r>
    </w:p>
    <w:p w14:paraId="1162E6CA" w14:textId="77777777" w:rsidR="00BC1EA1" w:rsidRPr="00BC1EA1" w:rsidRDefault="00BC1EA1" w:rsidP="00BC1E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Metric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Euclidean distance in 6-dimensional feature space</w:t>
      </w:r>
    </w:p>
    <w:p w14:paraId="1A3C90D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2.4.2 Persistence Diagrams and Features</w:t>
      </w:r>
    </w:p>
    <w:p w14:paraId="208CC66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Persistent homology output consists of birth-death pairs (b, d) for each topological feature:</w:t>
      </w:r>
    </w:p>
    <w:p w14:paraId="53A3DF11" w14:textId="77777777" w:rsidR="00BC1EA1" w:rsidRPr="00BC1EA1" w:rsidRDefault="00BC1EA1" w:rsidP="00BC1EA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Birth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Filtration scale ε where feature appears</w:t>
      </w:r>
    </w:p>
    <w:p w14:paraId="50B168DD" w14:textId="77777777" w:rsidR="00BC1EA1" w:rsidRPr="00BC1EA1" w:rsidRDefault="00BC1EA1" w:rsidP="00BC1EA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Death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Filtration scale ε where feature disappears</w:t>
      </w:r>
    </w:p>
    <w:p w14:paraId="4110D062" w14:textId="77777777" w:rsidR="00BC1EA1" w:rsidRPr="00BC1EA1" w:rsidRDefault="00BC1EA1" w:rsidP="00BC1EA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Persistence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Lifetime of feature = d - b</w:t>
      </w:r>
    </w:p>
    <w:p w14:paraId="3D17213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Feature Extraction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3B62C846" w14:textId="77777777" w:rsidR="00BC1EA1" w:rsidRPr="00BC1EA1" w:rsidRDefault="00BC1EA1" w:rsidP="00BC1E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H₀ Count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Number of connected components (after applying GPS-aware clustering)</w:t>
      </w:r>
    </w:p>
    <w:p w14:paraId="57A9F839" w14:textId="77777777" w:rsidR="00BC1EA1" w:rsidRPr="00BC1EA1" w:rsidRDefault="00BC1EA1" w:rsidP="00BC1E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H₁ Count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Number of 1-dimensional holes (topological loops)</w:t>
      </w:r>
    </w:p>
    <w:p w14:paraId="2EA497E5" w14:textId="77777777" w:rsidR="00BC1EA1" w:rsidRPr="00BC1EA1" w:rsidRDefault="00BC1EA1" w:rsidP="00BC1E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Total Features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H₀ + H₁</w:t>
      </w:r>
    </w:p>
    <w:p w14:paraId="7B640953" w14:textId="77777777" w:rsidR="00BC1EA1" w:rsidRPr="00BC1EA1" w:rsidRDefault="00BC1EA1" w:rsidP="00BC1E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Complexity Index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(H₀ + H₁) / |X_GPS| (normalized topological complexity)</w:t>
      </w:r>
    </w:p>
    <w:p w14:paraId="47C6ACE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2.5 Multi-Scale Validation</w:t>
      </w:r>
    </w:p>
    <w:p w14:paraId="2BE3645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 validate the GPS-aware approach and assess scale-dependence of results, we repeated the analysis at four temporal scales: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345"/>
        <w:gridCol w:w="1267"/>
        <w:gridCol w:w="849"/>
        <w:gridCol w:w="1576"/>
      </w:tblGrid>
      <w:tr w:rsidR="00BC1EA1" w:rsidRPr="00BC1EA1" w14:paraId="2DC8C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D62A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440F7777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2066EA4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Step Size</w:t>
            </w:r>
          </w:p>
        </w:tc>
        <w:tc>
          <w:tcPr>
            <w:tcW w:w="0" w:type="auto"/>
            <w:vAlign w:val="center"/>
            <w:hideMark/>
          </w:tcPr>
          <w:p w14:paraId="273725D3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09B2DCAF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Total Windows</w:t>
            </w:r>
          </w:p>
        </w:tc>
      </w:tr>
      <w:tr w:rsidR="00BC1EA1" w:rsidRPr="00BC1EA1" w14:paraId="2532B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2B81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1-min</w:t>
            </w:r>
          </w:p>
        </w:tc>
        <w:tc>
          <w:tcPr>
            <w:tcW w:w="0" w:type="auto"/>
            <w:vAlign w:val="center"/>
            <w:hideMark/>
          </w:tcPr>
          <w:p w14:paraId="73F6A863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 minute</w:t>
            </w:r>
          </w:p>
        </w:tc>
        <w:tc>
          <w:tcPr>
            <w:tcW w:w="0" w:type="auto"/>
            <w:vAlign w:val="center"/>
            <w:hideMark/>
          </w:tcPr>
          <w:p w14:paraId="58A6C477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 seconds</w:t>
            </w:r>
          </w:p>
        </w:tc>
        <w:tc>
          <w:tcPr>
            <w:tcW w:w="0" w:type="auto"/>
            <w:vAlign w:val="center"/>
            <w:hideMark/>
          </w:tcPr>
          <w:p w14:paraId="10CBF5A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7B9BDB23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496</w:t>
            </w:r>
          </w:p>
        </w:tc>
      </w:tr>
      <w:tr w:rsidR="00BC1EA1" w:rsidRPr="00BC1EA1" w14:paraId="0782A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6D51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2-min</w:t>
            </w:r>
          </w:p>
        </w:tc>
        <w:tc>
          <w:tcPr>
            <w:tcW w:w="0" w:type="auto"/>
            <w:vAlign w:val="center"/>
            <w:hideMark/>
          </w:tcPr>
          <w:p w14:paraId="663871C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 minutes</w:t>
            </w:r>
          </w:p>
        </w:tc>
        <w:tc>
          <w:tcPr>
            <w:tcW w:w="0" w:type="auto"/>
            <w:vAlign w:val="center"/>
            <w:hideMark/>
          </w:tcPr>
          <w:p w14:paraId="1E719F5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 seconds</w:t>
            </w:r>
          </w:p>
        </w:tc>
        <w:tc>
          <w:tcPr>
            <w:tcW w:w="0" w:type="auto"/>
            <w:vAlign w:val="center"/>
            <w:hideMark/>
          </w:tcPr>
          <w:p w14:paraId="07FB4B84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4E8CB82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246</w:t>
            </w:r>
          </w:p>
        </w:tc>
      </w:tr>
      <w:tr w:rsidR="00BC1EA1" w:rsidRPr="00BC1EA1" w14:paraId="422D2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BA8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5-min</w:t>
            </w:r>
          </w:p>
        </w:tc>
        <w:tc>
          <w:tcPr>
            <w:tcW w:w="0" w:type="auto"/>
            <w:vAlign w:val="center"/>
            <w:hideMark/>
          </w:tcPr>
          <w:p w14:paraId="3E4B69AA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14:paraId="6E21876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60 seconds</w:t>
            </w:r>
          </w:p>
        </w:tc>
        <w:tc>
          <w:tcPr>
            <w:tcW w:w="0" w:type="auto"/>
            <w:vAlign w:val="center"/>
            <w:hideMark/>
          </w:tcPr>
          <w:p w14:paraId="17557DA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45C2185B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96</w:t>
            </w:r>
          </w:p>
        </w:tc>
      </w:tr>
      <w:tr w:rsidR="00BC1EA1" w:rsidRPr="00BC1EA1" w14:paraId="42643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E5AB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10-min</w:t>
            </w:r>
          </w:p>
        </w:tc>
        <w:tc>
          <w:tcPr>
            <w:tcW w:w="0" w:type="auto"/>
            <w:vAlign w:val="center"/>
            <w:hideMark/>
          </w:tcPr>
          <w:p w14:paraId="36FEB620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 minutes</w:t>
            </w:r>
          </w:p>
        </w:tc>
        <w:tc>
          <w:tcPr>
            <w:tcW w:w="0" w:type="auto"/>
            <w:vAlign w:val="center"/>
            <w:hideMark/>
          </w:tcPr>
          <w:p w14:paraId="649DBDC4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120 seconds</w:t>
            </w:r>
          </w:p>
        </w:tc>
        <w:tc>
          <w:tcPr>
            <w:tcW w:w="0" w:type="auto"/>
            <w:vAlign w:val="center"/>
            <w:hideMark/>
          </w:tcPr>
          <w:p w14:paraId="128607B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3AE3709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46</w:t>
            </w:r>
          </w:p>
        </w:tc>
      </w:tr>
    </w:tbl>
    <w:p w14:paraId="1965D3CF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multi-scale approach tests:</w:t>
      </w:r>
    </w:p>
    <w:p w14:paraId="727B7148" w14:textId="77777777" w:rsidR="00BC1EA1" w:rsidRPr="00BC1EA1" w:rsidRDefault="00BC1EA1" w:rsidP="00BC1EA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Consistency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Do topological features remain stable across scales?</w:t>
      </w:r>
    </w:p>
    <w:p w14:paraId="04B5C322" w14:textId="77777777" w:rsidR="00BC1EA1" w:rsidRPr="00BC1EA1" w:rsidRDefault="00BC1EA1" w:rsidP="00BC1EA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Sensitivity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How does temporal resolution affect feature detection?</w:t>
      </w:r>
    </w:p>
    <w:p w14:paraId="4C0B9916" w14:textId="77777777" w:rsidR="00BC1EA1" w:rsidRPr="00BC1EA1" w:rsidRDefault="00BC1EA1" w:rsidP="00BC1EA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Interpretability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What temporal scale best captures formation dynamics?</w:t>
      </w:r>
    </w:p>
    <w:p w14:paraId="73FCC17F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2.6 Statistical Analysis</w:t>
      </w:r>
    </w:p>
    <w:p w14:paraId="4298238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For each temporal scale, we computed:</w:t>
      </w:r>
    </w:p>
    <w:p w14:paraId="61984F7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Descriptive Statistics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2B2D0BAE" w14:textId="77777777" w:rsidR="00BC1EA1" w:rsidRPr="00BC1EA1" w:rsidRDefault="00BC1EA1" w:rsidP="00BC1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Mean ± standard deviation for H₀, H₁, complexity index</w:t>
      </w:r>
    </w:p>
    <w:p w14:paraId="7A25D352" w14:textId="77777777" w:rsidR="00BC1EA1" w:rsidRPr="00BC1EA1" w:rsidRDefault="00BC1EA1" w:rsidP="00BC1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Min/max ranges and quartiles</w:t>
      </w:r>
    </w:p>
    <w:p w14:paraId="1828EB13" w14:textId="77777777" w:rsidR="00BC1EA1" w:rsidRPr="00BC1EA1" w:rsidRDefault="00BC1EA1" w:rsidP="00BC1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Temporal correlation coefficients</w:t>
      </w:r>
    </w:p>
    <w:p w14:paraId="74CEFC2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Comparative Analysis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43AC9CF1" w14:textId="77777777" w:rsidR="00BC1EA1" w:rsidRPr="00BC1EA1" w:rsidRDefault="00BC1EA1" w:rsidP="00BC1EA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Scale-dependent feature evolution</w:t>
      </w:r>
    </w:p>
    <w:p w14:paraId="500DA08B" w14:textId="77777777" w:rsidR="00BC1EA1" w:rsidRPr="00BC1EA1" w:rsidRDefault="00BC1EA1" w:rsidP="00BC1EA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Correlation between features and temporal position</w:t>
      </w:r>
    </w:p>
    <w:p w14:paraId="35D4C9EA" w14:textId="77777777" w:rsidR="00BC1EA1" w:rsidRPr="00BC1EA1" w:rsidRDefault="00BC1EA1" w:rsidP="00BC1EA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Stability metrics across scales</w:t>
      </w:r>
    </w:p>
    <w:p w14:paraId="3F52F28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All analyses were performed using Python 3.10 with NumPy 1.24, SciPy 1.10, scikit-learn 1.3, and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Ripser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0.6.4.</w:t>
      </w:r>
    </w:p>
    <w:p w14:paraId="6C2FA4D9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3477A46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AD3F75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Results</w:t>
      </w:r>
    </w:p>
    <w:p w14:paraId="30C3BA3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GPS-Aware Clustering: Artifact Resolution</w:t>
      </w:r>
    </w:p>
    <w:p w14:paraId="5FCB971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3.1.1 Demonstration of Measurement Precision Artifact</w:t>
      </w:r>
    </w:p>
    <w:p w14:paraId="20700F4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 demonstrate the measurement precision artifact, we first computed persistent homology using the naive approach (direct GPS positions without clustering):</w:t>
      </w:r>
    </w:p>
    <w:p w14:paraId="06078418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Naive Approach Results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(2-minute windows, N=246):</w:t>
      </w:r>
    </w:p>
    <w:p w14:paraId="69634A02" w14:textId="77777777" w:rsidR="00BC1EA1" w:rsidRPr="00BC1EA1" w:rsidRDefault="00BC1EA1" w:rsidP="00BC1EA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H₀ Features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240.0 ± 0.0 (perfectly constant)</w:t>
      </w:r>
    </w:p>
    <w:p w14:paraId="211B1EE5" w14:textId="77777777" w:rsidR="00BC1EA1" w:rsidRPr="00BC1EA1" w:rsidRDefault="00BC1EA1" w:rsidP="00BC1EA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Counting input points, not topological structure</w:t>
      </w:r>
    </w:p>
    <w:p w14:paraId="287D0DCF" w14:textId="77777777" w:rsidR="00BC1EA1" w:rsidRPr="00BC1EA1" w:rsidRDefault="00BC1EA1" w:rsidP="00BC1EA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Problem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No variation despite obvious formation changes</w:t>
      </w:r>
    </w:p>
    <w:p w14:paraId="6087972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perfect consistency (standard deviation = 0.0) is a clear indicator that H₀ features are simply counting the number of input points (240 points per window from GPS-sampled data), not revealing genuine topological structure.</w:t>
      </w:r>
    </w:p>
    <w:p w14:paraId="4CBE0AD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3.1.2 GPS-Aware Clustering Results</w:t>
      </w:r>
    </w:p>
    <w:p w14:paraId="31B3580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After applying GPS-aware clustering with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δ_GPS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= 1.0m:</w:t>
      </w:r>
    </w:p>
    <w:p w14:paraId="4845415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GPS-Aware Approach Results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(2-minute windows, N=246):</w:t>
      </w:r>
    </w:p>
    <w:p w14:paraId="23E95C70" w14:textId="77777777" w:rsidR="00BC1EA1" w:rsidRPr="00BC1EA1" w:rsidRDefault="00BC1EA1" w:rsidP="00BC1EA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H₀ Features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21.71 ± 0.59</w:t>
      </w:r>
    </w:p>
    <w:p w14:paraId="4A8BEB63" w14:textId="77777777" w:rsidR="00BC1EA1" w:rsidRPr="00BC1EA1" w:rsidRDefault="00BC1EA1" w:rsidP="00BC1EA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Reduction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240.0 → 21.71 (91% reduction in artificial features)</w:t>
      </w:r>
    </w:p>
    <w:p w14:paraId="74D1FF5E" w14:textId="77777777" w:rsidR="00BC1EA1" w:rsidRPr="00BC1EA1" w:rsidRDefault="00BC1EA1" w:rsidP="00BC1EA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Variation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Non-zero standard deviation indicates genuine topological variation</w:t>
      </w:r>
    </w:p>
    <w:p w14:paraId="373EA126" w14:textId="77777777" w:rsidR="00BC1EA1" w:rsidRPr="00BC1EA1" w:rsidRDefault="00BC1EA1" w:rsidP="00BC1EA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Clusters of players at GPS-precision scale</w:t>
      </w:r>
    </w:p>
    <w:p w14:paraId="78B90D2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 Findings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6E39EBDA" w14:textId="77777777" w:rsidR="00BC1EA1" w:rsidRPr="00BC1EA1" w:rsidRDefault="00BC1EA1" w:rsidP="00BC1EA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Artifact Removed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H₀ no longer counts input points</w:t>
      </w:r>
    </w:p>
    <w:p w14:paraId="3F19F8DD" w14:textId="77777777" w:rsidR="00BC1EA1" w:rsidRPr="00BC1EA1" w:rsidRDefault="00BC1EA1" w:rsidP="00BC1EA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Genuine Structure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H₀ ≈ 21-22 reflects actual spatial groupings</w:t>
      </w:r>
    </w:p>
    <w:p w14:paraId="626D1B10" w14:textId="77777777" w:rsidR="00BC1EA1" w:rsidRPr="00BC1EA1" w:rsidRDefault="00BC1EA1" w:rsidP="00BC1EA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Temporal Variation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σ = 0.59 indicates dynamic formation changes</w:t>
      </w:r>
    </w:p>
    <w:p w14:paraId="0EB41A6B" w14:textId="77777777" w:rsidR="00BC1EA1" w:rsidRPr="00BC1EA1" w:rsidRDefault="00BC1EA1" w:rsidP="00BC1EA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Interpretability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Features correspond to meaningful player clusters</w:t>
      </w:r>
    </w:p>
    <w:p w14:paraId="2E663A0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3.1.3 Visual Validation</w:t>
      </w:r>
    </w:p>
    <w:p w14:paraId="22CD49D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[Figure 1 would show: Side-by-side persistence diagrams comparing naive vs GPS-aware approaches, with H₀ features highlighted]</w:t>
      </w:r>
    </w:p>
    <w:p w14:paraId="38962CB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[Figure 2 would show: Time series of H₀ features for both approaches, demonstrating constant vs. varying patterns]</w:t>
      </w:r>
    </w:p>
    <w:p w14:paraId="743D8AF8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Corrected Topological Features</w:t>
      </w:r>
    </w:p>
    <w:p w14:paraId="780931E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3.2.1 H₀ Features (Connected Components)</w:t>
      </w:r>
    </w:p>
    <w:p w14:paraId="13CCFEE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GPS-aware H₀ features across the full match (N=246 windows):</w:t>
      </w:r>
    </w:p>
    <w:p w14:paraId="3A5AD6F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Statistical Summary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49F61B79" w14:textId="77777777" w:rsidR="00BC1EA1" w:rsidRPr="00BC1EA1" w:rsidRDefault="00BC1EA1" w:rsidP="00BC1EA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Mean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21.71 connected components</w:t>
      </w:r>
    </w:p>
    <w:p w14:paraId="0188C4F5" w14:textId="77777777" w:rsidR="00BC1EA1" w:rsidRPr="00BC1EA1" w:rsidRDefault="00BC1EA1" w:rsidP="00BC1EA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Std Dev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0.59 (low variability)</w:t>
      </w:r>
    </w:p>
    <w:p w14:paraId="76F88FDE" w14:textId="77777777" w:rsidR="00BC1EA1" w:rsidRPr="00BC1EA1" w:rsidRDefault="00BC1EA1" w:rsidP="00BC1EA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Range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20.0 - 24.0</w:t>
      </w:r>
    </w:p>
    <w:p w14:paraId="38B41F93" w14:textId="77777777" w:rsidR="00BC1EA1" w:rsidRPr="00BC1EA1" w:rsidRDefault="00BC1EA1" w:rsidP="00BC1EA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Coefficient of Variation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2.7% (high consistency)</w:t>
      </w:r>
    </w:p>
    <w:p w14:paraId="712C2D3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The corrected H₀ features reveal a remarkably stable topological structure, with 21-22 distinct spatial clusters consistently present. This likely reflects fundamental team organization (11 players per team + occasional sub-groupings).</w:t>
      </w:r>
    </w:p>
    <w:p w14:paraId="46D020A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Temporal Evolution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39826A6F" w14:textId="77777777" w:rsidR="00BC1EA1" w:rsidRPr="00BC1EA1" w:rsidRDefault="00BC1EA1" w:rsidP="00BC1EA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Correlation with time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r = -0.012 (no significant trend)</w:t>
      </w:r>
    </w:p>
    <w:p w14:paraId="5B39F924" w14:textId="77777777" w:rsidR="00BC1EA1" w:rsidRPr="00BC1EA1" w:rsidRDefault="00BC1EA1" w:rsidP="00BC1EA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First half mean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21.69 ± 0.61</w:t>
      </w:r>
    </w:p>
    <w:p w14:paraId="5A17CB98" w14:textId="77777777" w:rsidR="00BC1EA1" w:rsidRPr="00BC1EA1" w:rsidRDefault="00BC1EA1" w:rsidP="00BC1EA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Second half mean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21.73 ± 0.58</w:t>
      </w:r>
    </w:p>
    <w:p w14:paraId="5DEA672D" w14:textId="77777777" w:rsidR="00BC1EA1" w:rsidRPr="00BC1EA1" w:rsidRDefault="00BC1EA1" w:rsidP="00BC1EA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Conclusion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Topological stability maintained throughout match</w:t>
      </w:r>
    </w:p>
    <w:p w14:paraId="048504D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3.2.2 H₁ Features (Topological Holes)</w:t>
      </w:r>
    </w:p>
    <w:p w14:paraId="7E17574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 contrast to H₀ stability, H₁ features showed substantial variation:</w:t>
      </w:r>
    </w:p>
    <w:p w14:paraId="607B972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Statistical Summary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0062B014" w14:textId="77777777" w:rsidR="00BC1EA1" w:rsidRPr="00BC1EA1" w:rsidRDefault="00BC1EA1" w:rsidP="00BC1EA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Mean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3.24 topological holes</w:t>
      </w:r>
    </w:p>
    <w:p w14:paraId="65099ADF" w14:textId="77777777" w:rsidR="00BC1EA1" w:rsidRPr="00BC1EA1" w:rsidRDefault="00BC1EA1" w:rsidP="00BC1EA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Std Dev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1.14 (moderate-high variability)</w:t>
      </w:r>
    </w:p>
    <w:p w14:paraId="3C875247" w14:textId="77777777" w:rsidR="00BC1EA1" w:rsidRPr="00BC1EA1" w:rsidRDefault="00BC1EA1" w:rsidP="00BC1EA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Range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1.0 - 7.0</w:t>
      </w:r>
    </w:p>
    <w:p w14:paraId="2E6C39EC" w14:textId="77777777" w:rsidR="00BC1EA1" w:rsidRPr="00BC1EA1" w:rsidRDefault="00BC1EA1" w:rsidP="00BC1EA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Coefficient of Variation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35.2% (dynamic)</w:t>
      </w:r>
    </w:p>
    <w:p w14:paraId="08F6DB3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H₁ features capture formation complexity and coordination patterns. The 7-fold variation in hole count (1-7) indicates substantial tactical variation across the match.</w:t>
      </w:r>
    </w:p>
    <w:p w14:paraId="0143B31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Temporal Evolution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1D39DCA9" w14:textId="77777777" w:rsidR="00BC1EA1" w:rsidRPr="00BC1EA1" w:rsidRDefault="00BC1EA1" w:rsidP="00BC1EA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Correlation with time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r = 0.089 (weak positive trend)</w:t>
      </w:r>
    </w:p>
    <w:p w14:paraId="4FD3036E" w14:textId="77777777" w:rsidR="00BC1EA1" w:rsidRPr="00BC1EA1" w:rsidRDefault="00BC1EA1" w:rsidP="00BC1EA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First half mean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3.01 ± 1.06</w:t>
      </w:r>
    </w:p>
    <w:p w14:paraId="6D37759A" w14:textId="77777777" w:rsidR="00BC1EA1" w:rsidRPr="00BC1EA1" w:rsidRDefault="00BC1EA1" w:rsidP="00BC1EA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Second half mean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3.46 ± 1.18</w:t>
      </w:r>
    </w:p>
    <w:p w14:paraId="03A786FD" w14:textId="77777777" w:rsidR="00BC1EA1" w:rsidRPr="00BC1EA1" w:rsidRDefault="00BC1EA1" w:rsidP="00BC1EA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Conclusion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Slight increase in formation complexity over match duration</w:t>
      </w:r>
    </w:p>
    <w:p w14:paraId="4CF25CE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[Figure 3 would show: Time series of H₀ and H₁ features across the full match, with match events overlaid]</w:t>
      </w:r>
    </w:p>
    <w:p w14:paraId="08E3886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3.2.3 Complexity Index</w:t>
      </w:r>
    </w:p>
    <w:p w14:paraId="1BF39F0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complexity index (H₀ + H₁) / |X_GPS| quantifies normalized topological complexity:</w:t>
      </w:r>
    </w:p>
    <w:p w14:paraId="6C285BF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Statistical Summary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635D8BDD" w14:textId="77777777" w:rsidR="00BC1EA1" w:rsidRPr="00BC1EA1" w:rsidRDefault="00BC1EA1" w:rsidP="00BC1EA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Mean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1.1491</w:t>
      </w:r>
    </w:p>
    <w:p w14:paraId="16CB9BD8" w14:textId="77777777" w:rsidR="00BC1EA1" w:rsidRPr="00BC1EA1" w:rsidRDefault="00BC1EA1" w:rsidP="00BC1EA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Std Dev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0.0522 (low variability)</w:t>
      </w:r>
    </w:p>
    <w:p w14:paraId="1C2658EE" w14:textId="77777777" w:rsidR="00BC1EA1" w:rsidRPr="00BC1EA1" w:rsidRDefault="00BC1EA1" w:rsidP="00BC1EA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Range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1.0333 - 1.3000</w:t>
      </w:r>
    </w:p>
    <w:p w14:paraId="062E636D" w14:textId="77777777" w:rsidR="00BC1EA1" w:rsidRPr="00BC1EA1" w:rsidRDefault="00BC1EA1" w:rsidP="00BC1EA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Correlation with time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r = 0.044 (negligible trend)</w:t>
      </w:r>
    </w:p>
    <w:p w14:paraId="3CA9129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Interpretation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Complexity index remains relatively stable, suggesting consistent tactical sophistication across the match despite variations in specific formation structures.</w:t>
      </w:r>
    </w:p>
    <w:p w14:paraId="3D3AAAA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Multi-Scale Validation</w:t>
      </w:r>
    </w:p>
    <w:p w14:paraId="0EB0CDC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3.3.1 H₀ Features Across Temporal Scales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998"/>
        <w:gridCol w:w="940"/>
        <w:gridCol w:w="687"/>
        <w:gridCol w:w="994"/>
      </w:tblGrid>
      <w:tr w:rsidR="00BC1EA1" w:rsidRPr="00BC1EA1" w14:paraId="01A09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3760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5E64CF5A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C73887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H₀ Mean</w:t>
            </w:r>
          </w:p>
        </w:tc>
        <w:tc>
          <w:tcPr>
            <w:tcW w:w="0" w:type="auto"/>
            <w:vAlign w:val="center"/>
            <w:hideMark/>
          </w:tcPr>
          <w:p w14:paraId="5747E040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H₀ Std</w:t>
            </w:r>
          </w:p>
        </w:tc>
        <w:tc>
          <w:tcPr>
            <w:tcW w:w="0" w:type="auto"/>
            <w:vAlign w:val="center"/>
            <w:hideMark/>
          </w:tcPr>
          <w:p w14:paraId="7B72E3F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H₀ Range</w:t>
            </w:r>
          </w:p>
        </w:tc>
      </w:tr>
      <w:tr w:rsidR="00BC1EA1" w:rsidRPr="00BC1EA1" w14:paraId="41132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EF62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1-min</w:t>
            </w:r>
          </w:p>
        </w:tc>
        <w:tc>
          <w:tcPr>
            <w:tcW w:w="0" w:type="auto"/>
            <w:vAlign w:val="center"/>
            <w:hideMark/>
          </w:tcPr>
          <w:p w14:paraId="1BD93C2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496</w:t>
            </w:r>
          </w:p>
        </w:tc>
        <w:tc>
          <w:tcPr>
            <w:tcW w:w="0" w:type="auto"/>
            <w:vAlign w:val="center"/>
            <w:hideMark/>
          </w:tcPr>
          <w:p w14:paraId="77E54FF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21.59</w:t>
            </w:r>
          </w:p>
        </w:tc>
        <w:tc>
          <w:tcPr>
            <w:tcW w:w="0" w:type="auto"/>
            <w:vAlign w:val="center"/>
            <w:hideMark/>
          </w:tcPr>
          <w:p w14:paraId="333983DF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4084C8AB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19-25</w:t>
            </w:r>
          </w:p>
        </w:tc>
      </w:tr>
      <w:tr w:rsidR="00BC1EA1" w:rsidRPr="00BC1EA1" w14:paraId="6C018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390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2-min</w:t>
            </w:r>
          </w:p>
        </w:tc>
        <w:tc>
          <w:tcPr>
            <w:tcW w:w="0" w:type="auto"/>
            <w:vAlign w:val="center"/>
            <w:hideMark/>
          </w:tcPr>
          <w:p w14:paraId="04E5A2F4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78A92335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21.71</w:t>
            </w:r>
          </w:p>
        </w:tc>
        <w:tc>
          <w:tcPr>
            <w:tcW w:w="0" w:type="auto"/>
            <w:vAlign w:val="center"/>
            <w:hideMark/>
          </w:tcPr>
          <w:p w14:paraId="0BB8ADC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46EF78F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20-24</w:t>
            </w:r>
          </w:p>
        </w:tc>
      </w:tr>
      <w:tr w:rsidR="00BC1EA1" w:rsidRPr="00BC1EA1" w14:paraId="1F61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2C49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5-min</w:t>
            </w:r>
          </w:p>
        </w:tc>
        <w:tc>
          <w:tcPr>
            <w:tcW w:w="0" w:type="auto"/>
            <w:vAlign w:val="center"/>
            <w:hideMark/>
          </w:tcPr>
          <w:p w14:paraId="1598A47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1BEB438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21.80</w:t>
            </w:r>
          </w:p>
        </w:tc>
        <w:tc>
          <w:tcPr>
            <w:tcW w:w="0" w:type="auto"/>
            <w:vAlign w:val="center"/>
            <w:hideMark/>
          </w:tcPr>
          <w:p w14:paraId="2B8B408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18375FC0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21-23</w:t>
            </w:r>
          </w:p>
        </w:tc>
      </w:tr>
      <w:tr w:rsidR="00BC1EA1" w:rsidRPr="00BC1EA1" w14:paraId="108CD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0677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10-min</w:t>
            </w:r>
          </w:p>
        </w:tc>
        <w:tc>
          <w:tcPr>
            <w:tcW w:w="0" w:type="auto"/>
            <w:vAlign w:val="center"/>
            <w:hideMark/>
          </w:tcPr>
          <w:p w14:paraId="7611E16A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70185B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21.59</w:t>
            </w:r>
          </w:p>
        </w:tc>
        <w:tc>
          <w:tcPr>
            <w:tcW w:w="0" w:type="auto"/>
            <w:vAlign w:val="center"/>
            <w:hideMark/>
          </w:tcPr>
          <w:p w14:paraId="007367AB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665CC8B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20-24</w:t>
            </w:r>
          </w:p>
        </w:tc>
      </w:tr>
    </w:tbl>
    <w:p w14:paraId="05A60AB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 Observations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4DF5942D" w14:textId="77777777" w:rsidR="00BC1EA1" w:rsidRPr="00BC1EA1" w:rsidRDefault="00BC1EA1" w:rsidP="00BC1EA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Remarkable Consistency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H₀ mean varies by only 0.21 across scales (21.59-21.80)</w:t>
      </w:r>
    </w:p>
    <w:p w14:paraId="614254B1" w14:textId="77777777" w:rsidR="00BC1EA1" w:rsidRPr="00BC1EA1" w:rsidRDefault="00BC1EA1" w:rsidP="00BC1EA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Scale-Independent Structure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H₀ ≈ 21-22 appears to be a fundamental property</w:t>
      </w:r>
    </w:p>
    <w:p w14:paraId="48B7FC0B" w14:textId="77777777" w:rsidR="00BC1EA1" w:rsidRPr="00BC1EA1" w:rsidRDefault="00BC1EA1" w:rsidP="00BC1EA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Decreasing Variability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Standard deviation decreases with window size (0.86 → 0.52 → 0.86), as expected from averaging</w:t>
      </w:r>
    </w:p>
    <w:p w14:paraId="554D017E" w14:textId="77777777" w:rsidR="00BC1EA1" w:rsidRPr="00BC1EA1" w:rsidRDefault="00BC1EA1" w:rsidP="00BC1EA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Robustness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GPS-aware clustering produces consistent results across 2-fold to 10-fold temporal scale changes</w:t>
      </w:r>
    </w:p>
    <w:p w14:paraId="063F344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3.3.2 H₁ Features Across Temporal Scales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998"/>
        <w:gridCol w:w="905"/>
        <w:gridCol w:w="652"/>
        <w:gridCol w:w="959"/>
      </w:tblGrid>
      <w:tr w:rsidR="00BC1EA1" w:rsidRPr="00BC1EA1" w14:paraId="5A75F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C0F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342C6AC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2709F97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H₁ Mean</w:t>
            </w:r>
          </w:p>
        </w:tc>
        <w:tc>
          <w:tcPr>
            <w:tcW w:w="0" w:type="auto"/>
            <w:vAlign w:val="center"/>
            <w:hideMark/>
          </w:tcPr>
          <w:p w14:paraId="44B5010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H₁ Std</w:t>
            </w:r>
          </w:p>
        </w:tc>
        <w:tc>
          <w:tcPr>
            <w:tcW w:w="0" w:type="auto"/>
            <w:vAlign w:val="center"/>
            <w:hideMark/>
          </w:tcPr>
          <w:p w14:paraId="6EF57AD4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H₁ Range</w:t>
            </w:r>
          </w:p>
        </w:tc>
      </w:tr>
      <w:tr w:rsidR="00BC1EA1" w:rsidRPr="00BC1EA1" w14:paraId="0029C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E5E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1-min</w:t>
            </w:r>
          </w:p>
        </w:tc>
        <w:tc>
          <w:tcPr>
            <w:tcW w:w="0" w:type="auto"/>
            <w:vAlign w:val="center"/>
            <w:hideMark/>
          </w:tcPr>
          <w:p w14:paraId="47F9F290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496</w:t>
            </w:r>
          </w:p>
        </w:tc>
        <w:tc>
          <w:tcPr>
            <w:tcW w:w="0" w:type="auto"/>
            <w:vAlign w:val="center"/>
            <w:hideMark/>
          </w:tcPr>
          <w:p w14:paraId="5ADB4CC3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3.17</w:t>
            </w:r>
          </w:p>
        </w:tc>
        <w:tc>
          <w:tcPr>
            <w:tcW w:w="0" w:type="auto"/>
            <w:vAlign w:val="center"/>
            <w:hideMark/>
          </w:tcPr>
          <w:p w14:paraId="2A1CB580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2A6BAF1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0-8</w:t>
            </w:r>
          </w:p>
        </w:tc>
      </w:tr>
      <w:tr w:rsidR="00BC1EA1" w:rsidRPr="00BC1EA1" w14:paraId="0C374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1773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2-min</w:t>
            </w:r>
          </w:p>
        </w:tc>
        <w:tc>
          <w:tcPr>
            <w:tcW w:w="0" w:type="auto"/>
            <w:vAlign w:val="center"/>
            <w:hideMark/>
          </w:tcPr>
          <w:p w14:paraId="63F37B55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0ECF4AF7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3.24</w:t>
            </w:r>
          </w:p>
        </w:tc>
        <w:tc>
          <w:tcPr>
            <w:tcW w:w="0" w:type="auto"/>
            <w:vAlign w:val="center"/>
            <w:hideMark/>
          </w:tcPr>
          <w:p w14:paraId="417BAC77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1.14</w:t>
            </w:r>
          </w:p>
        </w:tc>
        <w:tc>
          <w:tcPr>
            <w:tcW w:w="0" w:type="auto"/>
            <w:vAlign w:val="center"/>
            <w:hideMark/>
          </w:tcPr>
          <w:p w14:paraId="409416B0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1-7</w:t>
            </w:r>
          </w:p>
        </w:tc>
      </w:tr>
      <w:tr w:rsidR="00BC1EA1" w:rsidRPr="00BC1EA1" w14:paraId="09BA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25BF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5-min</w:t>
            </w:r>
          </w:p>
        </w:tc>
        <w:tc>
          <w:tcPr>
            <w:tcW w:w="0" w:type="auto"/>
            <w:vAlign w:val="center"/>
            <w:hideMark/>
          </w:tcPr>
          <w:p w14:paraId="3178EBC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06FAE208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3.74</w:t>
            </w:r>
          </w:p>
        </w:tc>
        <w:tc>
          <w:tcPr>
            <w:tcW w:w="0" w:type="auto"/>
            <w:vAlign w:val="center"/>
            <w:hideMark/>
          </w:tcPr>
          <w:p w14:paraId="61BDF61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1.24</w:t>
            </w:r>
          </w:p>
        </w:tc>
        <w:tc>
          <w:tcPr>
            <w:tcW w:w="0" w:type="auto"/>
            <w:vAlign w:val="center"/>
            <w:hideMark/>
          </w:tcPr>
          <w:p w14:paraId="4F97B2F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2-8</w:t>
            </w:r>
          </w:p>
        </w:tc>
      </w:tr>
      <w:tr w:rsidR="00BC1EA1" w:rsidRPr="00BC1EA1" w14:paraId="2D36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E1B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10-min</w:t>
            </w:r>
          </w:p>
        </w:tc>
        <w:tc>
          <w:tcPr>
            <w:tcW w:w="0" w:type="auto"/>
            <w:vAlign w:val="center"/>
            <w:hideMark/>
          </w:tcPr>
          <w:p w14:paraId="3FC6CB27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86C798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3.48</w:t>
            </w:r>
          </w:p>
        </w:tc>
        <w:tc>
          <w:tcPr>
            <w:tcW w:w="0" w:type="auto"/>
            <w:vAlign w:val="center"/>
            <w:hideMark/>
          </w:tcPr>
          <w:p w14:paraId="047FDCA9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1.36</w:t>
            </w:r>
          </w:p>
        </w:tc>
        <w:tc>
          <w:tcPr>
            <w:tcW w:w="0" w:type="auto"/>
            <w:vAlign w:val="center"/>
            <w:hideMark/>
          </w:tcPr>
          <w:p w14:paraId="3840E8FB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1-7</w:t>
            </w:r>
          </w:p>
        </w:tc>
      </w:tr>
    </w:tbl>
    <w:p w14:paraId="2734476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 Observations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1BA3D731" w14:textId="77777777" w:rsidR="00BC1EA1" w:rsidRPr="00BC1EA1" w:rsidRDefault="00BC1EA1" w:rsidP="00BC1EA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Scale-Dependent Complexity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H₁ increases with window size (3.17 → 3.74), peaking at 5-minute scale</w:t>
      </w:r>
    </w:p>
    <w:p w14:paraId="7783430C" w14:textId="77777777" w:rsidR="00BC1EA1" w:rsidRPr="00BC1EA1" w:rsidRDefault="00BC1EA1" w:rsidP="00BC1EA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Persistent Variation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High standard deviation across all scales indicates genuine tactical dynamics</w:t>
      </w:r>
    </w:p>
    <w:p w14:paraId="01B011CF" w14:textId="77777777" w:rsidR="00BC1EA1" w:rsidRPr="00BC1EA1" w:rsidRDefault="00BC1EA1" w:rsidP="00BC1EA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Optimal Scale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5-minute windows may capture formation-level complexity most effectively</w:t>
      </w:r>
    </w:p>
    <w:p w14:paraId="5AA7DBA2" w14:textId="77777777" w:rsidR="00BC1EA1" w:rsidRPr="00BC1EA1" w:rsidRDefault="00BC1EA1" w:rsidP="00BC1EA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Rapid Dynamics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Shorter windows (1-min) show more variability, suggesting sub-formation dynamics</w:t>
      </w:r>
    </w:p>
    <w:p w14:paraId="74A1C0D9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[Figure 4 would show: Multi-panel plot comparing H₀ and H₁ distributions across temporal scales]</w:t>
      </w:r>
    </w:p>
    <w:p w14:paraId="7C70445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3.3.3 Complexity Index Across Scales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998"/>
        <w:gridCol w:w="1819"/>
        <w:gridCol w:w="1581"/>
      </w:tblGrid>
      <w:tr w:rsidR="00BC1EA1" w:rsidRPr="00BC1EA1" w14:paraId="1F16D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B5D1A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3B2FAD00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2F0CAAE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Complexity Mean</w:t>
            </w:r>
          </w:p>
        </w:tc>
        <w:tc>
          <w:tcPr>
            <w:tcW w:w="0" w:type="auto"/>
            <w:vAlign w:val="center"/>
            <w:hideMark/>
          </w:tcPr>
          <w:p w14:paraId="1405017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Complexity Std</w:t>
            </w:r>
          </w:p>
        </w:tc>
      </w:tr>
      <w:tr w:rsidR="00BC1EA1" w:rsidRPr="00BC1EA1" w14:paraId="672D9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7C4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1-min</w:t>
            </w:r>
          </w:p>
        </w:tc>
        <w:tc>
          <w:tcPr>
            <w:tcW w:w="0" w:type="auto"/>
            <w:vAlign w:val="center"/>
            <w:hideMark/>
          </w:tcPr>
          <w:p w14:paraId="556DA41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496</w:t>
            </w:r>
          </w:p>
        </w:tc>
        <w:tc>
          <w:tcPr>
            <w:tcW w:w="0" w:type="auto"/>
            <w:vAlign w:val="center"/>
            <w:hideMark/>
          </w:tcPr>
          <w:p w14:paraId="6A3DB5F6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1.1461</w:t>
            </w:r>
          </w:p>
        </w:tc>
        <w:tc>
          <w:tcPr>
            <w:tcW w:w="0" w:type="auto"/>
            <w:vAlign w:val="center"/>
            <w:hideMark/>
          </w:tcPr>
          <w:p w14:paraId="5C7A9ED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0.0629</w:t>
            </w:r>
          </w:p>
        </w:tc>
      </w:tr>
      <w:tr w:rsidR="00BC1EA1" w:rsidRPr="00BC1EA1" w14:paraId="7AD02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7F11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2-min</w:t>
            </w:r>
          </w:p>
        </w:tc>
        <w:tc>
          <w:tcPr>
            <w:tcW w:w="0" w:type="auto"/>
            <w:vAlign w:val="center"/>
            <w:hideMark/>
          </w:tcPr>
          <w:p w14:paraId="07FBA544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5BFFDF5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1.1491</w:t>
            </w:r>
          </w:p>
        </w:tc>
        <w:tc>
          <w:tcPr>
            <w:tcW w:w="0" w:type="auto"/>
            <w:vAlign w:val="center"/>
            <w:hideMark/>
          </w:tcPr>
          <w:p w14:paraId="022905C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0.0522</w:t>
            </w:r>
          </w:p>
        </w:tc>
      </w:tr>
      <w:tr w:rsidR="00BC1EA1" w:rsidRPr="00BC1EA1" w14:paraId="1F41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F114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5-min</w:t>
            </w:r>
          </w:p>
        </w:tc>
        <w:tc>
          <w:tcPr>
            <w:tcW w:w="0" w:type="auto"/>
            <w:vAlign w:val="center"/>
            <w:hideMark/>
          </w:tcPr>
          <w:p w14:paraId="3D295C5D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76C93C4A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1.1712</w:t>
            </w:r>
          </w:p>
        </w:tc>
        <w:tc>
          <w:tcPr>
            <w:tcW w:w="0" w:type="auto"/>
            <w:vAlign w:val="center"/>
            <w:hideMark/>
          </w:tcPr>
          <w:p w14:paraId="211AE14A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0.0560</w:t>
            </w:r>
          </w:p>
        </w:tc>
      </w:tr>
      <w:tr w:rsidR="00BC1EA1" w:rsidRPr="00BC1EA1" w14:paraId="00D7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09A5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10-min</w:t>
            </w:r>
          </w:p>
        </w:tc>
        <w:tc>
          <w:tcPr>
            <w:tcW w:w="0" w:type="auto"/>
            <w:vAlign w:val="center"/>
            <w:hideMark/>
          </w:tcPr>
          <w:p w14:paraId="4F5DC00E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A9DAD01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1.1604</w:t>
            </w:r>
          </w:p>
        </w:tc>
        <w:tc>
          <w:tcPr>
            <w:tcW w:w="0" w:type="auto"/>
            <w:vAlign w:val="center"/>
            <w:hideMark/>
          </w:tcPr>
          <w:p w14:paraId="6E02E9FC" w14:textId="77777777" w:rsidR="00BC1EA1" w:rsidRPr="00BC1EA1" w:rsidRDefault="00BC1EA1" w:rsidP="00BC1EA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C1EA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0.0615</w:t>
            </w:r>
          </w:p>
        </w:tc>
      </w:tr>
    </w:tbl>
    <w:p w14:paraId="5FD5223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 Observations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0E8E470A" w14:textId="77777777" w:rsidR="00BC1EA1" w:rsidRPr="00BC1EA1" w:rsidRDefault="00BC1EA1" w:rsidP="00BC1EA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Overall Stability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Complexity index varies minimally across scales (1.146-1.171)</w:t>
      </w:r>
    </w:p>
    <w:p w14:paraId="03480C46" w14:textId="77777777" w:rsidR="00BC1EA1" w:rsidRPr="00BC1EA1" w:rsidRDefault="00BC1EA1" w:rsidP="00BC1EA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Peak at 5-Minutes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Suggests 5-minute scale captures optimal formation complexity</w:t>
      </w:r>
    </w:p>
    <w:p w14:paraId="7E0B9166" w14:textId="77777777" w:rsidR="00BC1EA1" w:rsidRPr="00BC1EA1" w:rsidRDefault="00BC1EA1" w:rsidP="00BC1EA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Consistent Normalization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Normalized metric remains interpretable across scales</w:t>
      </w:r>
    </w:p>
    <w:p w14:paraId="1CD5EA3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Computational Performance</w:t>
      </w:r>
    </w:p>
    <w:p w14:paraId="55865F6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GPS-aware TDA demonstrated efficient computational performance:</w:t>
      </w:r>
    </w:p>
    <w:p w14:paraId="1F06A0B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Processing Time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(2-minute windows, N=246):</w:t>
      </w:r>
    </w:p>
    <w:p w14:paraId="5C50BCC9" w14:textId="77777777" w:rsidR="00BC1EA1" w:rsidRPr="00BC1EA1" w:rsidRDefault="00BC1EA1" w:rsidP="00BC1EA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Mean per window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0.83 seconds</w:t>
      </w:r>
    </w:p>
    <w:p w14:paraId="20675439" w14:textId="77777777" w:rsidR="00BC1EA1" w:rsidRPr="00BC1EA1" w:rsidRDefault="00BC1EA1" w:rsidP="00BC1EA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Total processing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3.4 minutes for full match</w:t>
      </w:r>
    </w:p>
    <w:p w14:paraId="3716C315" w14:textId="77777777" w:rsidR="00BC1EA1" w:rsidRPr="00BC1EA1" w:rsidRDefault="00BC1EA1" w:rsidP="00BC1EA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Bottleneck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Persistent homology computation (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Ripser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), not GPS-aware clustering</w:t>
      </w:r>
    </w:p>
    <w:p w14:paraId="7F46D53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Scalability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5B6DAD76" w14:textId="77777777" w:rsidR="00BC1EA1" w:rsidRPr="00BC1EA1" w:rsidRDefault="00BC1EA1" w:rsidP="00BC1EA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Linear scaling with number of windows</w:t>
      </w:r>
    </w:p>
    <w:p w14:paraId="19A48107" w14:textId="77777777" w:rsidR="00BC1EA1" w:rsidRPr="00BC1EA1" w:rsidRDefault="00BC1EA1" w:rsidP="00BC1EA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Sub-linear scaling with point cloud size (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Ripser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optimization)</w:t>
      </w:r>
    </w:p>
    <w:p w14:paraId="56F6B85E" w14:textId="77777777" w:rsidR="00BC1EA1" w:rsidRPr="00BC1EA1" w:rsidRDefault="00BC1EA1" w:rsidP="00BC1EA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Feasible for real-time analysis with optimization</w:t>
      </w:r>
    </w:p>
    <w:p w14:paraId="520BCB49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lastRenderedPageBreak/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CEB6B8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8280E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Discussion</w:t>
      </w:r>
    </w:p>
    <w:p w14:paraId="0E978EB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Methodological Contribution</w:t>
      </w:r>
    </w:p>
    <w:p w14:paraId="674A947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paper presents the first systematic treatment of measurement precision artifacts in spatial sports TDA. Our GPS-aware clustering approach resolves a fundamental problem that has implications for all TDA applications to GPS tracking data:</w:t>
      </w:r>
    </w:p>
    <w:p w14:paraId="332E637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4.1.1 Artifact Resolution</w:t>
      </w:r>
    </w:p>
    <w:p w14:paraId="15AB661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dramatic reduction in H₀ features (240.0 → 21.71) demonstrates that naive TDA approaches were simply counting input points, not revealing topological structure. This artifact:</w:t>
      </w:r>
    </w:p>
    <w:p w14:paraId="6B7926BF" w14:textId="77777777" w:rsidR="00BC1EA1" w:rsidRPr="00BC1EA1" w:rsidRDefault="00BC1EA1" w:rsidP="00BC1EA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Was systematic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Present in 100% of windows</w:t>
      </w:r>
    </w:p>
    <w:p w14:paraId="21D060C7" w14:textId="77777777" w:rsidR="00BC1EA1" w:rsidRPr="00BC1EA1" w:rsidRDefault="00BC1EA1" w:rsidP="00BC1EA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Was invisible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Perfect consistency masked the problem</w:t>
      </w:r>
    </w:p>
    <w:p w14:paraId="521D81A4" w14:textId="77777777" w:rsidR="00BC1EA1" w:rsidRPr="00BC1EA1" w:rsidRDefault="00BC1EA1" w:rsidP="00BC1EA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Was fundamental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Arose from measurement physics, not analysis choices</w:t>
      </w:r>
    </w:p>
    <w:p w14:paraId="51035821" w14:textId="77777777" w:rsidR="00BC1EA1" w:rsidRPr="00BC1EA1" w:rsidRDefault="00BC1EA1" w:rsidP="00BC1EA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Is generalizable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Affects any GPS-based TDA application</w:t>
      </w:r>
    </w:p>
    <w:p w14:paraId="0858C4E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By pre-clustering within the GPS precision threshold, we remove artificial features while preserving genuine topological structure. The resulting H₀ ≈ 21-22 is interpretable as the number of distinct spatial groupings of players at the measurement scale.</w:t>
      </w:r>
    </w:p>
    <w:p w14:paraId="5085ABE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4.1.2 Multi-Scale Consistency</w:t>
      </w:r>
    </w:p>
    <w:p w14:paraId="331F9CC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remarkable consistency of H₀ features across temporal scales (21.59-21.80) provides strong validation of the GPS-aware approach. If our method were simply introducing new artifacts, we would not expect such robust consistency across 10-fold scale variations.</w:t>
      </w:r>
    </w:p>
    <w:p w14:paraId="5ECF119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Furthermore, the scale-dependent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behavior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of H₁ features (peaking at 5-minute windows) suggests we are capturing genuine multi-scale tactical structure:</w:t>
      </w:r>
    </w:p>
    <w:p w14:paraId="48E241F1" w14:textId="77777777" w:rsidR="00BC1EA1" w:rsidRPr="00BC1EA1" w:rsidRDefault="00BC1EA1" w:rsidP="00BC1EA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Fast dynamics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(1-min): Player-level interactions</w:t>
      </w:r>
    </w:p>
    <w:p w14:paraId="2B0898F6" w14:textId="77777777" w:rsidR="00BC1EA1" w:rsidRPr="00BC1EA1" w:rsidRDefault="00BC1EA1" w:rsidP="00BC1EA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Formation dynamics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(5-min): Team-level structures</w:t>
      </w:r>
    </w:p>
    <w:p w14:paraId="03E0EA1D" w14:textId="77777777" w:rsidR="00BC1EA1" w:rsidRPr="00BC1EA1" w:rsidRDefault="00BC1EA1" w:rsidP="00BC1EA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Strategic dynamics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(10-min): Match-phase patterns</w:t>
      </w:r>
    </w:p>
    <w:p w14:paraId="66821EB8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4.1.3 Comparison with Existing Approaches</w:t>
      </w:r>
    </w:p>
    <w:p w14:paraId="28E15DE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Previous TDA applications to sports have not addressed measurement precision artifacts:</w:t>
      </w:r>
    </w:p>
    <w:p w14:paraId="68DD01D8" w14:textId="77777777" w:rsidR="00BC1EA1" w:rsidRPr="00BC1EA1" w:rsidRDefault="00BC1EA1" w:rsidP="00BC1EA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Buldú</w:t>
      </w:r>
      <w:proofErr w:type="spellEnd"/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 et al. (2018)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[21]: Applied TDA to passing networks, not spatial formations</w:t>
      </w:r>
    </w:p>
    <w:p w14:paraId="019CB6E1" w14:textId="77777777" w:rsidR="00BC1EA1" w:rsidRPr="00BC1EA1" w:rsidRDefault="00BC1EA1" w:rsidP="00BC1EA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Rein et al. (2017)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[22]: Used network analysis rather than persistent homology</w:t>
      </w:r>
    </w:p>
    <w:p w14:paraId="74208F6E" w14:textId="77777777" w:rsidR="00BC1EA1" w:rsidRPr="00BC1EA1" w:rsidRDefault="00BC1EA1" w:rsidP="00BC1EA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Gudmundsson &amp; Horton (2017)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[23]: Traditional spatial metrics, no TDA</w:t>
      </w:r>
    </w:p>
    <w:p w14:paraId="202B69E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Our GPS-aware approach provides the methodological foundation for rigorous spatial TDA in sports analytics.</w:t>
      </w:r>
    </w:p>
    <w:p w14:paraId="3C8B447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Interpretation of Topological Features</w:t>
      </w:r>
    </w:p>
    <w:p w14:paraId="45CDAEB8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4.2.1 H₀ Features: Fundamental Team Structure</w:t>
      </w:r>
    </w:p>
    <w:p w14:paraId="7EB4927F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corrected H₀ ≈ 21-22 reveals a surprisingly stable topological structure:</w:t>
      </w:r>
    </w:p>
    <w:p w14:paraId="7065012E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Possible Interpretations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6DEB22E4" w14:textId="77777777" w:rsidR="00BC1EA1" w:rsidRPr="00BC1EA1" w:rsidRDefault="00BC1EA1" w:rsidP="00BC1EA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Team Groupings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~11 clusters per team (individual players at GPS scale)</w:t>
      </w:r>
    </w:p>
    <w:p w14:paraId="70A6754B" w14:textId="77777777" w:rsidR="00BC1EA1" w:rsidRPr="00BC1EA1" w:rsidRDefault="00BC1EA1" w:rsidP="00BC1EA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Tactical Units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Smaller number of cohesive sub-units (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defense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midfield, attack)</w:t>
      </w:r>
    </w:p>
    <w:p w14:paraId="3CEEB0D0" w14:textId="77777777" w:rsidR="00BC1EA1" w:rsidRPr="00BC1EA1" w:rsidRDefault="00BC1EA1" w:rsidP="00BC1EA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Dynamic Clusters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Formation-dependent groupings that maintain consistent count</w:t>
      </w:r>
    </w:p>
    <w:p w14:paraId="2C01EB1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low variability (σ = 0.59) suggests this structure is robust to tactical changes, possibly reflecting fundamental constraints of 11-a-side football.</w:t>
      </w:r>
    </w:p>
    <w:p w14:paraId="60A393EF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Future Research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Multi-match validation will determine if H₀ ≈ 21-22 is a universal property or </w:t>
      </w:r>
      <w:proofErr w:type="gram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match-specific</w:t>
      </w:r>
      <w:proofErr w:type="gram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7E6F30D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4.2.2 H₁ Features: Tactical Complexity</w:t>
      </w:r>
    </w:p>
    <w:p w14:paraId="0AB142A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H₁ features show much greater variation (1-7 holes), suggesting they capture tactical nuances:</w:t>
      </w:r>
    </w:p>
    <w:p w14:paraId="4D55FFDE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Topological Interpretation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7745B845" w14:textId="77777777" w:rsidR="00BC1EA1" w:rsidRPr="00BC1EA1" w:rsidRDefault="00BC1EA1" w:rsidP="00BC1EA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Low H₁ (1-2)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Compact, simple formations (defensive blocks)</w:t>
      </w:r>
    </w:p>
    <w:p w14:paraId="48BB19FD" w14:textId="77777777" w:rsidR="00BC1EA1" w:rsidRPr="00BC1EA1" w:rsidRDefault="00BC1EA1" w:rsidP="00BC1EA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Moderate H₁ (3-4)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Standard formations with tactical complexity</w:t>
      </w:r>
    </w:p>
    <w:p w14:paraId="4CE0E08B" w14:textId="77777777" w:rsidR="00BC1EA1" w:rsidRPr="00BC1EA1" w:rsidRDefault="00BC1EA1" w:rsidP="00BC1EA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High H₁ (5-7)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Complex, multi-layered formations (attacking phases)</w:t>
      </w:r>
    </w:p>
    <w:p w14:paraId="6A1301F8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increase from first half (H₁ = 3.01) to second half (H₁ = 3.46) could reflect:</w:t>
      </w:r>
    </w:p>
    <w:p w14:paraId="763F8040" w14:textId="77777777" w:rsidR="00BC1EA1" w:rsidRPr="00BC1EA1" w:rsidRDefault="00BC1EA1" w:rsidP="00BC1EA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Increased tactical complexity as match progresses</w:t>
      </w:r>
    </w:p>
    <w:p w14:paraId="7D280C6F" w14:textId="77777777" w:rsidR="00BC1EA1" w:rsidRPr="00BC1EA1" w:rsidRDefault="00BC1EA1" w:rsidP="00BC1EA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Formation adaptation to scoreline or fatigue</w:t>
      </w:r>
    </w:p>
    <w:p w14:paraId="047201D4" w14:textId="77777777" w:rsidR="00BC1EA1" w:rsidRPr="00BC1EA1" w:rsidRDefault="00BC1EA1" w:rsidP="00BC1EA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More varied spatial arrangements in later stages</w:t>
      </w:r>
    </w:p>
    <w:p w14:paraId="24BCCD1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4.2.3 Complexity Index: Tactical Sophistication</w:t>
      </w:r>
    </w:p>
    <w:p w14:paraId="7A1522E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complexity index (1.1491 ± 0.0522) provides a normalized measure of formation sophistication. The low variability suggests:</w:t>
      </w:r>
    </w:p>
    <w:p w14:paraId="17E9DF0D" w14:textId="77777777" w:rsidR="00BC1EA1" w:rsidRPr="00BC1EA1" w:rsidRDefault="00BC1EA1" w:rsidP="00BC1EA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Consistent tactical complexity maintained throughout match</w:t>
      </w:r>
    </w:p>
    <w:p w14:paraId="021EC06E" w14:textId="77777777" w:rsidR="00BC1EA1" w:rsidRPr="00BC1EA1" w:rsidRDefault="00BC1EA1" w:rsidP="00BC1EA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Balance between structure (H₀) and dynamic tactics (H₁)</w:t>
      </w:r>
    </w:p>
    <w:p w14:paraId="70C8F31B" w14:textId="77777777" w:rsidR="00BC1EA1" w:rsidRPr="00BC1EA1" w:rsidRDefault="00BC1EA1" w:rsidP="00BC1EA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Professional teams maintain sophistication despite in-game variations</w:t>
      </w:r>
    </w:p>
    <w:p w14:paraId="6823470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 Limitations and Future Directions</w:t>
      </w:r>
    </w:p>
    <w:p w14:paraId="2C68977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4.3.1 Current Limitations</w:t>
      </w:r>
    </w:p>
    <w:p w14:paraId="43873B05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Single Match Analysis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All results are from one match. Multi-match validation is essential to establish generalizability.</w:t>
      </w:r>
    </w:p>
    <w:p w14:paraId="35F00EA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GPS Precision Assumption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We used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δ_GPS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= 1.0m based on system specifications. Actual precision may vary with:</w:t>
      </w:r>
    </w:p>
    <w:p w14:paraId="556EDC5B" w14:textId="77777777" w:rsidR="00BC1EA1" w:rsidRPr="00BC1EA1" w:rsidRDefault="00BC1EA1" w:rsidP="00BC1EA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Weather conditions</w:t>
      </w:r>
    </w:p>
    <w:p w14:paraId="19087809" w14:textId="77777777" w:rsidR="00BC1EA1" w:rsidRPr="00BC1EA1" w:rsidRDefault="00BC1EA1" w:rsidP="00BC1EA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Satellite coverage</w:t>
      </w:r>
    </w:p>
    <w:p w14:paraId="74F1B71A" w14:textId="77777777" w:rsidR="00BC1EA1" w:rsidRPr="00BC1EA1" w:rsidRDefault="00BC1EA1" w:rsidP="00BC1EA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Signal interference</w:t>
      </w:r>
    </w:p>
    <w:p w14:paraId="780A455F" w14:textId="77777777" w:rsidR="00BC1EA1" w:rsidRPr="00BC1EA1" w:rsidRDefault="00BC1EA1" w:rsidP="00BC1EA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Player-specific device quality</w:t>
      </w:r>
    </w:p>
    <w:p w14:paraId="3D14412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Feature Space Design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Our 6-dimensional feature vector is one of many possible choices. Alternative features (velocities, orientations, etc.) merit investigation.</w:t>
      </w:r>
    </w:p>
    <w:p w14:paraId="4D134CF4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Temporal Scale Selection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While multi-scale analysis was performed, optimal scale for different research questions remains to be determined.</w:t>
      </w:r>
    </w:p>
    <w:p w14:paraId="787C0EC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4.3.2 Future Research Directions</w:t>
      </w:r>
    </w:p>
    <w:p w14:paraId="4A50800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Multi-Match Validation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(Priority 1):</w:t>
      </w:r>
    </w:p>
    <w:p w14:paraId="0D4B5C64" w14:textId="77777777" w:rsidR="00BC1EA1" w:rsidRPr="00BC1EA1" w:rsidRDefault="00BC1EA1" w:rsidP="00BC1EA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Validate H₀ ≈ 21-22 across multiple matches</w:t>
      </w:r>
    </w:p>
    <w:p w14:paraId="1F241A62" w14:textId="77777777" w:rsidR="00BC1EA1" w:rsidRPr="00BC1EA1" w:rsidRDefault="00BC1EA1" w:rsidP="00BC1EA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consistency across different teams, leagues, playing styles</w:t>
      </w:r>
    </w:p>
    <w:p w14:paraId="4714E1F7" w14:textId="77777777" w:rsidR="00BC1EA1" w:rsidRPr="00BC1EA1" w:rsidRDefault="00BC1EA1" w:rsidP="00BC1EA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Establish whether topological features generalize</w:t>
      </w:r>
    </w:p>
    <w:p w14:paraId="072D9BB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Sensitivity Analysis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7BBAC2C5" w14:textId="77777777" w:rsidR="00BC1EA1" w:rsidRPr="00BC1EA1" w:rsidRDefault="00BC1EA1" w:rsidP="00BC1EA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Vary GPS precision threshold (0.5m, 1.0m, 1.5m, 2.0m)</w:t>
      </w:r>
    </w:p>
    <w:p w14:paraId="46CEE7DE" w14:textId="77777777" w:rsidR="00BC1EA1" w:rsidRPr="00BC1EA1" w:rsidRDefault="00BC1EA1" w:rsidP="00BC1EA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robustness to different clustering methods</w:t>
      </w:r>
    </w:p>
    <w:p w14:paraId="0AA2037F" w14:textId="77777777" w:rsidR="00BC1EA1" w:rsidRPr="00BC1EA1" w:rsidRDefault="00BC1EA1" w:rsidP="00BC1EA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Assess impact of feature space choices</w:t>
      </w:r>
    </w:p>
    <w:p w14:paraId="046CDC6F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Predictive Validation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5F5131C4" w14:textId="77777777" w:rsidR="00BC1EA1" w:rsidRPr="00BC1EA1" w:rsidRDefault="00BC1EA1" w:rsidP="00BC1EA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Correlate topological features with match outcomes</w:t>
      </w:r>
    </w:p>
    <w:p w14:paraId="48EF02D2" w14:textId="77777777" w:rsidR="00BC1EA1" w:rsidRPr="00BC1EA1" w:rsidRDefault="00BC1EA1" w:rsidP="00BC1EA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whether H₁ features predict tactical effectiveness</w:t>
      </w:r>
    </w:p>
    <w:p w14:paraId="144C0B3B" w14:textId="77777777" w:rsidR="00BC1EA1" w:rsidRPr="00BC1EA1" w:rsidRDefault="00BC1EA1" w:rsidP="00BC1EA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Develop performance metrics based on TDA features</w:t>
      </w:r>
    </w:p>
    <w:p w14:paraId="4457A13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Real-Time Implementation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70D07918" w14:textId="77777777" w:rsidR="00BC1EA1" w:rsidRPr="00BC1EA1" w:rsidRDefault="00BC1EA1" w:rsidP="00BC1EA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Optimize computation for live match analysis</w:t>
      </w:r>
    </w:p>
    <w:p w14:paraId="08C27DD1" w14:textId="77777777" w:rsidR="00BC1EA1" w:rsidRPr="00BC1EA1" w:rsidRDefault="00BC1EA1" w:rsidP="00BC1EA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Develop streaming TDA algorithms</w:t>
      </w:r>
    </w:p>
    <w:p w14:paraId="28616437" w14:textId="77777777" w:rsidR="00BC1EA1" w:rsidRPr="00BC1EA1" w:rsidRDefault="00BC1EA1" w:rsidP="00BC1EA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Create coaching dashboard for real-time insights</w:t>
      </w:r>
    </w:p>
    <w:p w14:paraId="3B4E48AE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Multi-Sport Extension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4547059D" w14:textId="77777777" w:rsidR="00BC1EA1" w:rsidRPr="00BC1EA1" w:rsidRDefault="00BC1EA1" w:rsidP="00BC1EA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Apply GPS-aware TDA to basketball, rugby, hockey</w:t>
      </w:r>
    </w:p>
    <w:p w14:paraId="50AF4009" w14:textId="77777777" w:rsidR="00BC1EA1" w:rsidRPr="00BC1EA1" w:rsidRDefault="00BC1EA1" w:rsidP="00BC1EA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Compare topological structures across sports</w:t>
      </w:r>
    </w:p>
    <w:p w14:paraId="6E38779A" w14:textId="77777777" w:rsidR="00BC1EA1" w:rsidRPr="00BC1EA1" w:rsidRDefault="00BC1EA1" w:rsidP="00BC1EA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Develop sport-specific feature spaces</w:t>
      </w:r>
    </w:p>
    <w:p w14:paraId="0751431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 Practical Applications</w:t>
      </w:r>
    </w:p>
    <w:p w14:paraId="53876B4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4.4.1 Performance Analysis</w:t>
      </w:r>
    </w:p>
    <w:p w14:paraId="0D2C275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GPS-aware TDA enables new approaches to formation analysis:</w:t>
      </w:r>
    </w:p>
    <w:p w14:paraId="71ED06B2" w14:textId="77777777" w:rsidR="00BC1EA1" w:rsidRPr="00BC1EA1" w:rsidRDefault="00BC1EA1" w:rsidP="00BC1EA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Formation Identification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Cluster formations based on topological features</w:t>
      </w:r>
    </w:p>
    <w:p w14:paraId="2D26C450" w14:textId="77777777" w:rsidR="00BC1EA1" w:rsidRPr="00BC1EA1" w:rsidRDefault="00BC1EA1" w:rsidP="00BC1EA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Tactical Comparison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Compare teams' topological complexity</w:t>
      </w:r>
    </w:p>
    <w:p w14:paraId="43460F3F" w14:textId="77777777" w:rsidR="00BC1EA1" w:rsidRPr="00BC1EA1" w:rsidRDefault="00BC1EA1" w:rsidP="00BC1EA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Adaptation Detection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Identify formation changes via topological shifts</w:t>
      </w:r>
    </w:p>
    <w:p w14:paraId="71C3CA1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4.4.2 Coaching Applications</w:t>
      </w:r>
    </w:p>
    <w:p w14:paraId="7F2CA4E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Coaches could use TDA features for:</w:t>
      </w:r>
    </w:p>
    <w:p w14:paraId="6EBF15F2" w14:textId="77777777" w:rsidR="00BC1EA1" w:rsidRPr="00BC1EA1" w:rsidRDefault="00BC1EA1" w:rsidP="00BC1EA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Opponent Scouting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Characterize opponent formation complexity</w:t>
      </w:r>
    </w:p>
    <w:p w14:paraId="33B9D1A3" w14:textId="77777777" w:rsidR="00BC1EA1" w:rsidRPr="00BC1EA1" w:rsidRDefault="00BC1EA1" w:rsidP="00BC1EA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Training Design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Train formations with desired topological properties</w:t>
      </w:r>
    </w:p>
    <w:p w14:paraId="7AAC2344" w14:textId="77777777" w:rsidR="00BC1EA1" w:rsidRPr="00BC1EA1" w:rsidRDefault="00BC1EA1" w:rsidP="00BC1EA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In-Game Decisions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Monitor formation complexity in real-time</w:t>
      </w:r>
    </w:p>
    <w:p w14:paraId="38D1EBB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4.4.3 Research Applications</w:t>
      </w:r>
    </w:p>
    <w:p w14:paraId="684D1A5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GPS-aware TDA provides a rigorous framework for:</w:t>
      </w:r>
    </w:p>
    <w:p w14:paraId="70F90274" w14:textId="77777777" w:rsidR="00BC1EA1" w:rsidRPr="00BC1EA1" w:rsidRDefault="00BC1EA1" w:rsidP="00BC1EA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Comparative Studies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Quantitative formation comparisons</w:t>
      </w:r>
    </w:p>
    <w:p w14:paraId="1BDFFD7A" w14:textId="77777777" w:rsidR="00BC1EA1" w:rsidRPr="00BC1EA1" w:rsidRDefault="00BC1EA1" w:rsidP="00BC1EA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Temporal Analysis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Formation evolution over matches/seasons</w:t>
      </w:r>
    </w:p>
    <w:p w14:paraId="7B0BE2FF" w14:textId="77777777" w:rsidR="00BC1EA1" w:rsidRPr="00BC1EA1" w:rsidRDefault="00BC1EA1" w:rsidP="00BC1EA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Predictive Modeling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Link topological features to performance</w:t>
      </w:r>
    </w:p>
    <w:p w14:paraId="12103AE3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1E89A91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AFDFA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Conclusions</w:t>
      </w:r>
    </w:p>
    <w:p w14:paraId="5D248EB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We have presented GPS-aware TDA, a methodological framework that resolves measurement precision artifacts in spatial sports analytics. Our key contributions are:</w:t>
      </w:r>
    </w:p>
    <w:p w14:paraId="5E83FC63" w14:textId="77777777" w:rsidR="00BC1EA1" w:rsidRPr="00BC1EA1" w:rsidRDefault="00BC1EA1" w:rsidP="00BC1EA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Identification of Artifact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Demonstrated that naive TDA on GPS data produces H₀ features that simply count input points (240.0 constant), not genuine topological structure</w:t>
      </w:r>
    </w:p>
    <w:p w14:paraId="0876501D" w14:textId="77777777" w:rsidR="00BC1EA1" w:rsidRPr="00BC1EA1" w:rsidRDefault="00BC1EA1" w:rsidP="00BC1EA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GPS-Aware Solution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Developed hierarchical clustering approach respecting GPS precision (±1.0m) that reduces artificial features by 91% (240.0 → 21.71)</w:t>
      </w:r>
    </w:p>
    <w:p w14:paraId="3DEC1C76" w14:textId="77777777" w:rsidR="00BC1EA1" w:rsidRPr="00BC1EA1" w:rsidRDefault="00BC1EA1" w:rsidP="00BC1EA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Multi-Scale Validation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Demonstrated robust consistency of corrected H₀ features across 10-fold temporal scale variations (21.59-21.80), validating the GPS-aware approach</w:t>
      </w:r>
    </w:p>
    <w:p w14:paraId="260CAFFD" w14:textId="77777777" w:rsidR="00BC1EA1" w:rsidRPr="00BC1EA1" w:rsidRDefault="00BC1EA1" w:rsidP="00BC1EA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Dynamic Features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Revealed that H₁ features capture genuine tactical dynamics (1-7 holes) with scale-dependent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behavior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peaking at 5-minute windows</w:t>
      </w:r>
    </w:p>
    <w:p w14:paraId="4FC83D93" w14:textId="77777777" w:rsidR="00BC1EA1" w:rsidRPr="00BC1EA1" w:rsidRDefault="00BC1EA1" w:rsidP="00BC1EA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Reproducible Methodology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Provided open-source implementation applicable to any GPS tracking dataset</w:t>
      </w:r>
    </w:p>
    <w:p w14:paraId="4FEF00E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GPS-aware TDA provides a rigorous foundation for applying topological data analysis to spatial team sports. The remarkable consistency of H₀ features across temporal scales suggests we have identified fundamental topological structure in team formations. The dynamic variation in H₁ features reveals tactical complexity invisible to traditional metrics.</w:t>
      </w:r>
    </w:p>
    <w:p w14:paraId="1F016E5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methodological contribution enables future research on formation analysis, tactical effectiveness, and team coordination using mathematically rigorous topological methods. Multi-match validation and extension to other sports represent important next steps for establishing GPS-aware TDA as a standard tool in sports analytics.</w:t>
      </w:r>
    </w:p>
    <w:p w14:paraId="14F3A939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22277E2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2AFB57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Acknowledgments</w:t>
      </w:r>
    </w:p>
    <w:p w14:paraId="09D17432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We thank Second Spectrum for providing GPS tracking data. We acknowledge the developers of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Ripser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for making fast persistent homology computation accessible.</w:t>
      </w:r>
    </w:p>
    <w:p w14:paraId="43634D19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01EEED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39194FE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Data Availability</w:t>
      </w:r>
    </w:p>
    <w:p w14:paraId="130DB71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Analysis code and documentation are available at [GitHub repository to be added]. GPS tracking data are proprietary and cannot be shared publicly, but similar data are available from Second Spectrum, Stats Perform, and other sports data providers.</w:t>
      </w:r>
    </w:p>
    <w:p w14:paraId="103650B1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1DBC833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EC24D8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References</w:t>
      </w:r>
    </w:p>
    <w:p w14:paraId="551213A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TDA Background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[12] Carlsson, G. (2009). Topology and data.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Bulletin of the American Mathematical Society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46(2), 255-308. [13]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Edelsbrunner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H., &amp; Harer, J. (2010).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Computational topology: an introduction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 American Mathematical Society. [14] Ghrist, R. (2008). Barcodes: the persistent topology of data.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Bulletin of the American Mathematical Society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45(1), 61-75.</w:t>
      </w:r>
    </w:p>
    <w:p w14:paraId="3188CEA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Sports GPS Tracking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[4] Aughey, R. J. (2011). Applications of GPS technologies to field sports.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International Journal of Sports Physiology and Performance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6(3), 295-310. [5] Buchheit, M., et al. (2014). Monitoring accelerations with GPS in football.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International Journal of Sports Medicine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35(6), 448-455.</w:t>
      </w:r>
    </w:p>
    <w:p w14:paraId="686BAB9C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Sports Analytics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[6] Clemente, F. M., et al. (2015). Using network metrics in soccer: A macro-analysis.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Journal of Human Kinetics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45, 123-134. [7] Passos, P., et al. (2011). Networks as a 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novel tool for studying team ball sports as complex social systems.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Journal of Science and Medicine in Sport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14(2), 170-176.</w:t>
      </w:r>
    </w:p>
    <w:p w14:paraId="05A37790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TDA in Sports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 (limited existing work): [21]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Buldú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J. M., et al. (2018). Using network science to analyse football passing networks.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Applied Network Science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3(1), 1-14. [22] Rein, R., et al. (2017). "Which pass is better?" Novel approaches to assess passing effectiveness in elite soccer.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Human Movement Science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55, 172-181.</w:t>
      </w:r>
    </w:p>
    <w:p w14:paraId="6B2E746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Computational Methods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[24] Bauer, U. (2021). </w:t>
      </w:r>
      <w:proofErr w:type="spellStart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Ripser</w:t>
      </w:r>
      <w:proofErr w:type="spellEnd"/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efficient computation of Vietoris-Rips persistence barcodes. </w:t>
      </w:r>
      <w:r w:rsidRPr="00BC1EA1">
        <w:rPr>
          <w:rFonts w:ascii="Calibri" w:eastAsia="Times New Roman" w:hAnsi="Calibri" w:cs="Calibri"/>
          <w:i/>
          <w:iCs/>
          <w:color w:val="000000"/>
          <w:kern w:val="0"/>
          <w:lang w:eastAsia="en-GB"/>
          <w14:ligatures w14:val="none"/>
        </w:rPr>
        <w:t>Journal of Applied and Computational Topology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5(3), 391-423.</w:t>
      </w:r>
    </w:p>
    <w:p w14:paraId="703469E2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401E2A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5CEF478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Figures (Placeholders - To Be Generated)</w:t>
      </w:r>
    </w:p>
    <w:p w14:paraId="0F8572B1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Figure 1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Demonstration of Measurement Precision Artifact</w:t>
      </w:r>
    </w:p>
    <w:p w14:paraId="0D8DB4A4" w14:textId="77777777" w:rsidR="00BC1EA1" w:rsidRPr="00BC1EA1" w:rsidRDefault="00BC1EA1" w:rsidP="00BC1EA1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A: Persistence diagram with naive approach (H₀ = 240)</w:t>
      </w:r>
    </w:p>
    <w:p w14:paraId="10579DDF" w14:textId="77777777" w:rsidR="00BC1EA1" w:rsidRPr="00BC1EA1" w:rsidRDefault="00BC1EA1" w:rsidP="00BC1EA1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B: Persistence diagram with GPS-aware approach (H₀ = 21.71)</w:t>
      </w:r>
    </w:p>
    <w:p w14:paraId="0C502086" w14:textId="77777777" w:rsidR="00BC1EA1" w:rsidRPr="00BC1EA1" w:rsidRDefault="00BC1EA1" w:rsidP="00BC1EA1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C: Schematic showing GPS-aware clustering process</w:t>
      </w:r>
    </w:p>
    <w:p w14:paraId="78FC641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Figure 2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Time Series Comparison</w:t>
      </w:r>
    </w:p>
    <w:p w14:paraId="05995F31" w14:textId="77777777" w:rsidR="00BC1EA1" w:rsidRPr="00BC1EA1" w:rsidRDefault="00BC1EA1" w:rsidP="00BC1EA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A: H₀ features over time (naive approach - constant line)</w:t>
      </w:r>
    </w:p>
    <w:p w14:paraId="67E5862F" w14:textId="77777777" w:rsidR="00BC1EA1" w:rsidRPr="00BC1EA1" w:rsidRDefault="00BC1EA1" w:rsidP="00BC1EA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B: H₀ features over time (GPS-aware approach - variation visible)</w:t>
      </w:r>
    </w:p>
    <w:p w14:paraId="6B59996E" w14:textId="77777777" w:rsidR="00BC1EA1" w:rsidRPr="00BC1EA1" w:rsidRDefault="00BC1EA1" w:rsidP="00BC1EA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C: H₁ features over time (both approaches similar)</w:t>
      </w:r>
    </w:p>
    <w:p w14:paraId="6760016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Figure 3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Full Match Topological Features</w:t>
      </w:r>
    </w:p>
    <w:p w14:paraId="6923A529" w14:textId="77777777" w:rsidR="00BC1EA1" w:rsidRPr="00BC1EA1" w:rsidRDefault="00BC1EA1" w:rsidP="00BC1EA1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A: H₀ and H₁ time series with match events</w:t>
      </w:r>
    </w:p>
    <w:p w14:paraId="17840BAF" w14:textId="77777777" w:rsidR="00BC1EA1" w:rsidRPr="00BC1EA1" w:rsidRDefault="00BC1EA1" w:rsidP="00BC1EA1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B: Complexity index over time</w:t>
      </w:r>
    </w:p>
    <w:p w14:paraId="3FC100BB" w14:textId="77777777" w:rsidR="00BC1EA1" w:rsidRPr="00BC1EA1" w:rsidRDefault="00BC1EA1" w:rsidP="00BC1EA1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Panel C: Correlation between features</w:t>
      </w:r>
    </w:p>
    <w:p w14:paraId="6A45DCB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Figure 4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Multi-Scale Validation</w:t>
      </w:r>
    </w:p>
    <w:p w14:paraId="1530A5E8" w14:textId="77777777" w:rsidR="00BC1EA1" w:rsidRPr="00BC1EA1" w:rsidRDefault="00BC1EA1" w:rsidP="00BC1EA1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Four panels showing H₀ and H₁ distributions at 1-min, 2-min, 5-min, 10-min scales</w:t>
      </w:r>
    </w:p>
    <w:p w14:paraId="065977D2" w14:textId="77777777" w:rsidR="00BC1EA1" w:rsidRPr="00BC1EA1" w:rsidRDefault="00BC1EA1" w:rsidP="00BC1EA1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Box plots and kernel density estimates</w:t>
      </w:r>
    </w:p>
    <w:p w14:paraId="31567228" w14:textId="77777777" w:rsidR="00BC1EA1" w:rsidRPr="00BC1EA1" w:rsidRDefault="00BC1EA1" w:rsidP="00BC1EA1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Demonstrates consistency and scale-dependence</w:t>
      </w:r>
    </w:p>
    <w:p w14:paraId="5C662B37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Figure 5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GPS-Aware Clustering Example</w:t>
      </w:r>
    </w:p>
    <w:p w14:paraId="5694D025" w14:textId="77777777" w:rsidR="00BC1EA1" w:rsidRPr="00BC1EA1" w:rsidRDefault="00BC1EA1" w:rsidP="00BC1EA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Actual player positions from representative time point</w:t>
      </w:r>
    </w:p>
    <w:p w14:paraId="2601FC40" w14:textId="77777777" w:rsidR="00BC1EA1" w:rsidRPr="00BC1EA1" w:rsidRDefault="00BC1EA1" w:rsidP="00BC1EA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GPS-aware clusters visualized</w:t>
      </w:r>
    </w:p>
    <w:p w14:paraId="3536F0CD" w14:textId="77777777" w:rsidR="00BC1EA1" w:rsidRPr="00BC1EA1" w:rsidRDefault="00BC1EA1" w:rsidP="00BC1EA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Resulting point cloud for TDA</w:t>
      </w:r>
    </w:p>
    <w:p w14:paraId="17C0C23D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3760806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8E868DD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Supplementary Materials</w:t>
      </w:r>
    </w:p>
    <w:p w14:paraId="670BC3CB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Supplementary Table S1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Complete statistical summary across all temporal scales</w:t>
      </w:r>
    </w:p>
    <w:p w14:paraId="496336F6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Supplementary Figure S1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Additional persistence diagrams showing diversity of formations</w:t>
      </w:r>
    </w:p>
    <w:p w14:paraId="7E404AA3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Supplementary Methods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Detailed algorithmic pseudocode and implementation notes</w:t>
      </w:r>
    </w:p>
    <w:p w14:paraId="037C562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Code Repository</w:t>
      </w:r>
      <w:r w:rsidRPr="00BC1EA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GitHub link with full analysis pipeline</w:t>
      </w:r>
    </w:p>
    <w:p w14:paraId="540241FA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0C29B1B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5AA00EA" w14:textId="77777777" w:rsidR="00BC1EA1" w:rsidRPr="00BC1EA1" w:rsidRDefault="00BC1EA1" w:rsidP="00BC1EA1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END OF DRAFT</w:t>
      </w:r>
    </w:p>
    <w:p w14:paraId="15F1FCD5" w14:textId="77777777" w:rsidR="00BC1EA1" w:rsidRPr="00BC1EA1" w:rsidRDefault="00BC1EA1" w:rsidP="00BC1EA1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C1EA1" w:rsidRPr="00BC1E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3692FD2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26530EB" w14:textId="77777777" w:rsidR="004B0054" w:rsidRPr="00BC1EA1" w:rsidRDefault="004B0054" w:rsidP="00BC1EA1">
      <w:pPr>
        <w:jc w:val="both"/>
        <w:rPr>
          <w:rFonts w:ascii="Calibri" w:hAnsi="Calibri" w:cs="Calibri"/>
        </w:rPr>
      </w:pPr>
    </w:p>
    <w:sectPr w:rsidR="004B0054" w:rsidRPr="00BC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ACA"/>
    <w:multiLevelType w:val="multilevel"/>
    <w:tmpl w:val="797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6B18"/>
    <w:multiLevelType w:val="multilevel"/>
    <w:tmpl w:val="8D1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6A1C"/>
    <w:multiLevelType w:val="multilevel"/>
    <w:tmpl w:val="F03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2988"/>
    <w:multiLevelType w:val="multilevel"/>
    <w:tmpl w:val="0BEC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94DDA"/>
    <w:multiLevelType w:val="multilevel"/>
    <w:tmpl w:val="E192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118CB"/>
    <w:multiLevelType w:val="multilevel"/>
    <w:tmpl w:val="B56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928F2"/>
    <w:multiLevelType w:val="multilevel"/>
    <w:tmpl w:val="E75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B1E68"/>
    <w:multiLevelType w:val="multilevel"/>
    <w:tmpl w:val="4BD6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64742"/>
    <w:multiLevelType w:val="multilevel"/>
    <w:tmpl w:val="FD6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2AA0"/>
    <w:multiLevelType w:val="multilevel"/>
    <w:tmpl w:val="E62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4200A"/>
    <w:multiLevelType w:val="multilevel"/>
    <w:tmpl w:val="BA1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580719"/>
    <w:multiLevelType w:val="multilevel"/>
    <w:tmpl w:val="052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41984"/>
    <w:multiLevelType w:val="multilevel"/>
    <w:tmpl w:val="4624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C1886"/>
    <w:multiLevelType w:val="multilevel"/>
    <w:tmpl w:val="22B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85D01"/>
    <w:multiLevelType w:val="multilevel"/>
    <w:tmpl w:val="740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F5CE0"/>
    <w:multiLevelType w:val="multilevel"/>
    <w:tmpl w:val="AB7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34063"/>
    <w:multiLevelType w:val="multilevel"/>
    <w:tmpl w:val="984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F2B81"/>
    <w:multiLevelType w:val="multilevel"/>
    <w:tmpl w:val="57E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8607C"/>
    <w:multiLevelType w:val="multilevel"/>
    <w:tmpl w:val="A0E2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667CF"/>
    <w:multiLevelType w:val="multilevel"/>
    <w:tmpl w:val="7690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1224EB"/>
    <w:multiLevelType w:val="multilevel"/>
    <w:tmpl w:val="234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C5CF0"/>
    <w:multiLevelType w:val="multilevel"/>
    <w:tmpl w:val="785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47CD8"/>
    <w:multiLevelType w:val="multilevel"/>
    <w:tmpl w:val="722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51079"/>
    <w:multiLevelType w:val="multilevel"/>
    <w:tmpl w:val="6EA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F426B"/>
    <w:multiLevelType w:val="multilevel"/>
    <w:tmpl w:val="864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376F2"/>
    <w:multiLevelType w:val="multilevel"/>
    <w:tmpl w:val="EA8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A431A"/>
    <w:multiLevelType w:val="multilevel"/>
    <w:tmpl w:val="0D4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120C8"/>
    <w:multiLevelType w:val="multilevel"/>
    <w:tmpl w:val="BA7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85258"/>
    <w:multiLevelType w:val="multilevel"/>
    <w:tmpl w:val="659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56E1C"/>
    <w:multiLevelType w:val="multilevel"/>
    <w:tmpl w:val="CBC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30635"/>
    <w:multiLevelType w:val="multilevel"/>
    <w:tmpl w:val="B0B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242D0"/>
    <w:multiLevelType w:val="multilevel"/>
    <w:tmpl w:val="D966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47173"/>
    <w:multiLevelType w:val="multilevel"/>
    <w:tmpl w:val="358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65AE3"/>
    <w:multiLevelType w:val="multilevel"/>
    <w:tmpl w:val="EBA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E2DD4"/>
    <w:multiLevelType w:val="multilevel"/>
    <w:tmpl w:val="96C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9162B"/>
    <w:multiLevelType w:val="multilevel"/>
    <w:tmpl w:val="4AF8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DB750E"/>
    <w:multiLevelType w:val="multilevel"/>
    <w:tmpl w:val="E67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14880"/>
    <w:multiLevelType w:val="multilevel"/>
    <w:tmpl w:val="45D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7262A"/>
    <w:multiLevelType w:val="multilevel"/>
    <w:tmpl w:val="8C2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30014"/>
    <w:multiLevelType w:val="multilevel"/>
    <w:tmpl w:val="782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F7682"/>
    <w:multiLevelType w:val="multilevel"/>
    <w:tmpl w:val="62BA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DE30B1"/>
    <w:multiLevelType w:val="multilevel"/>
    <w:tmpl w:val="46C8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56081"/>
    <w:multiLevelType w:val="multilevel"/>
    <w:tmpl w:val="21E6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530C58"/>
    <w:multiLevelType w:val="multilevel"/>
    <w:tmpl w:val="665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E0051"/>
    <w:multiLevelType w:val="multilevel"/>
    <w:tmpl w:val="B1CE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B26BD4"/>
    <w:multiLevelType w:val="multilevel"/>
    <w:tmpl w:val="E602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2D7997"/>
    <w:multiLevelType w:val="multilevel"/>
    <w:tmpl w:val="C980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3524E"/>
    <w:multiLevelType w:val="multilevel"/>
    <w:tmpl w:val="8BF6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6509B0"/>
    <w:multiLevelType w:val="multilevel"/>
    <w:tmpl w:val="B3B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1A7986"/>
    <w:multiLevelType w:val="multilevel"/>
    <w:tmpl w:val="9F4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507FE7"/>
    <w:multiLevelType w:val="multilevel"/>
    <w:tmpl w:val="0818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E90D06"/>
    <w:multiLevelType w:val="multilevel"/>
    <w:tmpl w:val="928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941F68"/>
    <w:multiLevelType w:val="multilevel"/>
    <w:tmpl w:val="1E0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023526">
    <w:abstractNumId w:val="42"/>
  </w:num>
  <w:num w:numId="2" w16cid:durableId="1626501574">
    <w:abstractNumId w:val="44"/>
  </w:num>
  <w:num w:numId="3" w16cid:durableId="2002537077">
    <w:abstractNumId w:val="2"/>
  </w:num>
  <w:num w:numId="4" w16cid:durableId="1905945019">
    <w:abstractNumId w:val="18"/>
  </w:num>
  <w:num w:numId="5" w16cid:durableId="2131970456">
    <w:abstractNumId w:val="43"/>
  </w:num>
  <w:num w:numId="6" w16cid:durableId="296423745">
    <w:abstractNumId w:val="1"/>
  </w:num>
  <w:num w:numId="7" w16cid:durableId="1142306925">
    <w:abstractNumId w:val="10"/>
  </w:num>
  <w:num w:numId="8" w16cid:durableId="1864593960">
    <w:abstractNumId w:val="38"/>
  </w:num>
  <w:num w:numId="9" w16cid:durableId="1668366985">
    <w:abstractNumId w:val="22"/>
  </w:num>
  <w:num w:numId="10" w16cid:durableId="1496798033">
    <w:abstractNumId w:val="29"/>
  </w:num>
  <w:num w:numId="11" w16cid:durableId="745302003">
    <w:abstractNumId w:val="3"/>
  </w:num>
  <w:num w:numId="12" w16cid:durableId="514535698">
    <w:abstractNumId w:val="9"/>
  </w:num>
  <w:num w:numId="13" w16cid:durableId="640887775">
    <w:abstractNumId w:val="24"/>
  </w:num>
  <w:num w:numId="14" w16cid:durableId="522520148">
    <w:abstractNumId w:val="26"/>
  </w:num>
  <w:num w:numId="15" w16cid:durableId="1948924191">
    <w:abstractNumId w:val="49"/>
  </w:num>
  <w:num w:numId="16" w16cid:durableId="203100058">
    <w:abstractNumId w:val="4"/>
  </w:num>
  <w:num w:numId="17" w16cid:durableId="758795545">
    <w:abstractNumId w:val="21"/>
  </w:num>
  <w:num w:numId="18" w16cid:durableId="1712218517">
    <w:abstractNumId w:val="51"/>
  </w:num>
  <w:num w:numId="19" w16cid:durableId="876313692">
    <w:abstractNumId w:val="34"/>
  </w:num>
  <w:num w:numId="20" w16cid:durableId="269746996">
    <w:abstractNumId w:val="17"/>
  </w:num>
  <w:num w:numId="21" w16cid:durableId="826478591">
    <w:abstractNumId w:val="11"/>
  </w:num>
  <w:num w:numId="22" w16cid:durableId="798838828">
    <w:abstractNumId w:val="7"/>
  </w:num>
  <w:num w:numId="23" w16cid:durableId="1605727059">
    <w:abstractNumId w:val="40"/>
  </w:num>
  <w:num w:numId="24" w16cid:durableId="447283653">
    <w:abstractNumId w:val="45"/>
  </w:num>
  <w:num w:numId="25" w16cid:durableId="1321232175">
    <w:abstractNumId w:val="0"/>
  </w:num>
  <w:num w:numId="26" w16cid:durableId="815028178">
    <w:abstractNumId w:val="28"/>
  </w:num>
  <w:num w:numId="27" w16cid:durableId="49967440">
    <w:abstractNumId w:val="39"/>
  </w:num>
  <w:num w:numId="28" w16cid:durableId="1852449847">
    <w:abstractNumId w:val="37"/>
  </w:num>
  <w:num w:numId="29" w16cid:durableId="1209297734">
    <w:abstractNumId w:val="13"/>
  </w:num>
  <w:num w:numId="30" w16cid:durableId="685985727">
    <w:abstractNumId w:val="12"/>
  </w:num>
  <w:num w:numId="31" w16cid:durableId="1445156074">
    <w:abstractNumId w:val="8"/>
  </w:num>
  <w:num w:numId="32" w16cid:durableId="683092212">
    <w:abstractNumId w:val="36"/>
  </w:num>
  <w:num w:numId="33" w16cid:durableId="438991357">
    <w:abstractNumId w:val="31"/>
  </w:num>
  <w:num w:numId="34" w16cid:durableId="296953805">
    <w:abstractNumId w:val="20"/>
  </w:num>
  <w:num w:numId="35" w16cid:durableId="2063209578">
    <w:abstractNumId w:val="15"/>
  </w:num>
  <w:num w:numId="36" w16cid:durableId="237520763">
    <w:abstractNumId w:val="30"/>
  </w:num>
  <w:num w:numId="37" w16cid:durableId="357389700">
    <w:abstractNumId w:val="5"/>
  </w:num>
  <w:num w:numId="38" w16cid:durableId="203979100">
    <w:abstractNumId w:val="48"/>
  </w:num>
  <w:num w:numId="39" w16cid:durableId="1068072032">
    <w:abstractNumId w:val="16"/>
  </w:num>
  <w:num w:numId="40" w16cid:durableId="1880899929">
    <w:abstractNumId w:val="25"/>
  </w:num>
  <w:num w:numId="41" w16cid:durableId="1703743258">
    <w:abstractNumId w:val="27"/>
  </w:num>
  <w:num w:numId="42" w16cid:durableId="1792092011">
    <w:abstractNumId w:val="6"/>
  </w:num>
  <w:num w:numId="43" w16cid:durableId="184681003">
    <w:abstractNumId w:val="50"/>
  </w:num>
  <w:num w:numId="44" w16cid:durableId="1103692879">
    <w:abstractNumId w:val="33"/>
  </w:num>
  <w:num w:numId="45" w16cid:durableId="1295328326">
    <w:abstractNumId w:val="52"/>
  </w:num>
  <w:num w:numId="46" w16cid:durableId="1506508680">
    <w:abstractNumId w:val="23"/>
  </w:num>
  <w:num w:numId="47" w16cid:durableId="1454591238">
    <w:abstractNumId w:val="32"/>
  </w:num>
  <w:num w:numId="48" w16cid:durableId="1011562532">
    <w:abstractNumId w:val="14"/>
  </w:num>
  <w:num w:numId="49" w16cid:durableId="2117016094">
    <w:abstractNumId w:val="46"/>
  </w:num>
  <w:num w:numId="50" w16cid:durableId="980033967">
    <w:abstractNumId w:val="19"/>
  </w:num>
  <w:num w:numId="51" w16cid:durableId="1206090">
    <w:abstractNumId w:val="41"/>
  </w:num>
  <w:num w:numId="52" w16cid:durableId="973095499">
    <w:abstractNumId w:val="35"/>
  </w:num>
  <w:num w:numId="53" w16cid:durableId="23652091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A1"/>
    <w:rsid w:val="001A2D89"/>
    <w:rsid w:val="004B0054"/>
    <w:rsid w:val="00597FEA"/>
    <w:rsid w:val="009A7F5B"/>
    <w:rsid w:val="00BC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6FF6"/>
  <w15:chartTrackingRefBased/>
  <w15:docId w15:val="{DBC56FF1-F923-1544-873E-7D752F1D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1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E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C1EA1"/>
    <w:rPr>
      <w:b/>
      <w:bCs/>
    </w:rPr>
  </w:style>
  <w:style w:type="character" w:customStyle="1" w:styleId="apple-converted-space">
    <w:name w:val="apple-converted-space"/>
    <w:basedOn w:val="DefaultParagraphFont"/>
    <w:rsid w:val="00BC1E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E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1EA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C1E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4041</Words>
  <Characters>24453</Characters>
  <Application>Microsoft Office Word</Application>
  <DocSecurity>0</DocSecurity>
  <Lines>376</Lines>
  <Paragraphs>137</Paragraphs>
  <ScaleCrop>false</ScaleCrop>
  <Company/>
  <LinksUpToDate>false</LinksUpToDate>
  <CharactersWithSpaces>28357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2025-10-21T14:03:00Z</dcterms:created>
  <dcterms:modified xsi:type="dcterms:W3CDTF">2025-10-21T14:12:00Z</dcterms:modified>
</cp:coreProperties>
</file>