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CourseName"/>
        <w:spacing w:before="120" w:after="0"/>
        <w:rPr>
          <w:rFonts w:ascii="Times New Roman" w:hAnsi="Times New Roman" w:eastAsia="MS Mincho;ＭＳ 明朝"/>
        </w:rPr>
      </w:pPr>
      <w:r>
        <w:rPr>
          <w:rFonts w:eastAsia="MS Mincho;ＭＳ 明朝" w:ascii="Times New Roman" w:hAnsi="Times New Roman"/>
        </w:rPr>
      </w:r>
    </w:p>
    <w:p>
      <w:pPr>
        <w:pStyle w:val="CourseName"/>
        <w:rPr>
          <w:rFonts w:ascii="Times New Roman" w:hAnsi="Times New Roman" w:eastAsia="MS Mincho;ＭＳ 明朝"/>
        </w:rPr>
      </w:pPr>
      <w:r>
        <w:rPr>
          <w:rFonts w:eastAsia="MS Mincho;ＭＳ 明朝" w:ascii="Times New Roman" w:hAnsi="Times New Roman"/>
        </w:rPr>
      </w:r>
    </w:p>
    <w:p>
      <w:pPr>
        <w:pStyle w:val="TextBody"/>
        <w:rPr>
          <w:rFonts w:ascii="Times New Roman" w:hAnsi="Times New Roman" w:eastAsia="MS Mincho;ＭＳ 明朝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</w:rPr>
      </w:pPr>
      <w:r>
        <w:rPr>
          <w:rFonts w:eastAsia="MS Mincho;ＭＳ 明朝" w:cs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</w:rPr>
      </w:r>
    </w:p>
    <w:p>
      <w:pPr>
        <w:pStyle w:val="TextBody"/>
        <w:rPr>
          <w:rFonts w:ascii="Times New Roman" w:hAnsi="Times New Roman" w:eastAsia="MS Mincho;ＭＳ 明朝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</w:rPr>
      </w:pPr>
      <w:r>
        <w:rPr>
          <w:rFonts w:eastAsia="MS Mincho;ＭＳ 明朝" w:cs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</w:rPr>
      </w:r>
    </w:p>
    <w:p>
      <w:pPr>
        <w:pStyle w:val="TextBody"/>
        <w:rPr>
          <w:rFonts w:ascii="Times New Roman" w:hAnsi="Times New Roman" w:eastAsia="MS Mincho;ＭＳ 明朝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</w:rPr>
      </w:pPr>
      <w:r>
        <w:rPr>
          <w:rFonts w:eastAsia="MS Mincho;ＭＳ 明朝" w:cs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</w:rPr>
      </w:r>
    </w:p>
    <w:p>
      <w:pPr>
        <w:pStyle w:val="TextBody"/>
        <w:rPr>
          <w:rFonts w:ascii="Times New Roman" w:hAnsi="Times New Roman" w:eastAsia="MS Mincho;ＭＳ 明朝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</w:rPr>
      </w:pPr>
      <w:r>
        <w:rPr>
          <w:rFonts w:eastAsia="MS Mincho;ＭＳ 明朝" w:cs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</w:rPr>
      </w:r>
    </w:p>
    <w:p>
      <w:pPr>
        <w:pStyle w:val="TextBody"/>
        <w:bidi w:val="0"/>
        <w:spacing w:lineRule="auto" w:line="324" w:before="0" w:after="0"/>
        <w:rPr/>
      </w:pPr>
      <w:r>
        <w:rPr>
          <w:rFonts w:cs="Arial Black"/>
          <w:b/>
          <w:bCs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</w:rPr>
        <w:t xml:space="preserve">Module Name: </w:t>
        <w:tab/>
        <w:tab/>
        <w:t>Internet Programming II</w:t>
      </w:r>
    </w:p>
    <w:p>
      <w:pPr>
        <w:pStyle w:val="TextBody"/>
        <w:rPr>
          <w:rFonts w:ascii="Times New Roman" w:hAnsi="Times New Roman" w:cs="Arial Black"/>
          <w:b/>
          <w:b/>
          <w:bCs/>
          <w:sz w:val="36"/>
          <w:szCs w:val="36"/>
        </w:rPr>
      </w:pPr>
      <w:r>
        <w:rPr>
          <w:rFonts w:cs="Arial Black"/>
          <w:b/>
          <w:bCs/>
          <w:sz w:val="36"/>
          <w:szCs w:val="36"/>
        </w:rPr>
      </w:r>
    </w:p>
    <w:p>
      <w:pPr>
        <w:pStyle w:val="TextBody"/>
        <w:bidi w:val="0"/>
        <w:spacing w:lineRule="auto" w:line="324" w:before="0" w:after="0"/>
        <w:rPr/>
      </w:pPr>
      <w:r>
        <w:rPr>
          <w:rFonts w:cs="Arial Black"/>
          <w:b/>
          <w:bCs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</w:rPr>
        <w:t xml:space="preserve">Module Code: </w:t>
        <w:tab/>
        <w:tab/>
        <w:t>WAT2117C</w:t>
      </w:r>
    </w:p>
    <w:p>
      <w:pPr>
        <w:pStyle w:val="TextBody"/>
        <w:rPr>
          <w:rFonts w:ascii="Times New Roman" w:hAnsi="Times New Roman" w:cs="Arial Black"/>
          <w:b/>
          <w:b/>
          <w:bCs/>
          <w:sz w:val="36"/>
          <w:szCs w:val="36"/>
        </w:rPr>
      </w:pPr>
      <w:r>
        <w:rPr>
          <w:rFonts w:cs="Arial Black"/>
          <w:b/>
          <w:bCs/>
          <w:sz w:val="36"/>
          <w:szCs w:val="36"/>
        </w:rPr>
      </w:r>
    </w:p>
    <w:p>
      <w:pPr>
        <w:pStyle w:val="TextBody"/>
        <w:bidi w:val="0"/>
        <w:spacing w:lineRule="auto" w:line="324" w:before="0" w:after="0"/>
        <w:rPr>
          <w:rFonts w:ascii="Arial Black" w:hAnsi="Arial Black" w:cs="Arial Blac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</w:rPr>
      </w:pPr>
      <w:r>
        <w:rPr>
          <w:rFonts w:cs="Arial Black"/>
          <w:b/>
          <w:bCs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</w:rPr>
        <w:t xml:space="preserve">Cohort: </w:t>
        <w:tab/>
        <w:tab/>
        <w:tab/>
        <w:tab/>
        <w:t>BCNS/ 19A/ FT</w:t>
      </w:r>
    </w:p>
    <w:p>
      <w:pPr>
        <w:pStyle w:val="TextBody"/>
        <w:rPr>
          <w:rFonts w:ascii="Times New Roman" w:hAnsi="Times New Roman" w:cs="Arial Black"/>
          <w:b/>
          <w:b/>
          <w:bCs/>
          <w:sz w:val="36"/>
          <w:szCs w:val="36"/>
        </w:rPr>
      </w:pPr>
      <w:r>
        <w:rPr>
          <w:rFonts w:cs="Arial Black"/>
          <w:b/>
          <w:bCs/>
          <w:sz w:val="36"/>
          <w:szCs w:val="36"/>
        </w:rPr>
      </w:r>
    </w:p>
    <w:p>
      <w:pPr>
        <w:pStyle w:val="TextBody"/>
        <w:bidi w:val="0"/>
        <w:spacing w:lineRule="auto" w:line="324" w:before="0" w:after="0"/>
        <w:rPr>
          <w:rFonts w:ascii="Arial Black" w:hAnsi="Arial Black" w:cs="Arial Black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</w:rPr>
      </w:pPr>
      <w:r>
        <w:rPr>
          <w:rFonts w:cs="Arial Black"/>
          <w:b/>
          <w:bCs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</w:rPr>
        <w:t xml:space="preserve">Student Name: </w:t>
        <w:tab/>
        <w:tab/>
        <w:t>Arouven POOLIAN</w:t>
      </w:r>
    </w:p>
    <w:p>
      <w:pPr>
        <w:pStyle w:val="TextBody"/>
        <w:rPr>
          <w:rFonts w:ascii="Times New Roman" w:hAnsi="Times New Roman" w:cs="Arial Black"/>
          <w:b/>
          <w:b/>
          <w:bCs/>
          <w:sz w:val="36"/>
          <w:szCs w:val="36"/>
        </w:rPr>
      </w:pPr>
      <w:r>
        <w:rPr>
          <w:rFonts w:cs="Arial Black"/>
          <w:b/>
          <w:bCs/>
          <w:sz w:val="36"/>
          <w:szCs w:val="36"/>
        </w:rPr>
      </w:r>
    </w:p>
    <w:p>
      <w:pPr>
        <w:pStyle w:val="TextBody"/>
        <w:bidi w:val="0"/>
        <w:spacing w:lineRule="auto" w:line="324" w:before="0" w:after="0"/>
        <w:rPr/>
      </w:pPr>
      <w:r>
        <w:rPr>
          <w:rFonts w:cs="Arial Black"/>
          <w:b/>
          <w:bCs/>
          <w:i w:val="false"/>
          <w:caps w:val="false"/>
          <w:smallCaps w:val="false"/>
          <w:strike w:val="false"/>
          <w:dstrike w:val="false"/>
          <w:color w:val="000000"/>
          <w:sz w:val="36"/>
          <w:szCs w:val="36"/>
          <w:u w:val="none"/>
        </w:rPr>
        <w:t xml:space="preserve">Student ID: </w:t>
        <w:tab/>
        <w:tab/>
        <w:tab/>
        <w:t>1903_16737</w:t>
      </w:r>
      <w:r>
        <w:br w:type="page"/>
      </w:r>
    </w:p>
    <w:p>
      <w:pPr>
        <w:pStyle w:val="TOAHeading"/>
        <w:rPr/>
      </w:pPr>
      <w:r>
        <w:rPr/>
      </w:r>
    </w:p>
    <w:p>
      <w:pPr>
        <w:pStyle w:val="TOAHeading"/>
        <w:rPr/>
      </w:pPr>
      <w:r>
        <w:rPr/>
        <w:t>Table of Contents</w:t>
      </w:r>
    </w:p>
    <w:p>
      <w:pPr>
        <w:pStyle w:val="Contents1"/>
        <w:tabs>
          <w:tab w:val="clear" w:pos="9638"/>
          <w:tab w:val="right" w:pos="10205" w:leader="dot"/>
        </w:tabs>
        <w:rPr/>
      </w:pPr>
      <w:r>
        <w:fldChar w:fldCharType="begin"/>
      </w:r>
      <w:r>
        <w:rPr>
          <w:rStyle w:val="IndexLink"/>
        </w:rPr>
        <w:instrText> TOC \f \o "1-9" \h</w:instrText>
      </w:r>
      <w:r>
        <w:rPr>
          <w:rStyle w:val="IndexLink"/>
        </w:rPr>
        <w:fldChar w:fldCharType="separate"/>
      </w:r>
      <w:hyperlink w:anchor="__RefHeading___Toc2120_801583301">
        <w:r>
          <w:rPr>
            <w:rStyle w:val="IndexLink"/>
          </w:rPr>
          <w:t>How the application run</w:t>
          <w:tab/>
          <w:t>1</w:t>
        </w:r>
      </w:hyperlink>
    </w:p>
    <w:p>
      <w:pPr>
        <w:pStyle w:val="Contents2"/>
        <w:tabs>
          <w:tab w:val="clear" w:pos="9638"/>
          <w:tab w:val="right" w:pos="10205" w:leader="dot"/>
        </w:tabs>
        <w:rPr/>
      </w:pPr>
      <w:hyperlink w:anchor="__RefHeading___Toc2122_801583301">
        <w:r>
          <w:rPr>
            <w:rStyle w:val="IndexLink"/>
          </w:rPr>
          <w:t>Admin</w:t>
          <w:tab/>
          <w:t>1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24_801583301">
        <w:r>
          <w:rPr>
            <w:rStyle w:val="IndexLink"/>
          </w:rPr>
          <w:t>Admin Login</w:t>
          <w:tab/>
          <w:t>1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26_801583301">
        <w:r>
          <w:rPr>
            <w:rStyle w:val="IndexLink"/>
          </w:rPr>
          <w:t>Admin Dashboard</w:t>
          <w:tab/>
          <w:t>2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28_801583301">
        <w:r>
          <w:rPr>
            <w:rStyle w:val="IndexLink"/>
          </w:rPr>
          <w:t>Search Student</w:t>
          <w:tab/>
          <w:t>4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30_801583301">
        <w:r>
          <w:rPr>
            <w:rStyle w:val="IndexLink"/>
          </w:rPr>
          <w:t>Freeze/unfreeze, delete, reset password</w:t>
          <w:tab/>
          <w:t>5</w:t>
        </w:r>
      </w:hyperlink>
    </w:p>
    <w:p>
      <w:pPr>
        <w:pStyle w:val="Contents2"/>
        <w:tabs>
          <w:tab w:val="clear" w:pos="9638"/>
          <w:tab w:val="right" w:pos="10205" w:leader="dot"/>
        </w:tabs>
        <w:rPr/>
      </w:pPr>
      <w:hyperlink w:anchor="__RefHeading___Toc2132_801583301">
        <w:r>
          <w:rPr>
            <w:rStyle w:val="IndexLink"/>
          </w:rPr>
          <w:t>The same applies to tutors.</w:t>
          <w:tab/>
          <w:t>5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34_801583301">
        <w:r>
          <w:rPr>
            <w:rStyle w:val="IndexLink"/>
          </w:rPr>
          <w:t>Crud course category</w:t>
          <w:tab/>
          <w:t>6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36_801583301">
        <w:r>
          <w:rPr>
            <w:rStyle w:val="IndexLink"/>
          </w:rPr>
          <w:t>Crud MaterialType</w:t>
          <w:tab/>
          <w:t>8</w:t>
        </w:r>
      </w:hyperlink>
    </w:p>
    <w:p>
      <w:pPr>
        <w:pStyle w:val="Contents2"/>
        <w:tabs>
          <w:tab w:val="clear" w:pos="9638"/>
          <w:tab w:val="right" w:pos="10205" w:leader="dot"/>
        </w:tabs>
        <w:rPr/>
      </w:pPr>
      <w:hyperlink w:anchor="__RefHeading___Toc2138_801583301">
        <w:r>
          <w:rPr>
            <w:rStyle w:val="IndexLink"/>
          </w:rPr>
          <w:t>Tutor</w:t>
          <w:tab/>
          <w:t>9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40_801583301">
        <w:r>
          <w:rPr>
            <w:rStyle w:val="IndexLink"/>
          </w:rPr>
          <w:t>Register a tutor</w:t>
          <w:tab/>
          <w:t>9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42_801583301">
        <w:r>
          <w:rPr>
            <w:rStyle w:val="IndexLink"/>
          </w:rPr>
          <w:t>Welcome user</w:t>
          <w:tab/>
          <w:t>10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44_801583301">
        <w:r>
          <w:rPr>
            <w:rStyle w:val="IndexLink"/>
          </w:rPr>
          <w:t>View Profile</w:t>
          <w:tab/>
          <w:t>11</w:t>
        </w:r>
      </w:hyperlink>
    </w:p>
    <w:p>
      <w:pPr>
        <w:pStyle w:val="Contents4"/>
        <w:tabs>
          <w:tab w:val="clear" w:pos="9638"/>
          <w:tab w:val="right" w:pos="10205" w:leader="dot"/>
        </w:tabs>
        <w:rPr/>
      </w:pPr>
      <w:hyperlink w:anchor="__RefHeading___Toc2146_801583301">
        <w:r>
          <w:rPr>
            <w:rStyle w:val="IndexLink"/>
          </w:rPr>
          <w:t>Adding new certification</w:t>
          <w:tab/>
          <w:t>12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48_801583301">
        <w:r>
          <w:rPr>
            <w:rStyle w:val="IndexLink"/>
          </w:rPr>
          <w:t>Updating the profile</w:t>
          <w:tab/>
          <w:t>13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50_801583301">
        <w:r>
          <w:rPr>
            <w:rStyle w:val="IndexLink"/>
          </w:rPr>
          <w:t>Adding a course</w:t>
          <w:tab/>
          <w:t>14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52_801583301">
        <w:r>
          <w:rPr>
            <w:rStyle w:val="IndexLink"/>
          </w:rPr>
          <w:t>View Course Created</w:t>
          <w:tab/>
          <w:t>16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54_801583301">
        <w:r>
          <w:rPr>
            <w:rStyle w:val="IndexLink"/>
          </w:rPr>
          <w:t>Update course</w:t>
          <w:tab/>
          <w:t>17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56_801583301">
        <w:r>
          <w:rPr>
            <w:rStyle w:val="IndexLink"/>
          </w:rPr>
          <w:t>My Student</w:t>
          <w:tab/>
          <w:t>18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58_801583301">
        <w:r>
          <w:rPr>
            <w:rStyle w:val="IndexLink"/>
          </w:rPr>
          <w:t>My Events</w:t>
          <w:tab/>
          <w:t>19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60_801583301">
        <w:r>
          <w:rPr>
            <w:rStyle w:val="IndexLink"/>
          </w:rPr>
          <w:t>Adding New Event</w:t>
          <w:tab/>
          <w:t>19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62_801583301">
        <w:r>
          <w:rPr>
            <w:rStyle w:val="IndexLink"/>
          </w:rPr>
          <w:t>After Adding Event</w:t>
          <w:tab/>
          <w:t>20</w:t>
        </w:r>
      </w:hyperlink>
    </w:p>
    <w:p>
      <w:pPr>
        <w:pStyle w:val="Contents2"/>
        <w:tabs>
          <w:tab w:val="clear" w:pos="9638"/>
          <w:tab w:val="right" w:pos="10205" w:leader="dot"/>
        </w:tabs>
        <w:rPr/>
      </w:pPr>
      <w:hyperlink w:anchor="__RefHeading___Toc2164_801583301">
        <w:r>
          <w:rPr>
            <w:rStyle w:val="IndexLink"/>
          </w:rPr>
          <w:t>Student</w:t>
          <w:tab/>
          <w:t>21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66_801583301">
        <w:r>
          <w:rPr>
            <w:rStyle w:val="IndexLink"/>
          </w:rPr>
          <w:t>Welcome</w:t>
          <w:tab/>
          <w:t>21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68_801583301">
        <w:r>
          <w:rPr>
            <w:rStyle w:val="IndexLink"/>
          </w:rPr>
          <w:t>Search course/Category</w:t>
          <w:tab/>
          <w:t>22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70_801583301">
        <w:r>
          <w:rPr>
            <w:rStyle w:val="IndexLink"/>
          </w:rPr>
          <w:t>Subscribe goes into Pending state</w:t>
          <w:tab/>
          <w:t>23</w:t>
        </w:r>
      </w:hyperlink>
    </w:p>
    <w:p>
      <w:pPr>
        <w:pStyle w:val="Contents4"/>
        <w:tabs>
          <w:tab w:val="clear" w:pos="9638"/>
          <w:tab w:val="right" w:pos="10205" w:leader="dot"/>
        </w:tabs>
        <w:rPr/>
      </w:pPr>
      <w:hyperlink w:anchor="__RefHeading___Toc2172_801583301">
        <w:r>
          <w:rPr>
            <w:rStyle w:val="IndexLink"/>
          </w:rPr>
          <w:t>Tutor Perspective</w:t>
          <w:tab/>
          <w:t>23</w:t>
        </w:r>
      </w:hyperlink>
    </w:p>
    <w:p>
      <w:pPr>
        <w:pStyle w:val="Contents4"/>
        <w:tabs>
          <w:tab w:val="clear" w:pos="9638"/>
          <w:tab w:val="right" w:pos="10205" w:leader="dot"/>
        </w:tabs>
        <w:rPr/>
      </w:pPr>
      <w:hyperlink w:anchor="__RefHeading___Toc2174_801583301">
        <w:r>
          <w:rPr>
            <w:rStyle w:val="IndexLink"/>
          </w:rPr>
          <w:t>Back to student perspective</w:t>
          <w:tab/>
          <w:t>25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76_801583301">
        <w:r>
          <w:rPr>
            <w:rStyle w:val="IndexLink"/>
          </w:rPr>
          <w:t>Student view Events</w:t>
          <w:tab/>
          <w:t>26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78_801583301">
        <w:r>
          <w:rPr>
            <w:rStyle w:val="IndexLink"/>
          </w:rPr>
          <w:t>View/Update Profile</w:t>
          <w:tab/>
          <w:t>26</w:t>
        </w:r>
      </w:hyperlink>
    </w:p>
    <w:p>
      <w:pPr>
        <w:pStyle w:val="Contents2"/>
        <w:tabs>
          <w:tab w:val="clear" w:pos="9638"/>
          <w:tab w:val="right" w:pos="10205" w:leader="dot"/>
        </w:tabs>
        <w:rPr/>
      </w:pPr>
      <w:hyperlink w:anchor="__RefHeading___Toc2180_801583301">
        <w:r>
          <w:rPr>
            <w:rStyle w:val="IndexLink"/>
          </w:rPr>
          <w:t>Ordinary users/All Users</w:t>
          <w:tab/>
          <w:t>27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82_801583301">
        <w:r>
          <w:rPr>
            <w:rStyle w:val="IndexLink"/>
          </w:rPr>
          <w:t>Home</w:t>
          <w:tab/>
          <w:t>27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84_801583301">
        <w:r>
          <w:rPr>
            <w:rStyle w:val="IndexLink"/>
          </w:rPr>
          <w:t>See Courses</w:t>
          <w:tab/>
          <w:t>28</w:t>
        </w:r>
      </w:hyperlink>
    </w:p>
    <w:p>
      <w:pPr>
        <w:pStyle w:val="Contents3"/>
        <w:tabs>
          <w:tab w:val="clear" w:pos="9638"/>
          <w:tab w:val="right" w:pos="10205" w:leader="dot"/>
        </w:tabs>
        <w:rPr/>
      </w:pPr>
      <w:hyperlink w:anchor="__RefHeading___Toc2186_801583301">
        <w:r>
          <w:rPr>
            <w:rStyle w:val="IndexLink"/>
          </w:rPr>
          <w:t>See Tutors</w:t>
          <w:tab/>
          <w:t>28</w:t>
        </w:r>
      </w:hyperlink>
    </w:p>
    <w:p>
      <w:pPr>
        <w:pStyle w:val="Contents1"/>
        <w:tabs>
          <w:tab w:val="clear" w:pos="9638"/>
          <w:tab w:val="right" w:pos="10205" w:leader="dot"/>
        </w:tabs>
        <w:rPr/>
      </w:pPr>
      <w:hyperlink w:anchor="__RefHeading___Toc2188_801583301">
        <w:r>
          <w:rPr>
            <w:rStyle w:val="IndexLink"/>
          </w:rPr>
          <w:t>Special strength</w:t>
          <w:tab/>
          <w:t>29</w:t>
        </w:r>
      </w:hyperlink>
    </w:p>
    <w:p>
      <w:pPr>
        <w:pStyle w:val="Contents1"/>
        <w:tabs>
          <w:tab w:val="clear" w:pos="9638"/>
          <w:tab w:val="right" w:pos="10205" w:leader="dot"/>
        </w:tabs>
        <w:rPr/>
      </w:pPr>
      <w:hyperlink w:anchor="__RefHeading___Toc131_2313821848">
        <w:r>
          <w:rPr>
            <w:rStyle w:val="IndexLink"/>
          </w:rPr>
          <w:t>Additional functionalities</w:t>
          <w:tab/>
          <w:t>31</w:t>
        </w:r>
      </w:hyperlink>
    </w:p>
    <w:p>
      <w:pPr>
        <w:pStyle w:val="TextBody"/>
        <w:rPr/>
      </w:pPr>
      <w:r>
        <w:rPr/>
      </w:r>
      <w:r>
        <w:rPr/>
        <w:fldChar w:fldCharType="end"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sectPr>
          <w:footerReference w:type="default" r:id="rId2"/>
          <w:type w:val="nextPage"/>
          <w:pgSz w:w="11906" w:h="16838"/>
          <w:pgMar w:left="1134" w:right="567" w:header="720" w:top="567" w:footer="567" w:bottom="1126" w:gutter="0"/>
          <w:pgNumType w:fmt="decimal"/>
          <w:formProt w:val="false"/>
          <w:textDirection w:val="lrTb"/>
          <w:docGrid w:type="default" w:linePitch="600" w:charSpace="32768"/>
        </w:sectPr>
        <w:pStyle w:val="TextBody"/>
        <w:rPr/>
      </w:pPr>
      <w:r>
        <w:rPr/>
        <w:br/>
      </w:r>
    </w:p>
    <w:p>
      <w:pPr>
        <w:pStyle w:val="Heading1"/>
        <w:numPr>
          <w:ilvl w:val="0"/>
          <w:numId w:val="2"/>
        </w:numPr>
        <w:rPr/>
      </w:pPr>
      <w:bookmarkStart w:id="0" w:name="__RefHeading___Toc2120_801583301"/>
      <w:bookmarkEnd w:id="0"/>
      <w:r>
        <w:rPr/>
        <w:t>How the application run</w:t>
      </w:r>
    </w:p>
    <w:p>
      <w:pPr>
        <w:pStyle w:val="TextBody"/>
        <w:rPr/>
      </w:pPr>
      <w:r>
        <w:rPr/>
        <w:t>first of all for the admin the dbmanager should manually input the credentials.</w:t>
      </w:r>
    </w:p>
    <w:p>
      <w:pPr>
        <w:pStyle w:val="Heading2"/>
        <w:numPr>
          <w:ilvl w:val="1"/>
          <w:numId w:val="2"/>
        </w:numPr>
        <w:rPr/>
      </w:pPr>
      <w:bookmarkStart w:id="1" w:name="__RefHeading___Toc2122_801583301"/>
      <w:bookmarkEnd w:id="1"/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6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dmin</w:t>
      </w:r>
    </w:p>
    <w:p>
      <w:pPr>
        <w:pStyle w:val="Heading3"/>
        <w:numPr>
          <w:ilvl w:val="2"/>
          <w:numId w:val="2"/>
        </w:numPr>
        <w:rPr/>
      </w:pPr>
      <w:bookmarkStart w:id="2" w:name="__RefHeading___Toc2124_801583301"/>
      <w:bookmarkEnd w:id="2"/>
      <w:r>
        <w:rPr/>
        <w:t>Admin Login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37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892810</wp:posOffset>
            </wp:positionH>
            <wp:positionV relativeFrom="paragraph">
              <wp:posOffset>1209040</wp:posOffset>
            </wp:positionV>
            <wp:extent cx="4023995" cy="39992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In the login if the remember me checked, the use of cookies will keep the username and password for 100 days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3" w:name="__RefHeading___Toc2126_801583301"/>
      <w:bookmarkEnd w:id="3"/>
      <w:r>
        <w:rPr/>
        <w:t>Admin Dashboard</w:t>
      </w:r>
    </w:p>
    <w:p>
      <w:pPr>
        <w:pStyle w:val="TextBody"/>
        <w:rPr/>
      </w:pPr>
      <w:r>
        <w:rPr/>
        <w:t>After successful login, the admin will be redirect to the dashboard where he/she will be greet. And the navbar will change dynamically according to the user role.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20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On this page he/she will be able to see statistics as well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16395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4955" cy="19742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880" cy="22091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205105</wp:posOffset>
            </wp:positionH>
            <wp:positionV relativeFrom="paragraph">
              <wp:posOffset>-26035</wp:posOffset>
            </wp:positionV>
            <wp:extent cx="5433060" cy="19208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121920</wp:posOffset>
            </wp:positionH>
            <wp:positionV relativeFrom="paragraph">
              <wp:posOffset>34925</wp:posOffset>
            </wp:positionV>
            <wp:extent cx="6120130" cy="16084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4" w:name="__RefHeading___Toc2128_801583301"/>
      <w:bookmarkEnd w:id="4"/>
      <w:r>
        <w:rPr/>
        <w:t>Search Student</w:t>
      </w:r>
    </w:p>
    <w:p>
      <w:pPr>
        <w:pStyle w:val="TextBody"/>
        <w:rPr/>
      </w:pPr>
      <w:r>
        <w:rPr/>
        <w:t>By clicking on the student section view more button or navbar users students, the admin can perform advance search as per freeze or unfreeze, or by typing the name.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22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5" w:name="__RefHeading___Toc2130_801583301"/>
      <w:bookmarkEnd w:id="5"/>
      <w:r>
        <w:rPr/>
        <w:t>Freeze/unfreeze, delete, reset password</w:t>
      </w:r>
    </w:p>
    <w:p>
      <w:pPr>
        <w:pStyle w:val="TextBody"/>
        <w:rPr/>
      </w:pPr>
      <w:r>
        <w:rPr/>
        <w:t>To perform operations such as freeze/unfreeze, delete or reset password the details button is clicked.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45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/>
      </w:pPr>
      <w:bookmarkStart w:id="6" w:name="__RefHeading___Toc2132_801583301"/>
      <w:bookmarkEnd w:id="6"/>
      <w:r>
        <w:rPr/>
        <w:t>The same applies to tutors.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7" w:name="__RefHeading___Toc2134_801583301"/>
      <w:bookmarkEnd w:id="7"/>
      <w:r>
        <w:rPr/>
        <w:t>Crud course category</w:t>
      </w:r>
    </w:p>
    <w:p>
      <w:pPr>
        <w:pStyle w:val="TextBody"/>
        <w:rPr/>
      </w:pPr>
      <w:r>
        <w:rPr/>
        <w:t>The admin can add update delete any course category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3955" cy="29813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highlight w:val="yellow"/>
        </w:rPr>
      </w:pPr>
      <w:r>
        <w:rPr>
          <w:highlight w:val="yellow"/>
        </w:rPr>
      </w:r>
      <w:r>
        <w:br w:type="page"/>
      </w:r>
    </w:p>
    <w:p>
      <w:pPr>
        <w:pStyle w:val="TextBody"/>
        <w:rPr>
          <w:highlight w:val="yellow"/>
        </w:rPr>
      </w:pPr>
      <w:r>
        <w:rPr>
          <w:highlight w:val="yellow"/>
        </w:rPr>
        <w:t>An additional feature would be the use of webservice and ajax to give the message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48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23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he same message applies for update.</w:t>
      </w:r>
    </w:p>
    <w:p>
      <w:pPr>
        <w:pStyle w:val="TextBody"/>
        <w:rPr/>
      </w:pPr>
      <w:r>
        <w:rPr/>
        <w:t>And for delete its the trash icon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55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numPr>
          <w:ilvl w:val="2"/>
          <w:numId w:val="2"/>
        </w:numPr>
        <w:rPr>
          <w:highlight w:val="yellow"/>
        </w:rPr>
      </w:pPr>
      <w:bookmarkStart w:id="8" w:name="__RefHeading___Toc2136_801583301"/>
      <w:bookmarkEnd w:id="8"/>
      <w:r>
        <w:rPr>
          <w:highlight w:val="yellow"/>
        </w:rPr>
        <w:t>Crud MaterialType</w:t>
      </w:r>
    </w:p>
    <w:p>
      <w:pPr>
        <w:pStyle w:val="TextBody"/>
        <w:rPr/>
      </w:pPr>
      <w:r>
        <w:rPr/>
        <w:t>The admin can also perform crud operation on the materialtype too(same format as course category)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057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bookmarkStart w:id="9" w:name="__RefHeading___Toc2138_801583301"/>
      <w:bookmarkEnd w:id="9"/>
      <w:r>
        <w:rPr/>
        <w:t>Tutor</w:t>
      </w:r>
    </w:p>
    <w:p>
      <w:pPr>
        <w:pStyle w:val="Heading3"/>
        <w:numPr>
          <w:ilvl w:val="2"/>
          <w:numId w:val="2"/>
        </w:numPr>
        <w:rPr/>
      </w:pPr>
      <w:bookmarkStart w:id="10" w:name="__RefHeading___Toc2140_801583301"/>
      <w:bookmarkEnd w:id="10"/>
      <w:r>
        <w:rPr/>
        <w:t>Register a tutor</w:t>
      </w:r>
    </w:p>
    <w:p>
      <w:pPr>
        <w:pStyle w:val="TextBody"/>
        <w:rPr/>
      </w:pPr>
      <w:r>
        <w:rPr/>
        <w:t>As soon as you click the radio tutor you will have to insert your certification to proceed which will appear as you click.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5414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widowControl w:val="false"/>
        <w:numPr>
          <w:ilvl w:val="0"/>
          <w:numId w:val="0"/>
        </w:numPr>
        <w:suppressAutoHyphens w:val="true"/>
        <w:overflowPunct w:val="true"/>
        <w:jc w:val="left"/>
        <w:outlineLvl w:val="2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11" w:name="__RefHeading___Toc2142_801583301"/>
      <w:bookmarkEnd w:id="11"/>
      <w:r>
        <w:rPr/>
        <w:t>Welcome user</w:t>
      </w:r>
    </w:p>
    <w:p>
      <w:pPr>
        <w:pStyle w:val="TextBody"/>
        <w:rPr/>
      </w:pPr>
      <w:r>
        <w:rPr/>
        <w:t>You are now welcome with a different navbar and interfaces.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021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</w:t>
      </w:r>
      <w:r>
        <w:rPr/>
        <w:t>ou can now perform crud ops on course, and event and edit your profile</w:t>
      </w:r>
    </w:p>
    <w:p>
      <w:pPr>
        <w:pStyle w:val="Heading3"/>
        <w:widowControl w:val="false"/>
        <w:numPr>
          <w:ilvl w:val="0"/>
          <w:numId w:val="0"/>
        </w:numPr>
        <w:suppressAutoHyphens w:val="true"/>
        <w:overflowPunct w:val="true"/>
        <w:jc w:val="left"/>
        <w:outlineLvl w:val="2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12" w:name="__RefHeading___Toc2144_801583301"/>
      <w:bookmarkEnd w:id="12"/>
      <w:r>
        <w:rPr/>
        <w:t>View Profile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147320</wp:posOffset>
            </wp:positionH>
            <wp:positionV relativeFrom="paragraph">
              <wp:posOffset>58420</wp:posOffset>
            </wp:positionV>
            <wp:extent cx="6120130" cy="55086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This page allow you to add new certifications, delete them, and update the profile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bookmarkStart w:id="13" w:name="__RefHeading___Toc2146_801583301"/>
      <w:bookmarkEnd w:id="13"/>
      <w:r>
        <w:rPr/>
        <w:t>Adding new certification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695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As you click on add certification button, it is added and updated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293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widowControl w:val="false"/>
        <w:numPr>
          <w:ilvl w:val="0"/>
          <w:numId w:val="0"/>
        </w:numPr>
        <w:suppressAutoHyphens w:val="true"/>
        <w:overflowPunct w:val="true"/>
        <w:jc w:val="left"/>
        <w:outlineLvl w:val="0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14" w:name="__RefHeading___Toc2148_801583301"/>
      <w:bookmarkEnd w:id="14"/>
      <w:r>
        <w:rPr/>
        <w:t>Updating the profile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8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highlight w:val="yellow"/>
        </w:rPr>
      </w:pPr>
      <w:r>
        <w:rPr>
          <w:highlight w:val="yellow"/>
        </w:rPr>
        <w:t>The page register and update profile contain both server and client side validation</w:t>
      </w:r>
    </w:p>
    <w:p>
      <w:pPr>
        <w:pStyle w:val="TextBody"/>
        <w:rPr>
          <w:highlight w:val="yellow"/>
        </w:rPr>
      </w:pPr>
      <w:r>
        <w:rPr>
          <w:highlight w:val="yellow"/>
        </w:rPr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15" w:name="__RefHeading___Toc2150_801583301"/>
      <w:bookmarkEnd w:id="15"/>
      <w:r>
        <w:rPr/>
        <w:t>Adding a course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6479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1368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  <w:t>The validations on this page are:</w:t>
      </w:r>
    </w:p>
    <w:p>
      <w:pPr>
        <w:pStyle w:val="TextBody"/>
        <w:rPr/>
      </w:pPr>
      <w:r>
        <w:rPr/>
        <w:t>course name &gt; 3 character</w:t>
      </w:r>
    </w:p>
    <w:p>
      <w:pPr>
        <w:pStyle w:val="TextBody"/>
        <w:rPr/>
      </w:pPr>
      <w:r>
        <w:rPr/>
        <w:t>at least 1 category</w:t>
      </w:r>
    </w:p>
    <w:p>
      <w:pPr>
        <w:pStyle w:val="TextBody"/>
        <w:rPr/>
      </w:pPr>
      <w:r>
        <w:rPr/>
        <w:t>date &gt; today</w:t>
      </w:r>
    </w:p>
    <w:p>
      <w:pPr>
        <w:pStyle w:val="TextBody"/>
        <w:rPr/>
      </w:pPr>
      <w:r>
        <w:rPr/>
        <w:t>files sizes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41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the eye stands for viewing the course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16" w:name="__RefHeading___Toc2152_801583301"/>
      <w:bookmarkEnd w:id="16"/>
      <w:r>
        <w:rPr/>
        <w:t>View Course Created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43180</wp:posOffset>
            </wp:positionH>
            <wp:positionV relativeFrom="paragraph">
              <wp:posOffset>59055</wp:posOffset>
            </wp:positionV>
            <wp:extent cx="6120130" cy="547052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17" w:name="__RefHeading___Toc2154_801583301"/>
      <w:bookmarkEnd w:id="17"/>
      <w:r>
        <w:rPr/>
        <w:t>Update course</w:t>
      </w:r>
    </w:p>
    <w:p>
      <w:pPr>
        <w:pStyle w:val="TextBody"/>
        <w:rPr/>
      </w:pPr>
      <w:r>
        <w:rPr/>
        <w:t>This page contain same validations on the create course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4345" cy="415480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547370</wp:posOffset>
            </wp:positionH>
            <wp:positionV relativeFrom="paragraph">
              <wp:posOffset>635</wp:posOffset>
            </wp:positionV>
            <wp:extent cx="5112385" cy="359410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18" w:name="__RefHeading___Toc2156_801583301"/>
      <w:bookmarkEnd w:id="18"/>
      <w:r>
        <w:rPr/>
        <w:t>My Student</w:t>
      </w:r>
    </w:p>
    <w:p>
      <w:pPr>
        <w:pStyle w:val="TextBody"/>
        <w:rPr/>
      </w:pPr>
      <w:r>
        <w:rPr/>
        <w:t>Can view all students in all my courses the second part is for a specific course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7215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19" w:name="__RefHeading___Toc2158_801583301"/>
      <w:bookmarkEnd w:id="19"/>
      <w:r>
        <w:rPr/>
        <w:t xml:space="preserve">My Events </w:t>
      </w:r>
    </w:p>
    <w:p>
      <w:pPr>
        <w:pStyle w:val="TextBody"/>
        <w:rPr/>
      </w:pPr>
      <w:r>
        <w:rPr/>
        <w:t>Show all events created by the tutor</w:t>
      </w:r>
    </w:p>
    <w:p>
      <w:pPr>
        <w:pStyle w:val="Heading3"/>
        <w:numPr>
          <w:ilvl w:val="2"/>
          <w:numId w:val="2"/>
        </w:numPr>
        <w:rPr/>
      </w:pPr>
      <w:bookmarkStart w:id="20" w:name="__RefHeading___Toc2160_801583301"/>
      <w:bookmarkEnd w:id="20"/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853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dding New Event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7525" cy="363537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21" w:name="__RefHeading___Toc2162_801583301"/>
      <w:bookmarkEnd w:id="21"/>
      <w:r>
        <w:rPr/>
        <w:t>After Adding Event</w:t>
      </w:r>
    </w:p>
    <w:p>
      <w:pPr>
        <w:pStyle w:val="TextBody"/>
        <w:rPr>
          <w:highlight w:val="yellow"/>
        </w:rPr>
      </w:pPr>
      <w:r>
        <w:rPr>
          <w:highlight w:val="yellow"/>
        </w:rPr>
        <w:t>Print button will allow the tutor to print all events (if require to show supervisor)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872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ore tutors with credential:</w:t>
      </w:r>
    </w:p>
    <w:p>
      <w:pPr>
        <w:pStyle w:val="TextBody"/>
        <w:rPr/>
      </w:pPr>
      <w:bookmarkStart w:id="22" w:name="__DdeLink__2190_801583301"/>
      <w:bookmarkStart w:id="23" w:name="ContentPlaceHolder1_LabelWelcome"/>
      <w:bookmarkEnd w:id="23"/>
      <w:r>
        <w:rPr/>
        <w:t xml:space="preserve">Pillay Kanaksabee </w:t>
      </w:r>
      <w:bookmarkEnd w:id="22"/>
      <w:r>
        <w:rPr/>
        <w:t>– 1234</w:t>
      </w:r>
    </w:p>
    <w:p>
      <w:pPr>
        <w:pStyle w:val="TextBody"/>
        <w:rPr/>
      </w:pPr>
      <w:bookmarkStart w:id="24" w:name="ContentPlaceHolder1_LabelWelcome1"/>
      <w:bookmarkEnd w:id="24"/>
      <w:r>
        <w:rPr/>
        <w:t>Ajit Gopee - 1234</w:t>
      </w:r>
    </w:p>
    <w:p>
      <w:pPr>
        <w:pStyle w:val="TextBody"/>
        <w:rPr/>
      </w:pPr>
      <w:r>
        <w:rPr/>
        <w:t>Tse Dudley-1234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bookmarkStart w:id="25" w:name="__RefHeading___Toc2164_801583301"/>
      <w:bookmarkEnd w:id="25"/>
      <w:r>
        <w:rPr/>
        <w:t>Student</w:t>
      </w:r>
    </w:p>
    <w:p>
      <w:pPr>
        <w:pStyle w:val="TextBody"/>
        <w:rPr/>
      </w:pPr>
      <w:r>
        <w:rPr/>
        <w:t>The register will be same as for the tutor apart from the certification</w:t>
      </w:r>
    </w:p>
    <w:p>
      <w:pPr>
        <w:pStyle w:val="TextBody"/>
        <w:rPr/>
      </w:pPr>
      <w:bookmarkStart w:id="26" w:name="__DdeLink__586_3406512122"/>
      <w:r>
        <w:rPr/>
        <w:t>lavish saulick-1234</w:t>
      </w:r>
    </w:p>
    <w:p>
      <w:pPr>
        <w:pStyle w:val="TextBody"/>
        <w:rPr/>
      </w:pPr>
      <w:r>
        <w:rPr/>
        <w:t>Harikeish Fowdur-1234</w:t>
      </w:r>
    </w:p>
    <w:p>
      <w:pPr>
        <w:pStyle w:val="TextBody"/>
        <w:rPr/>
      </w:pPr>
      <w:bookmarkStart w:id="27" w:name="__DdeLink__586_3406512122"/>
      <w:bookmarkStart w:id="28" w:name="ContentPlaceHolder1_LabelWelcome2"/>
      <w:bookmarkEnd w:id="28"/>
      <w:r>
        <w:rPr/>
        <w:t>Pascal Stlouis-1234</w:t>
      </w:r>
      <w:bookmarkEnd w:id="27"/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9" w:name="__RefHeading___Toc2166_801583301"/>
      <w:bookmarkEnd w:id="29"/>
      <w:r>
        <w:rPr/>
        <w:t>Welcome</w:t>
      </w:r>
    </w:p>
    <w:p>
      <w:pPr>
        <w:pStyle w:val="Heading3"/>
        <w:widowControl w:val="false"/>
        <w:numPr>
          <w:ilvl w:val="0"/>
          <w:numId w:val="0"/>
        </w:numPr>
        <w:suppressAutoHyphens w:val="true"/>
        <w:overflowPunct w:val="true"/>
        <w:jc w:val="left"/>
        <w:outlineLvl w:val="2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013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30" w:name="__RefHeading___Toc2168_801583301"/>
      <w:bookmarkEnd w:id="30"/>
      <w:r>
        <w:rPr/>
        <w:t>Search course/Category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013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</w:t>
      </w:r>
      <w:r>
        <w:rPr/>
        <w:t>o access to material unless the tutor accept the students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1329055</wp:posOffset>
            </wp:positionH>
            <wp:positionV relativeFrom="paragraph">
              <wp:posOffset>2741295</wp:posOffset>
            </wp:positionV>
            <wp:extent cx="3705225" cy="422783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numPr>
          <w:ilvl w:val="2"/>
          <w:numId w:val="2"/>
        </w:numPr>
        <w:rPr>
          <w:highlight w:val="yellow"/>
        </w:rPr>
      </w:pPr>
      <w:bookmarkStart w:id="31" w:name="__RefHeading___Toc2170_801583301"/>
      <w:bookmarkEnd w:id="31"/>
      <w:r>
        <w:rPr>
          <w:highlight w:val="yellow"/>
        </w:rPr>
        <w:t>Subscribe goes into Pending state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146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his is instantaneous as you click it send a mail and become pending</w:t>
      </w:r>
    </w:p>
    <w:p>
      <w:pPr>
        <w:pStyle w:val="Heading4"/>
        <w:numPr>
          <w:ilvl w:val="3"/>
          <w:numId w:val="2"/>
        </w:numPr>
        <w:rPr/>
      </w:pPr>
      <w:bookmarkStart w:id="32" w:name="__RefHeading___Toc2172_801583301"/>
      <w:bookmarkEnd w:id="32"/>
      <w:r>
        <w:rPr/>
        <w:t>Tutor Perspective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783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8255</wp:posOffset>
            </wp:positionH>
            <wp:positionV relativeFrom="paragraph">
              <wp:posOffset>3594735</wp:posOffset>
            </wp:positionV>
            <wp:extent cx="6120130" cy="203073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-52070</wp:posOffset>
            </wp:positionH>
            <wp:positionV relativeFrom="paragraph">
              <wp:posOffset>545465</wp:posOffset>
            </wp:positionV>
            <wp:extent cx="6120130" cy="342265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udley reject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While pillay accept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344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bookmarkStart w:id="33" w:name="__RefHeading___Toc2174_801583301"/>
      <w:bookmarkEnd w:id="33"/>
      <w:r>
        <w:rPr/>
        <w:t>Back to student perspective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344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</w:t>
      </w:r>
      <w:r>
        <w:rPr/>
        <w:t>ow the student can view the materials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8695"/>
            <wp:effectExtent l="0" t="0" r="0" b="0"/>
            <wp:wrapSquare wrapText="largest"/>
            <wp:docPr id="42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34" w:name="__RefHeading___Toc2176_801583301"/>
      <w:bookmarkEnd w:id="34"/>
      <w:r>
        <w:rPr/>
        <w:t>Student view Events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2945"/>
            <wp:effectExtent l="0" t="0" r="0" b="0"/>
            <wp:wrapSquare wrapText="largest"/>
            <wp:docPr id="4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2"/>
        </w:numPr>
        <w:rPr/>
      </w:pPr>
      <w:bookmarkStart w:id="35" w:name="__RefHeading___Toc2178_801583301"/>
      <w:bookmarkEnd w:id="35"/>
      <w:r>
        <w:rPr/>
        <w:t>View/Update Profile</w:t>
      </w:r>
    </w:p>
    <w:p>
      <w:pPr>
        <w:pStyle w:val="TextBody"/>
        <w:rPr/>
      </w:pPr>
      <w:r>
        <w:rPr/>
        <w:t>same as for tutor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0060" cy="2582545"/>
            <wp:effectExtent l="0" t="0" r="0" b="0"/>
            <wp:wrapSquare wrapText="largest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bookmarkStart w:id="36" w:name="__RefHeading___Toc2180_801583301"/>
      <w:bookmarkEnd w:id="36"/>
      <w:r>
        <w:rPr/>
        <w:t>Ordinary users/All Users</w:t>
      </w:r>
    </w:p>
    <w:p>
      <w:pPr>
        <w:pStyle w:val="Heading3"/>
        <w:numPr>
          <w:ilvl w:val="2"/>
          <w:numId w:val="2"/>
        </w:numPr>
        <w:rPr/>
      </w:pPr>
      <w:bookmarkStart w:id="37" w:name="__RefHeading___Toc2182_801583301"/>
      <w:bookmarkEnd w:id="37"/>
      <w:r>
        <w:rPr/>
        <w:t xml:space="preserve">Home </w:t>
      </w:r>
    </w:p>
    <w:p>
      <w:pPr>
        <w:pStyle w:val="TextBody"/>
        <w:rPr/>
      </w:pPr>
      <w:r>
        <w:rPr/>
        <w:t>see some stats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6255"/>
            <wp:effectExtent l="0" t="0" r="0" b="0"/>
            <wp:wrapSquare wrapText="largest"/>
            <wp:docPr id="45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621030</wp:posOffset>
            </wp:positionH>
            <wp:positionV relativeFrom="paragraph">
              <wp:posOffset>2303780</wp:posOffset>
            </wp:positionV>
            <wp:extent cx="4497705" cy="2560955"/>
            <wp:effectExtent l="0" t="0" r="0" b="0"/>
            <wp:wrapSquare wrapText="largest"/>
            <wp:docPr id="46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bookmarkStart w:id="38" w:name="__RefHeading___Toc2184_801583301"/>
      <w:bookmarkEnd w:id="38"/>
      <w:r>
        <w:rPr/>
        <w:t>See Courses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4255"/>
            <wp:effectExtent l="0" t="0" r="0" b="0"/>
            <wp:wrapSquare wrapText="largest"/>
            <wp:docPr id="47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2"/>
        </w:numPr>
        <w:rPr/>
      </w:pPr>
      <w:bookmarkStart w:id="39" w:name="__RefHeading___Toc2186_801583301"/>
      <w:bookmarkEnd w:id="39"/>
      <w:r>
        <w:rPr/>
        <w:t>See Tutors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6050"/>
            <wp:effectExtent l="0" t="0" r="0" b="0"/>
            <wp:wrapSquare wrapText="largest"/>
            <wp:docPr id="4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40" w:name="__RefHeading___Toc2188_801583301"/>
      <w:bookmarkEnd w:id="40"/>
      <w:r>
        <w:rPr/>
        <w:t>Special strength</w:t>
      </w:r>
    </w:p>
    <w:p>
      <w:pPr>
        <w:pStyle w:val="TextBody"/>
        <w:rPr/>
      </w:pPr>
      <w:r>
        <w:rPr/>
        <w:t>sql—Stored procedures, sql injection prevention, type table, multiple insert at once in stored procedure, data tables to fill procedure</w:t>
      </w:r>
    </w:p>
    <w:p>
      <w:pPr>
        <w:pStyle w:val="TextBody"/>
        <w:rPr/>
      </w:pPr>
      <w:r>
        <w:rPr/>
        <w:t xml:space="preserve">asp—use of ajax, </w:t>
      </w:r>
      <w:r>
        <w:rPr>
          <w:highlight w:val="yellow"/>
        </w:rPr>
        <w:t>live update on keyup using webservice and ajax and json</w:t>
      </w:r>
      <w:r>
        <w:rPr/>
        <w:t xml:space="preserve">, </w:t>
      </w:r>
      <w:r>
        <w:rPr>
          <w:highlight w:val="yellow"/>
        </w:rPr>
        <w:t>jquery validation plugin</w:t>
      </w:r>
      <w:r>
        <w:rPr/>
        <w:t xml:space="preserve"> for all validation client side, encryption, decryption, </w:t>
      </w:r>
      <w:r>
        <w:rPr>
          <w:highlight w:val="yellow"/>
        </w:rPr>
        <w:t>download using httphandler .ashx</w:t>
      </w:r>
      <w:r>
        <w:rPr/>
        <w:t xml:space="preserve">, openfile in new tab, </w:t>
      </w:r>
      <w:r>
        <w:rPr>
          <w:highlight w:val="yellow"/>
        </w:rPr>
        <w:t>gridview-print button</w:t>
      </w:r>
      <w:r>
        <w:rPr/>
        <w:t xml:space="preserve">, </w:t>
      </w:r>
      <w:r>
        <w:rPr>
          <w:highlight w:val="yellow"/>
        </w:rPr>
        <w:t>create controls at runtime(material and category)</w:t>
      </w:r>
      <w:r>
        <w:rPr/>
        <w:t>, send mail, cookies, session, statistics, modal popup,file size validation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/>
          <w:bCs/>
        </w:rPr>
        <w:t>Erd</w:t>
      </w:r>
      <w:r>
        <w:rPr/>
        <w:t xml:space="preserve"> - additional sql are found in </w:t>
      </w:r>
      <w:r>
        <w:rPr>
          <w:highlight w:val="yellow"/>
        </w:rPr>
        <w:t>TeacherStudentDB.sql</w:t>
      </w:r>
      <w:r>
        <w:rPr/>
        <w:t xml:space="preserve"> – was used for testing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31945"/>
            <wp:effectExtent l="0" t="0" r="0" b="0"/>
            <wp:wrapSquare wrapText="largest"/>
            <wp:docPr id="49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912495</wp:posOffset>
            </wp:positionH>
            <wp:positionV relativeFrom="paragraph">
              <wp:posOffset>4429125</wp:posOffset>
            </wp:positionV>
            <wp:extent cx="4295775" cy="1495425"/>
            <wp:effectExtent l="0" t="0" r="0" b="0"/>
            <wp:wrapSquare wrapText="largest"/>
            <wp:docPr id="50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1"/>
        <w:numPr>
          <w:ilvl w:val="0"/>
          <w:numId w:val="5"/>
        </w:numPr>
        <w:rPr/>
      </w:pPr>
      <w:bookmarkStart w:id="41" w:name="__RefHeading___Toc131_2313821848"/>
      <w:bookmarkEnd w:id="41"/>
      <w:r>
        <w:rPr/>
        <w:t>Additional functionalities</w:t>
      </w:r>
    </w:p>
    <w:p>
      <w:pPr>
        <w:pStyle w:val="TextBody"/>
        <w:numPr>
          <w:ilvl w:val="1"/>
          <w:numId w:val="4"/>
        </w:numPr>
        <w:rPr/>
      </w:pPr>
      <w:bookmarkStart w:id="42" w:name="__RefHeading___Toc4155_1518782392"/>
      <w:bookmarkEnd w:id="42"/>
      <w:r>
        <w:rPr/>
        <w:t>Real-time check if already exist when Admin adds/updates course</w:t>
      </w:r>
    </w:p>
    <w:p>
      <w:pPr>
        <w:pStyle w:val="TextBody"/>
        <w:rPr/>
      </w:pPr>
      <w:r>
        <w:rPr/>
        <w:t>AdminCRUDCourseCategory</w:t>
      </w:r>
    </w:p>
    <w:p>
      <w:pPr>
        <w:pStyle w:val="TextBody"/>
        <w:numPr>
          <w:ilvl w:val="1"/>
          <w:numId w:val="4"/>
        </w:numPr>
        <w:rPr/>
      </w:pPr>
      <w:bookmarkStart w:id="43" w:name="__RefHeading___Toc4157_1518782392"/>
      <w:bookmarkEnd w:id="43"/>
      <w:r>
        <w:rPr/>
        <w:t>Admin view Tutor/Student details</w:t>
      </w:r>
    </w:p>
    <w:p>
      <w:pPr>
        <w:pStyle w:val="TextBody"/>
        <w:rPr/>
      </w:pPr>
      <w:r>
        <w:rPr/>
        <w:t>AdminCRUDCourseCategory</w:t>
      </w:r>
    </w:p>
    <w:p>
      <w:pPr>
        <w:pStyle w:val="TextBody"/>
        <w:numPr>
          <w:ilvl w:val="1"/>
          <w:numId w:val="4"/>
        </w:numPr>
        <w:rPr/>
      </w:pPr>
      <w:bookmarkStart w:id="44" w:name="__RefHeading___Toc4163_1518782392"/>
      <w:bookmarkEnd w:id="44"/>
      <w:r>
        <w:rPr/>
        <w:t>Tutor Download using httphandler</w:t>
      </w:r>
    </w:p>
    <w:p>
      <w:pPr>
        <w:pStyle w:val="TextBody"/>
        <w:numPr>
          <w:ilvl w:val="1"/>
          <w:numId w:val="3"/>
        </w:numPr>
        <w:rPr/>
      </w:pPr>
      <w:bookmarkStart w:id="45" w:name="__RefHeading___Toc3409_3506835565"/>
      <w:bookmarkEnd w:id="45"/>
      <w:r>
        <w:rPr/>
        <w:t>Tutor CRUD All His Posted Events</w:t>
      </w:r>
    </w:p>
    <w:p>
      <w:pPr>
        <w:pStyle w:val="TextBody"/>
        <w:numPr>
          <w:ilvl w:val="1"/>
          <w:numId w:val="6"/>
        </w:numPr>
        <w:spacing w:before="0" w:after="140"/>
        <w:rPr/>
      </w:pPr>
      <w:bookmarkStart w:id="46" w:name="__RefHeading___Toc3283_3250458473"/>
      <w:bookmarkEnd w:id="46"/>
      <w:r>
        <w:rPr/>
        <w:t>AdminCrudMaterialType</w:t>
      </w:r>
    </w:p>
    <w:sectPr>
      <w:footerReference w:type="default" r:id="rId53"/>
      <w:type w:val="nextPage"/>
      <w:pgSz w:w="11906" w:h="16838"/>
      <w:pgMar w:left="1134" w:right="1134" w:header="720" w:top="1134" w:footer="1134" w:bottom="1693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imes New Roman">
    <w:charset w:val="00"/>
    <w:family w:val="swiss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">
    <w:altName w:val="Times New Roman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 Black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20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isplayBackgroundShape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0"/>
        <w:szCs w:val="24"/>
        <w:lang w:val="en-GB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jc w:val="left"/>
    </w:pPr>
    <w:rPr>
      <w:rFonts w:ascii="Liberation Serif;Times New Roman" w:hAnsi="Liberation Serif;Times New Roman" w:eastAsia="NSimSun" w:cs="Arial"/>
      <w:color w:val="auto"/>
      <w:kern w:val="0"/>
      <w:sz w:val="24"/>
      <w:szCs w:val="24"/>
      <w:lang w:val="en-GB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rFonts w:ascii="Times New Roman" w:hAnsi="Times New Roman"/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Times New Roman" w:hAnsi="Times New Roman"/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Times New Roman" w:hAnsi="Times New Roman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rFonts w:ascii="Times New Roman" w:hAnsi="Times New Roman"/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rFonts w:ascii="Times New Roman" w:hAnsi="Times New Roman"/>
      <w:b/>
      <w:bCs/>
      <w:sz w:val="24"/>
      <w:szCs w:val="24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Symbol" w:hAnsi="Symbol" w:cs="Symbol"/>
    </w:rPr>
  </w:style>
  <w:style w:type="character" w:styleId="WW8Num2z1">
    <w:name w:val="WW8Num2z1"/>
    <w:qFormat/>
    <w:rPr>
      <w:rFonts w:ascii="Courier New" w:hAnsi="Courier New" w:cs="Courier New"/>
    </w:rPr>
  </w:style>
  <w:style w:type="character" w:styleId="WW8Num2z2">
    <w:name w:val="WW8Num2z2"/>
    <w:qFormat/>
    <w:rPr>
      <w:rFonts w:ascii="Wingdings" w:hAnsi="Wingdings" w:cs="Wingdings"/>
    </w:rPr>
  </w:style>
  <w:style w:type="character" w:styleId="WW8Num3z0">
    <w:name w:val="WW8Num3z0"/>
    <w:qFormat/>
    <w:rPr/>
  </w:style>
  <w:style w:type="character" w:styleId="WW8Num3z1">
    <w:name w:val="WW8Num3z1"/>
    <w:qFormat/>
    <w:rPr>
      <w:rFonts w:ascii="Symbol" w:hAnsi="Symbol" w:cs="Symbol"/>
    </w:rPr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0">
    <w:name w:val="WW8Num4z0"/>
    <w:qFormat/>
    <w:rPr>
      <w:rFonts w:ascii="Symbol" w:hAnsi="Symbol" w:cs="Symbol"/>
    </w:rPr>
  </w:style>
  <w:style w:type="character" w:styleId="WW8Num5z0">
    <w:name w:val="WW8Num5z0"/>
    <w:qFormat/>
    <w:rPr>
      <w:rFonts w:ascii="Liberation Serif;Times New Roman" w:hAnsi="Liberation Serif;Times New Roman" w:cs="Liberation Serif;Times New Roman"/>
    </w:rPr>
  </w:style>
  <w:style w:type="character" w:styleId="WW8Num6z0">
    <w:name w:val="WW8Num6z0"/>
    <w:qFormat/>
    <w:rPr>
      <w:rFonts w:ascii="Liberation Serif;Times New Roman" w:hAnsi="Liberation Serif;Times New Roman" w:cs="Liberation Serif;Times New Roman"/>
    </w:rPr>
  </w:style>
  <w:style w:type="character" w:styleId="WW8Num7z0">
    <w:name w:val="WW8Num7z0"/>
    <w:qFormat/>
    <w:rPr>
      <w:rFonts w:ascii="Liberation Serif;Times New Roman" w:hAnsi="Liberation Serif;Times New Roman" w:cs="Liberation Serif;Times New Roman"/>
    </w:rPr>
  </w:style>
  <w:style w:type="character" w:styleId="WW8Num8z0">
    <w:name w:val="WW8Num8z0"/>
    <w:qFormat/>
    <w:rPr>
      <w:rFonts w:ascii="Liberation Serif;Times New Roman" w:hAnsi="Liberation Serif;Times New Roman" w:cs="Times New Roman"/>
      <w:sz w:val="22"/>
    </w:rPr>
  </w:style>
  <w:style w:type="character" w:styleId="WW8Num9z0">
    <w:name w:val="WW8Num9z0"/>
    <w:qFormat/>
    <w:rPr>
      <w:rFonts w:ascii="Times New Roman" w:hAnsi="Times New Roman" w:eastAsia="Times New Roman" w:cs="Times New Roman"/>
      <w:sz w:val="22"/>
    </w:rPr>
  </w:style>
  <w:style w:type="character" w:styleId="WW8Num9z1">
    <w:name w:val="WW8Num9z1"/>
    <w:qFormat/>
    <w:rPr>
      <w:rFonts w:ascii="Liberation Serif;Times New Roman" w:hAnsi="Liberation Serif;Times New Roman" w:cs="Liberation Serif;Times New Roman"/>
    </w:rPr>
  </w:style>
  <w:style w:type="character" w:styleId="WW8Num10z0">
    <w:name w:val="WW8Num10z0"/>
    <w:qFormat/>
    <w:rPr>
      <w:rFonts w:ascii="Liberation Serif;Times New Roman" w:hAnsi="Liberation Serif;Times New Roman" w:cs="Liberation Serif;Times New Roman"/>
    </w:rPr>
  </w:style>
  <w:style w:type="character" w:styleId="WW8Num11z0">
    <w:name w:val="WW8Num11z0"/>
    <w:qFormat/>
    <w:rPr>
      <w:rFonts w:ascii="Times New Roman" w:hAnsi="Times New Roman" w:eastAsia="Times New Roman" w:cs="Times New Roman"/>
      <w:sz w:val="21"/>
    </w:rPr>
  </w:style>
  <w:style w:type="character" w:styleId="WW8Num12z0">
    <w:name w:val="WW8Num12z0"/>
    <w:qFormat/>
    <w:rPr>
      <w:rFonts w:ascii="Times New Roman" w:hAnsi="Times New Roman" w:eastAsia="Times New Roman" w:cs="Times New Roman"/>
      <w:sz w:val="22"/>
    </w:rPr>
  </w:style>
  <w:style w:type="character" w:styleId="WW8Num12z1">
    <w:name w:val="WW8Num12z1"/>
    <w:qFormat/>
    <w:rPr>
      <w:rFonts w:ascii="Liberation Serif;Times New Roman" w:hAnsi="Liberation Serif;Times New Roman" w:cs="Liberation Serif;Times New Roman"/>
    </w:rPr>
  </w:style>
  <w:style w:type="character" w:styleId="WW8Num13z0">
    <w:name w:val="WW8Num13z0"/>
    <w:qFormat/>
    <w:rPr/>
  </w:style>
  <w:style w:type="character" w:styleId="WW8Num13z1">
    <w:name w:val="WW8Num13z1"/>
    <w:qFormat/>
    <w:rPr>
      <w:rFonts w:ascii="Symbol" w:hAnsi="Symbol" w:cs="Symbol"/>
    </w:rPr>
  </w:style>
  <w:style w:type="character" w:styleId="WW8Num13z2">
    <w:name w:val="WW8Num13z2"/>
    <w:qFormat/>
    <w:rPr/>
  </w:style>
  <w:style w:type="character" w:styleId="WW8Num13z3">
    <w:name w:val="WW8Num13z3"/>
    <w:qFormat/>
    <w:rPr/>
  </w:style>
  <w:style w:type="character" w:styleId="WW8Num13z4">
    <w:name w:val="WW8Num13z4"/>
    <w:qFormat/>
    <w:rPr/>
  </w:style>
  <w:style w:type="character" w:styleId="WW8Num13z5">
    <w:name w:val="WW8Num13z5"/>
    <w:qFormat/>
    <w:rPr/>
  </w:style>
  <w:style w:type="character" w:styleId="WW8Num13z6">
    <w:name w:val="WW8Num13z6"/>
    <w:qFormat/>
    <w:rPr/>
  </w:style>
  <w:style w:type="character" w:styleId="WW8Num13z7">
    <w:name w:val="WW8Num13z7"/>
    <w:qFormat/>
    <w:rPr/>
  </w:style>
  <w:style w:type="character" w:styleId="WW8Num13z8">
    <w:name w:val="WW8Num13z8"/>
    <w:qFormat/>
    <w:rPr/>
  </w:style>
  <w:style w:type="character" w:styleId="WW8Num14z0">
    <w:name w:val="WW8Num14z0"/>
    <w:qFormat/>
    <w:rPr/>
  </w:style>
  <w:style w:type="character" w:styleId="WW8Num14z1">
    <w:name w:val="WW8Num14z1"/>
    <w:qFormat/>
    <w:rPr>
      <w:rFonts w:ascii="Symbol" w:hAnsi="Symbol" w:cs="Symbol"/>
    </w:rPr>
  </w:style>
  <w:style w:type="character" w:styleId="WW8Num14z2">
    <w:name w:val="WW8Num14z2"/>
    <w:qFormat/>
    <w:rPr/>
  </w:style>
  <w:style w:type="character" w:styleId="WW8Num14z3">
    <w:name w:val="WW8Num14z3"/>
    <w:qFormat/>
    <w:rPr/>
  </w:style>
  <w:style w:type="character" w:styleId="WW8Num14z4">
    <w:name w:val="WW8Num14z4"/>
    <w:qFormat/>
    <w:rPr/>
  </w:style>
  <w:style w:type="character" w:styleId="WW8Num14z5">
    <w:name w:val="WW8Num14z5"/>
    <w:qFormat/>
    <w:rPr/>
  </w:style>
  <w:style w:type="character" w:styleId="WW8Num14z6">
    <w:name w:val="WW8Num14z6"/>
    <w:qFormat/>
    <w:rPr/>
  </w:style>
  <w:style w:type="character" w:styleId="WW8Num14z7">
    <w:name w:val="WW8Num14z7"/>
    <w:qFormat/>
    <w:rPr/>
  </w:style>
  <w:style w:type="character" w:styleId="WW8Num14z8">
    <w:name w:val="WW8Num14z8"/>
    <w:qFormat/>
    <w:rPr/>
  </w:style>
  <w:style w:type="character" w:styleId="WW8Num15z0">
    <w:name w:val="WW8Num15z0"/>
    <w:qFormat/>
    <w:rPr/>
  </w:style>
  <w:style w:type="character" w:styleId="WW8Num15z1">
    <w:name w:val="WW8Num15z1"/>
    <w:qFormat/>
    <w:rPr>
      <w:rFonts w:ascii="Symbol" w:hAnsi="Symbol" w:cs="Symbol"/>
    </w:rPr>
  </w:style>
  <w:style w:type="character" w:styleId="WW8Num15z2">
    <w:name w:val="WW8Num15z2"/>
    <w:qFormat/>
    <w:rPr/>
  </w:style>
  <w:style w:type="character" w:styleId="WW8Num15z3">
    <w:name w:val="WW8Num15z3"/>
    <w:qFormat/>
    <w:rPr/>
  </w:style>
  <w:style w:type="character" w:styleId="WW8Num15z4">
    <w:name w:val="WW8Num15z4"/>
    <w:qFormat/>
    <w:rPr/>
  </w:style>
  <w:style w:type="character" w:styleId="WW8Num15z5">
    <w:name w:val="WW8Num15z5"/>
    <w:qFormat/>
    <w:rPr/>
  </w:style>
  <w:style w:type="character" w:styleId="WW8Num15z6">
    <w:name w:val="WW8Num15z6"/>
    <w:qFormat/>
    <w:rPr/>
  </w:style>
  <w:style w:type="character" w:styleId="WW8Num15z7">
    <w:name w:val="WW8Num15z7"/>
    <w:qFormat/>
    <w:rPr/>
  </w:style>
  <w:style w:type="character" w:styleId="WW8Num15z8">
    <w:name w:val="WW8Num15z8"/>
    <w:qFormat/>
    <w:rPr/>
  </w:style>
  <w:style w:type="character" w:styleId="WW8Num16z0">
    <w:name w:val="WW8Num16z0"/>
    <w:qFormat/>
    <w:rPr/>
  </w:style>
  <w:style w:type="character" w:styleId="WW8Num16z1">
    <w:name w:val="WW8Num16z1"/>
    <w:qFormat/>
    <w:rPr>
      <w:rFonts w:ascii="Symbol" w:hAnsi="Symbol" w:cs="Symbol"/>
    </w:rPr>
  </w:style>
  <w:style w:type="character" w:styleId="WW8Num16z2">
    <w:name w:val="WW8Num16z2"/>
    <w:qFormat/>
    <w:rPr/>
  </w:style>
  <w:style w:type="character" w:styleId="WW8Num16z3">
    <w:name w:val="WW8Num16z3"/>
    <w:qFormat/>
    <w:rPr/>
  </w:style>
  <w:style w:type="character" w:styleId="WW8Num16z4">
    <w:name w:val="WW8Num16z4"/>
    <w:qFormat/>
    <w:rPr/>
  </w:style>
  <w:style w:type="character" w:styleId="WW8Num16z5">
    <w:name w:val="WW8Num16z5"/>
    <w:qFormat/>
    <w:rPr/>
  </w:style>
  <w:style w:type="character" w:styleId="WW8Num16z6">
    <w:name w:val="WW8Num16z6"/>
    <w:qFormat/>
    <w:rPr/>
  </w:style>
  <w:style w:type="character" w:styleId="WW8Num16z7">
    <w:name w:val="WW8Num16z7"/>
    <w:qFormat/>
    <w:rPr/>
  </w:style>
  <w:style w:type="character" w:styleId="WW8Num16z8">
    <w:name w:val="WW8Num16z8"/>
    <w:qFormat/>
    <w:rPr/>
  </w:style>
  <w:style w:type="character" w:styleId="WW8Num17z0">
    <w:name w:val="WW8Num17z0"/>
    <w:qFormat/>
    <w:rPr/>
  </w:style>
  <w:style w:type="character" w:styleId="WW8Num17z1">
    <w:name w:val="WW8Num17z1"/>
    <w:qFormat/>
    <w:rPr>
      <w:rFonts w:ascii="Symbol" w:hAnsi="Symbol" w:cs="Symbol"/>
    </w:rPr>
  </w:style>
  <w:style w:type="character" w:styleId="WW8Num17z2">
    <w:name w:val="WW8Num17z2"/>
    <w:qFormat/>
    <w:rPr/>
  </w:style>
  <w:style w:type="character" w:styleId="WW8Num17z3">
    <w:name w:val="WW8Num17z3"/>
    <w:qFormat/>
    <w:rPr/>
  </w:style>
  <w:style w:type="character" w:styleId="WW8Num17z4">
    <w:name w:val="WW8Num17z4"/>
    <w:qFormat/>
    <w:rPr/>
  </w:style>
  <w:style w:type="character" w:styleId="WW8Num17z5">
    <w:name w:val="WW8Num17z5"/>
    <w:qFormat/>
    <w:rPr/>
  </w:style>
  <w:style w:type="character" w:styleId="WW8Num17z6">
    <w:name w:val="WW8Num17z6"/>
    <w:qFormat/>
    <w:rPr/>
  </w:style>
  <w:style w:type="character" w:styleId="WW8Num17z7">
    <w:name w:val="WW8Num17z7"/>
    <w:qFormat/>
    <w:rPr/>
  </w:style>
  <w:style w:type="character" w:styleId="WW8Num17z8">
    <w:name w:val="WW8Num17z8"/>
    <w:qFormat/>
    <w:rPr/>
  </w:style>
  <w:style w:type="character" w:styleId="WW8Num18z0">
    <w:name w:val="WW8Num18z0"/>
    <w:qFormat/>
    <w:rPr/>
  </w:style>
  <w:style w:type="character" w:styleId="WW8Num18z1">
    <w:name w:val="WW8Num18z1"/>
    <w:qFormat/>
    <w:rPr>
      <w:rFonts w:ascii="Symbol" w:hAnsi="Symbol" w:cs="Symbol"/>
    </w:rPr>
  </w:style>
  <w:style w:type="character" w:styleId="WW8Num18z2">
    <w:name w:val="WW8Num18z2"/>
    <w:qFormat/>
    <w:rPr/>
  </w:style>
  <w:style w:type="character" w:styleId="WW8Num18z3">
    <w:name w:val="WW8Num18z3"/>
    <w:qFormat/>
    <w:rPr/>
  </w:style>
  <w:style w:type="character" w:styleId="WW8Num18z4">
    <w:name w:val="WW8Num18z4"/>
    <w:qFormat/>
    <w:rPr/>
  </w:style>
  <w:style w:type="character" w:styleId="WW8Num18z5">
    <w:name w:val="WW8Num18z5"/>
    <w:qFormat/>
    <w:rPr/>
  </w:style>
  <w:style w:type="character" w:styleId="WW8Num18z6">
    <w:name w:val="WW8Num18z6"/>
    <w:qFormat/>
    <w:rPr/>
  </w:style>
  <w:style w:type="character" w:styleId="WW8Num18z7">
    <w:name w:val="WW8Num18z7"/>
    <w:qFormat/>
    <w:rPr/>
  </w:style>
  <w:style w:type="character" w:styleId="WW8Num18z8">
    <w:name w:val="WW8Num18z8"/>
    <w:qFormat/>
    <w:rPr/>
  </w:style>
  <w:style w:type="character" w:styleId="WW8Num19z0">
    <w:name w:val="WW8Num19z0"/>
    <w:qFormat/>
    <w:rPr/>
  </w:style>
  <w:style w:type="character" w:styleId="WW8Num19z1">
    <w:name w:val="WW8Num19z1"/>
    <w:qFormat/>
    <w:rPr>
      <w:rFonts w:ascii="Symbol" w:hAnsi="Symbol" w:cs="Symbol"/>
    </w:rPr>
  </w:style>
  <w:style w:type="character" w:styleId="WW8Num19z2">
    <w:name w:val="WW8Num19z2"/>
    <w:qFormat/>
    <w:rPr/>
  </w:style>
  <w:style w:type="character" w:styleId="WW8Num19z3">
    <w:name w:val="WW8Num19z3"/>
    <w:qFormat/>
    <w:rPr/>
  </w:style>
  <w:style w:type="character" w:styleId="WW8Num19z4">
    <w:name w:val="WW8Num19z4"/>
    <w:qFormat/>
    <w:rPr/>
  </w:style>
  <w:style w:type="character" w:styleId="WW8Num19z5">
    <w:name w:val="WW8Num19z5"/>
    <w:qFormat/>
    <w:rPr/>
  </w:style>
  <w:style w:type="character" w:styleId="WW8Num19z6">
    <w:name w:val="WW8Num19z6"/>
    <w:qFormat/>
    <w:rPr/>
  </w:style>
  <w:style w:type="character" w:styleId="WW8Num19z7">
    <w:name w:val="WW8Num19z7"/>
    <w:qFormat/>
    <w:rPr/>
  </w:style>
  <w:style w:type="character" w:styleId="WW8Num19z8">
    <w:name w:val="WW8Num19z8"/>
    <w:qFormat/>
    <w:rPr/>
  </w:style>
  <w:style w:type="character" w:styleId="WW8Num20z0">
    <w:name w:val="WW8Num20z0"/>
    <w:qFormat/>
    <w:rPr/>
  </w:style>
  <w:style w:type="character" w:styleId="WW8Num20z1">
    <w:name w:val="WW8Num20z1"/>
    <w:qFormat/>
    <w:rPr>
      <w:rFonts w:ascii="Symbol" w:hAnsi="Symbol" w:cs="Symbol"/>
    </w:rPr>
  </w:style>
  <w:style w:type="character" w:styleId="WW8Num20z2">
    <w:name w:val="WW8Num20z2"/>
    <w:qFormat/>
    <w:rPr/>
  </w:style>
  <w:style w:type="character" w:styleId="WW8Num20z3">
    <w:name w:val="WW8Num20z3"/>
    <w:qFormat/>
    <w:rPr/>
  </w:style>
  <w:style w:type="character" w:styleId="WW8Num20z4">
    <w:name w:val="WW8Num20z4"/>
    <w:qFormat/>
    <w:rPr/>
  </w:style>
  <w:style w:type="character" w:styleId="WW8Num20z5">
    <w:name w:val="WW8Num20z5"/>
    <w:qFormat/>
    <w:rPr/>
  </w:style>
  <w:style w:type="character" w:styleId="WW8Num20z6">
    <w:name w:val="WW8Num20z6"/>
    <w:qFormat/>
    <w:rPr/>
  </w:style>
  <w:style w:type="character" w:styleId="WW8Num20z7">
    <w:name w:val="WW8Num20z7"/>
    <w:qFormat/>
    <w:rPr/>
  </w:style>
  <w:style w:type="character" w:styleId="WW8Num20z8">
    <w:name w:val="WW8Num20z8"/>
    <w:qFormat/>
    <w:rPr/>
  </w:style>
  <w:style w:type="character" w:styleId="WW8Num21z0">
    <w:name w:val="WW8Num21z0"/>
    <w:qFormat/>
    <w:rPr/>
  </w:style>
  <w:style w:type="character" w:styleId="WW8Num21z1">
    <w:name w:val="WW8Num21z1"/>
    <w:qFormat/>
    <w:rPr>
      <w:rFonts w:ascii="Symbol" w:hAnsi="Symbol" w:cs="Symbol"/>
    </w:rPr>
  </w:style>
  <w:style w:type="character" w:styleId="WW8Num21z2">
    <w:name w:val="WW8Num21z2"/>
    <w:qFormat/>
    <w:rPr/>
  </w:style>
  <w:style w:type="character" w:styleId="WW8Num21z3">
    <w:name w:val="WW8Num21z3"/>
    <w:qFormat/>
    <w:rPr/>
  </w:style>
  <w:style w:type="character" w:styleId="WW8Num21z4">
    <w:name w:val="WW8Num21z4"/>
    <w:qFormat/>
    <w:rPr/>
  </w:style>
  <w:style w:type="character" w:styleId="WW8Num21z5">
    <w:name w:val="WW8Num21z5"/>
    <w:qFormat/>
    <w:rPr/>
  </w:style>
  <w:style w:type="character" w:styleId="WW8Num21z6">
    <w:name w:val="WW8Num21z6"/>
    <w:qFormat/>
    <w:rPr/>
  </w:style>
  <w:style w:type="character" w:styleId="WW8Num21z7">
    <w:name w:val="WW8Num21z7"/>
    <w:qFormat/>
    <w:rPr/>
  </w:style>
  <w:style w:type="character" w:styleId="WW8Num21z8">
    <w:name w:val="WW8Num21z8"/>
    <w:qFormat/>
    <w:rPr/>
  </w:style>
  <w:style w:type="character" w:styleId="WW8Num22z0">
    <w:name w:val="WW8Num22z0"/>
    <w:qFormat/>
    <w:rPr/>
  </w:style>
  <w:style w:type="character" w:styleId="WW8Num22z1">
    <w:name w:val="WW8Num22z1"/>
    <w:qFormat/>
    <w:rPr>
      <w:rFonts w:ascii="Symbol" w:hAnsi="Symbol" w:cs="Symbol"/>
    </w:rPr>
  </w:style>
  <w:style w:type="character" w:styleId="WW8Num22z2">
    <w:name w:val="WW8Num22z2"/>
    <w:qFormat/>
    <w:rPr/>
  </w:style>
  <w:style w:type="character" w:styleId="WW8Num22z3">
    <w:name w:val="WW8Num22z3"/>
    <w:qFormat/>
    <w:rPr/>
  </w:style>
  <w:style w:type="character" w:styleId="WW8Num22z4">
    <w:name w:val="WW8Num22z4"/>
    <w:qFormat/>
    <w:rPr/>
  </w:style>
  <w:style w:type="character" w:styleId="WW8Num22z5">
    <w:name w:val="WW8Num22z5"/>
    <w:qFormat/>
    <w:rPr/>
  </w:style>
  <w:style w:type="character" w:styleId="WW8Num22z6">
    <w:name w:val="WW8Num22z6"/>
    <w:qFormat/>
    <w:rPr/>
  </w:style>
  <w:style w:type="character" w:styleId="WW8Num22z7">
    <w:name w:val="WW8Num22z7"/>
    <w:qFormat/>
    <w:rPr/>
  </w:style>
  <w:style w:type="character" w:styleId="WW8Num22z8">
    <w:name w:val="WW8Num22z8"/>
    <w:qFormat/>
    <w:rPr/>
  </w:style>
  <w:style w:type="character" w:styleId="WW8Num23z0">
    <w:name w:val="WW8Num23z0"/>
    <w:qFormat/>
    <w:rPr/>
  </w:style>
  <w:style w:type="character" w:styleId="WW8Num23z1">
    <w:name w:val="WW8Num23z1"/>
    <w:qFormat/>
    <w:rPr>
      <w:rFonts w:ascii="Symbol" w:hAnsi="Symbol" w:cs="Symbol"/>
    </w:rPr>
  </w:style>
  <w:style w:type="character" w:styleId="WW8Num23z2">
    <w:name w:val="WW8Num23z2"/>
    <w:qFormat/>
    <w:rPr/>
  </w:style>
  <w:style w:type="character" w:styleId="WW8Num23z3">
    <w:name w:val="WW8Num23z3"/>
    <w:qFormat/>
    <w:rPr/>
  </w:style>
  <w:style w:type="character" w:styleId="WW8Num23z4">
    <w:name w:val="WW8Num23z4"/>
    <w:qFormat/>
    <w:rPr/>
  </w:style>
  <w:style w:type="character" w:styleId="WW8Num23z5">
    <w:name w:val="WW8Num23z5"/>
    <w:qFormat/>
    <w:rPr/>
  </w:style>
  <w:style w:type="character" w:styleId="WW8Num23z6">
    <w:name w:val="WW8Num23z6"/>
    <w:qFormat/>
    <w:rPr/>
  </w:style>
  <w:style w:type="character" w:styleId="WW8Num23z7">
    <w:name w:val="WW8Num23z7"/>
    <w:qFormat/>
    <w:rPr/>
  </w:style>
  <w:style w:type="character" w:styleId="WW8Num23z8">
    <w:name w:val="WW8Num23z8"/>
    <w:qFormat/>
    <w:rPr/>
  </w:style>
  <w:style w:type="character" w:styleId="WW8Num24z0">
    <w:name w:val="WW8Num24z0"/>
    <w:qFormat/>
    <w:rPr/>
  </w:style>
  <w:style w:type="character" w:styleId="WW8Num24z1">
    <w:name w:val="WW8Num24z1"/>
    <w:qFormat/>
    <w:rPr>
      <w:rFonts w:ascii="Symbol" w:hAnsi="Symbol" w:cs="Symbol"/>
    </w:rPr>
  </w:style>
  <w:style w:type="character" w:styleId="WW8Num24z2">
    <w:name w:val="WW8Num24z2"/>
    <w:qFormat/>
    <w:rPr/>
  </w:style>
  <w:style w:type="character" w:styleId="WW8Num24z3">
    <w:name w:val="WW8Num24z3"/>
    <w:qFormat/>
    <w:rPr/>
  </w:style>
  <w:style w:type="character" w:styleId="WW8Num24z4">
    <w:name w:val="WW8Num24z4"/>
    <w:qFormat/>
    <w:rPr/>
  </w:style>
  <w:style w:type="character" w:styleId="WW8Num24z5">
    <w:name w:val="WW8Num24z5"/>
    <w:qFormat/>
    <w:rPr/>
  </w:style>
  <w:style w:type="character" w:styleId="WW8Num24z6">
    <w:name w:val="WW8Num24z6"/>
    <w:qFormat/>
    <w:rPr/>
  </w:style>
  <w:style w:type="character" w:styleId="WW8Num24z7">
    <w:name w:val="WW8Num24z7"/>
    <w:qFormat/>
    <w:rPr/>
  </w:style>
  <w:style w:type="character" w:styleId="WW8Num24z8">
    <w:name w:val="WW8Num24z8"/>
    <w:qFormat/>
    <w:rPr/>
  </w:style>
  <w:style w:type="character" w:styleId="WW8Num25z0">
    <w:name w:val="WW8Num25z0"/>
    <w:qFormat/>
    <w:rPr/>
  </w:style>
  <w:style w:type="character" w:styleId="WW8Num25z1">
    <w:name w:val="WW8Num25z1"/>
    <w:qFormat/>
    <w:rPr>
      <w:rFonts w:ascii="Symbol" w:hAnsi="Symbol" w:cs="Symbol"/>
    </w:rPr>
  </w:style>
  <w:style w:type="character" w:styleId="WW8Num25z2">
    <w:name w:val="WW8Num25z2"/>
    <w:qFormat/>
    <w:rPr/>
  </w:style>
  <w:style w:type="character" w:styleId="WW8Num25z3">
    <w:name w:val="WW8Num25z3"/>
    <w:qFormat/>
    <w:rPr/>
  </w:style>
  <w:style w:type="character" w:styleId="WW8Num25z4">
    <w:name w:val="WW8Num25z4"/>
    <w:qFormat/>
    <w:rPr/>
  </w:style>
  <w:style w:type="character" w:styleId="WW8Num25z5">
    <w:name w:val="WW8Num25z5"/>
    <w:qFormat/>
    <w:rPr/>
  </w:style>
  <w:style w:type="character" w:styleId="WW8Num25z6">
    <w:name w:val="WW8Num25z6"/>
    <w:qFormat/>
    <w:rPr/>
  </w:style>
  <w:style w:type="character" w:styleId="WW8Num25z7">
    <w:name w:val="WW8Num25z7"/>
    <w:qFormat/>
    <w:rPr/>
  </w:style>
  <w:style w:type="character" w:styleId="WW8Num25z8">
    <w:name w:val="WW8Num25z8"/>
    <w:qFormat/>
    <w:rPr/>
  </w:style>
  <w:style w:type="character" w:styleId="WW8Num26z0">
    <w:name w:val="WW8Num26z0"/>
    <w:qFormat/>
    <w:rPr/>
  </w:style>
  <w:style w:type="character" w:styleId="WW8Num26z1">
    <w:name w:val="WW8Num26z1"/>
    <w:qFormat/>
    <w:rPr>
      <w:rFonts w:ascii="Symbol" w:hAnsi="Symbol" w:cs="Symbol"/>
    </w:rPr>
  </w:style>
  <w:style w:type="character" w:styleId="WW8Num26z2">
    <w:name w:val="WW8Num26z2"/>
    <w:qFormat/>
    <w:rPr/>
  </w:style>
  <w:style w:type="character" w:styleId="WW8Num26z3">
    <w:name w:val="WW8Num26z3"/>
    <w:qFormat/>
    <w:rPr/>
  </w:style>
  <w:style w:type="character" w:styleId="WW8Num26z4">
    <w:name w:val="WW8Num26z4"/>
    <w:qFormat/>
    <w:rPr/>
  </w:style>
  <w:style w:type="character" w:styleId="WW8Num26z5">
    <w:name w:val="WW8Num26z5"/>
    <w:qFormat/>
    <w:rPr/>
  </w:style>
  <w:style w:type="character" w:styleId="WW8Num26z6">
    <w:name w:val="WW8Num26z6"/>
    <w:qFormat/>
    <w:rPr/>
  </w:style>
  <w:style w:type="character" w:styleId="WW8Num26z7">
    <w:name w:val="WW8Num26z7"/>
    <w:qFormat/>
    <w:rPr/>
  </w:style>
  <w:style w:type="character" w:styleId="WW8Num26z8">
    <w:name w:val="WW8Num26z8"/>
    <w:qFormat/>
    <w:rPr/>
  </w:style>
  <w:style w:type="character" w:styleId="DefaultParagraphFont">
    <w:name w:val="Default Paragraph Font"/>
    <w:qFormat/>
    <w:rPr/>
  </w:style>
  <w:style w:type="character" w:styleId="SectionHeadingChar">
    <w:name w:val="Section Heading Char"/>
    <w:basedOn w:val="DefaultParagraphFont"/>
    <w:qFormat/>
    <w:rPr>
      <w:rFonts w:ascii="Arial" w:hAnsi="Arial" w:cs="Arial"/>
      <w:b/>
      <w:sz w:val="24"/>
      <w:szCs w:val="24"/>
      <w:lang w:val="en-US" w:bidi="ar-SA"/>
    </w:rPr>
  </w:style>
  <w:style w:type="character" w:styleId="WW8Num32z0">
    <w:name w:val="WW8Num32z0"/>
    <w:qFormat/>
    <w:rPr/>
  </w:style>
  <w:style w:type="character" w:styleId="WW8Num32z1">
    <w:name w:val="WW8Num32z1"/>
    <w:qFormat/>
    <w:rPr>
      <w:rFonts w:ascii="Symbol" w:hAnsi="Symbol" w:cs="Symbol"/>
    </w:rPr>
  </w:style>
  <w:style w:type="character" w:styleId="WW8Num32z2">
    <w:name w:val="WW8Num32z2"/>
    <w:qFormat/>
    <w:rPr/>
  </w:style>
  <w:style w:type="character" w:styleId="WW8Num32z3">
    <w:name w:val="WW8Num32z3"/>
    <w:qFormat/>
    <w:rPr/>
  </w:style>
  <w:style w:type="character" w:styleId="WW8Num32z4">
    <w:name w:val="WW8Num32z4"/>
    <w:qFormat/>
    <w:rPr/>
  </w:style>
  <w:style w:type="character" w:styleId="WW8Num32z5">
    <w:name w:val="WW8Num32z5"/>
    <w:qFormat/>
    <w:rPr/>
  </w:style>
  <w:style w:type="character" w:styleId="WW8Num32z6">
    <w:name w:val="WW8Num32z6"/>
    <w:qFormat/>
    <w:rPr/>
  </w:style>
  <w:style w:type="character" w:styleId="WW8Num32z7">
    <w:name w:val="WW8Num32z7"/>
    <w:qFormat/>
    <w:rPr/>
  </w:style>
  <w:style w:type="character" w:styleId="WW8Num32z8">
    <w:name w:val="WW8Num32z8"/>
    <w:qFormat/>
    <w:rPr/>
  </w:style>
  <w:style w:type="character" w:styleId="Command">
    <w:name w:val="Command"/>
    <w:qFormat/>
    <w:rPr>
      <w:rFonts w:cs="Arial"/>
      <w:b/>
      <w:bCs/>
      <w:color w:val="000000"/>
    </w:rPr>
  </w:style>
  <w:style w:type="character" w:styleId="CommandItalics">
    <w:name w:val="Command Italics"/>
    <w:qFormat/>
    <w:rPr>
      <w:rFonts w:cs="Arial"/>
      <w:i/>
      <w:iCs/>
      <w:color w:val="000000"/>
    </w:rPr>
  </w:style>
  <w:style w:type="character" w:styleId="BodyFormatChar">
    <w:name w:val="Body Format Char"/>
    <w:basedOn w:val="DefaultParagraphFont"/>
    <w:qFormat/>
    <w:rPr>
      <w:rFonts w:ascii="Arial" w:hAnsi="Arial" w:cs="Arial"/>
      <w:szCs w:val="24"/>
    </w:rPr>
  </w:style>
  <w:style w:type="character" w:styleId="CommandFontChar">
    <w:name w:val="Command Font Char"/>
    <w:basedOn w:val="BodyFormatChar"/>
    <w:qFormat/>
    <w:rPr>
      <w:rFonts w:ascii="Courier New" w:hAnsi="Courier New" w:cs="Courier New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CommandTagBoldCharChar">
    <w:name w:val="Command Tag Bold Char Char"/>
    <w:basedOn w:val="DefaultParagraphFont"/>
    <w:qFormat/>
    <w:rPr>
      <w:rFonts w:ascii="Courier New" w:hAnsi="Courier New" w:eastAsia="Arial" w:cs="Courier New"/>
      <w:b/>
      <w:szCs w:val="22"/>
      <w:lang w:val="en-US" w:bidi="ar-SA"/>
    </w:rPr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2">
    <w:name w:val="WW8Num9z2"/>
    <w:qFormat/>
    <w:rPr/>
  </w:style>
  <w:style w:type="character" w:styleId="WW8Num9z3">
    <w:name w:val="WW8Num9z3"/>
    <w:qFormat/>
    <w:rPr/>
  </w:style>
  <w:style w:type="character" w:styleId="WW8Num9z4">
    <w:name w:val="WW8Num9z4"/>
    <w:qFormat/>
    <w:rPr/>
  </w:style>
  <w:style w:type="character" w:styleId="WW8Num9z5">
    <w:name w:val="WW8Num9z5"/>
    <w:qFormat/>
    <w:rPr/>
  </w:style>
  <w:style w:type="character" w:styleId="WW8Num9z6">
    <w:name w:val="WW8Num9z6"/>
    <w:qFormat/>
    <w:rPr/>
  </w:style>
  <w:style w:type="character" w:styleId="WW8Num9z7">
    <w:name w:val="WW8Num9z7"/>
    <w:qFormat/>
    <w:rPr/>
  </w:style>
  <w:style w:type="character" w:styleId="WW8Num9z8">
    <w:name w:val="WW8Num9z8"/>
    <w:qFormat/>
    <w:rPr/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11z1">
    <w:name w:val="WW8Num11z1"/>
    <w:qFormat/>
    <w:rPr/>
  </w:style>
  <w:style w:type="character" w:styleId="WW8Num11z2">
    <w:name w:val="WW8Num11z2"/>
    <w:qFormat/>
    <w:rPr/>
  </w:style>
  <w:style w:type="character" w:styleId="WW8Num11z3">
    <w:name w:val="WW8Num11z3"/>
    <w:qFormat/>
    <w:rPr/>
  </w:style>
  <w:style w:type="character" w:styleId="WW8Num11z4">
    <w:name w:val="WW8Num11z4"/>
    <w:qFormat/>
    <w:rPr/>
  </w:style>
  <w:style w:type="character" w:styleId="WW8Num11z5">
    <w:name w:val="WW8Num11z5"/>
    <w:qFormat/>
    <w:rPr/>
  </w:style>
  <w:style w:type="character" w:styleId="WW8Num11z6">
    <w:name w:val="WW8Num11z6"/>
    <w:qFormat/>
    <w:rPr/>
  </w:style>
  <w:style w:type="character" w:styleId="WW8Num11z7">
    <w:name w:val="WW8Num11z7"/>
    <w:qFormat/>
    <w:rPr/>
  </w:style>
  <w:style w:type="character" w:styleId="WW8Num11z8">
    <w:name w:val="WW8Num11z8"/>
    <w:qFormat/>
    <w:rPr/>
  </w:style>
  <w:style w:type="character" w:styleId="WW8Num12z2">
    <w:name w:val="WW8Num12z2"/>
    <w:qFormat/>
    <w:rPr/>
  </w:style>
  <w:style w:type="character" w:styleId="WW8Num12z3">
    <w:name w:val="WW8Num12z3"/>
    <w:qFormat/>
    <w:rPr/>
  </w:style>
  <w:style w:type="character" w:styleId="WW8Num12z4">
    <w:name w:val="WW8Num12z4"/>
    <w:qFormat/>
    <w:rPr/>
  </w:style>
  <w:style w:type="character" w:styleId="WW8Num12z5">
    <w:name w:val="WW8Num12z5"/>
    <w:qFormat/>
    <w:rPr/>
  </w:style>
  <w:style w:type="character" w:styleId="WW8Num12z6">
    <w:name w:val="WW8Num12z6"/>
    <w:qFormat/>
    <w:rPr/>
  </w:style>
  <w:style w:type="character" w:styleId="WW8Num12z7">
    <w:name w:val="WW8Num12z7"/>
    <w:qFormat/>
    <w:rPr/>
  </w:style>
  <w:style w:type="character" w:styleId="WW8Num12z8">
    <w:name w:val="WW8Num12z8"/>
    <w:qFormat/>
    <w:rPr/>
  </w:style>
  <w:style w:type="character" w:styleId="Bullets">
    <w:name w:val="Bullets"/>
    <w:qFormat/>
    <w:rPr>
      <w:rFonts w:ascii="OpenSymbol;Arial Unicode MS" w:hAnsi="OpenSymbol;Arial Unicode MS" w:eastAsia="OpenSymbol;Arial Unicode MS" w:cs="OpenSymbol;Arial Unicode MS"/>
    </w:rPr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  <w:jc w:val="both"/>
    </w:pPr>
    <w:rPr>
      <w:rFonts w:ascii="Times New Roman" w:hAnsi="Times New Roman"/>
    </w:rPr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odyFormat">
    <w:name w:val="Body Format"/>
    <w:basedOn w:val="Normal"/>
    <w:qFormat/>
    <w:pPr>
      <w:spacing w:lineRule="atLeast" w:line="260" w:before="120" w:after="120"/>
      <w:ind w:left="360" w:right="0" w:hanging="0"/>
    </w:pPr>
    <w:rPr/>
  </w:style>
  <w:style w:type="paragraph" w:styleId="CommandFont">
    <w:name w:val="Command Font"/>
    <w:basedOn w:val="BodyFormat"/>
    <w:qFormat/>
    <w:pPr>
      <w:spacing w:lineRule="auto" w:line="240" w:before="0" w:after="0"/>
      <w:ind w:left="720" w:right="0" w:hanging="0"/>
    </w:pPr>
    <w:rPr>
      <w:rFonts w:ascii="Courier New" w:hAnsi="Courier New" w:cs="Courier New"/>
    </w:rPr>
  </w:style>
  <w:style w:type="paragraph" w:styleId="CourseName">
    <w:name w:val="Course Name"/>
    <w:basedOn w:val="BodyFormat"/>
    <w:qFormat/>
    <w:pPr>
      <w:spacing w:before="120" w:after="0"/>
      <w:ind w:left="0" w:right="0" w:hanging="0"/>
    </w:pPr>
    <w:rPr>
      <w:b/>
      <w:bCs/>
      <w:szCs w:val="20"/>
    </w:rPr>
  </w:style>
  <w:style w:type="paragraph" w:styleId="LabTitle">
    <w:name w:val="Lab Title"/>
    <w:qFormat/>
    <w:pPr>
      <w:widowControl/>
      <w:suppressAutoHyphens w:val="true"/>
      <w:overflowPunct w:val="true"/>
      <w:bidi w:val="0"/>
      <w:spacing w:before="360" w:after="240"/>
      <w:ind w:left="0" w:right="0" w:hanging="0"/>
      <w:jc w:val="left"/>
    </w:pPr>
    <w:rPr>
      <w:rFonts w:ascii="Arial" w:hAnsi="Arial" w:eastAsia="Times New Roman" w:cs="Arial"/>
      <w:color w:val="auto"/>
      <w:kern w:val="0"/>
      <w:sz w:val="32"/>
      <w:szCs w:val="32"/>
      <w:lang w:val="en-US" w:eastAsia="zh-CN" w:bidi="ar-SA"/>
    </w:rPr>
  </w:style>
  <w:style w:type="paragraph" w:styleId="SectionHeading">
    <w:name w:val="Section Heading"/>
    <w:next w:val="BodyFormat"/>
    <w:qFormat/>
    <w:pPr>
      <w:keepNext w:val="true"/>
      <w:widowControl/>
      <w:suppressAutoHyphens w:val="true"/>
      <w:overflowPunct w:val="true"/>
      <w:bidi w:val="0"/>
      <w:spacing w:before="240" w:after="120"/>
      <w:jc w:val="left"/>
    </w:pPr>
    <w:rPr>
      <w:rFonts w:ascii="Arial" w:hAnsi="Arial" w:eastAsia="Times New Roman" w:cs="Arial"/>
      <w:b/>
      <w:color w:val="auto"/>
      <w:kern w:val="0"/>
      <w:sz w:val="24"/>
      <w:szCs w:val="24"/>
      <w:lang w:val="en-US" w:eastAsia="zh-CN" w:bidi="ar-SA"/>
    </w:rPr>
  </w:style>
  <w:style w:type="paragraph" w:styleId="BulletBody">
    <w:name w:val="Bullet Body"/>
    <w:basedOn w:val="BodyFormat"/>
    <w:qFormat/>
    <w:pPr>
      <w:spacing w:before="60" w:after="60"/>
    </w:pPr>
    <w:rPr/>
  </w:style>
  <w:style w:type="paragraph" w:styleId="Substepalpha">
    <w:name w:val="Substep alpha"/>
    <w:basedOn w:val="BodyFormat"/>
    <w:qFormat/>
    <w:pPr/>
    <w:rPr/>
  </w:style>
  <w:style w:type="paragraph" w:styleId="AnswerBlank">
    <w:name w:val="Answer Blank"/>
    <w:basedOn w:val="Normal"/>
    <w:qFormat/>
    <w:pPr>
      <w:pBdr>
        <w:bottom w:val="single" w:sz="4" w:space="1" w:color="000000"/>
      </w:pBdr>
      <w:spacing w:lineRule="exact" w:line="260" w:before="120" w:after="120"/>
      <w:ind w:left="1915" w:right="0" w:hanging="0"/>
    </w:pPr>
    <w:rPr>
      <w:rFonts w:ascii="Times;Times New Roman" w:hAnsi="Times;Times New Roman" w:cs="Times;Times New Roman"/>
      <w:sz w:val="22"/>
      <w:szCs w:val="22"/>
    </w:rPr>
  </w:style>
  <w:style w:type="paragraph" w:styleId="Blankline">
    <w:name w:val="Blank line"/>
    <w:basedOn w:val="AnswerBlank"/>
    <w:qFormat/>
    <w:pPr>
      <w:pBdr>
        <w:bottom w:val="nil"/>
      </w:pBdr>
      <w:tabs>
        <w:tab w:val="clear" w:pos="709"/>
        <w:tab w:val="right" w:pos="10800" w:leader="underscore"/>
      </w:tabs>
      <w:ind w:left="1260" w:right="0" w:hanging="0"/>
    </w:pPr>
    <w:rPr/>
  </w:style>
  <w:style w:type="paragraph" w:styleId="StyleBlanklineLeft05">
    <w:name w:val="Style Blank line + Left:  0.5&quot;"/>
    <w:basedOn w:val="Blankline"/>
    <w:qFormat/>
    <w:pPr>
      <w:ind w:left="360" w:right="0" w:hanging="0"/>
    </w:pPr>
    <w:rPr>
      <w:rFonts w:ascii="Arial" w:hAnsi="Arial" w:cs="Arial"/>
      <w:sz w:val="20"/>
      <w:szCs w:val="20"/>
    </w:rPr>
  </w:style>
  <w:style w:type="paragraph" w:styleId="Commandlineindent">
    <w:name w:val="Command line indent"/>
    <w:qFormat/>
    <w:pPr>
      <w:widowControl/>
      <w:suppressAutoHyphens w:val="true"/>
      <w:overflowPunct w:val="true"/>
      <w:bidi w:val="0"/>
      <w:ind w:left="1440" w:right="0" w:hanging="0"/>
      <w:jc w:val="left"/>
    </w:pPr>
    <w:rPr>
      <w:rFonts w:ascii="Courier New" w:hAnsi="Courier New" w:eastAsia="Times New Roman" w:cs="Courier New"/>
      <w:color w:val="auto"/>
      <w:kern w:val="0"/>
      <w:sz w:val="20"/>
      <w:szCs w:val="24"/>
      <w:lang w:val="en-US" w:eastAsia="zh-CN" w:bidi="ar-SA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ooter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  <w:jc w:val="right"/>
    </w:pPr>
    <w:rPr>
      <w:rFonts w:ascii="Times New Roman" w:hAnsi="Times New Roman"/>
    </w:rPr>
  </w:style>
  <w:style w:type="paragraph" w:styleId="TOAHeading">
    <w:name w:val="TOA Heading"/>
    <w:basedOn w:val="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638" w:leader="dot"/>
      </w:tabs>
      <w:ind w:left="283" w:right="0" w:hanging="0"/>
    </w:pPr>
    <w:rPr/>
  </w:style>
  <w:style w:type="paragraph" w:styleId="Contents3">
    <w:name w:val="TOC 3"/>
    <w:basedOn w:val="Index"/>
    <w:pPr>
      <w:tabs>
        <w:tab w:val="clear" w:pos="709"/>
        <w:tab w:val="right" w:pos="9638" w:leader="dot"/>
      </w:tabs>
      <w:ind w:left="566" w:right="0" w:hanging="0"/>
    </w:pPr>
    <w:rPr/>
  </w:style>
  <w:style w:type="paragraph" w:styleId="Contents4">
    <w:name w:val="TOC 4"/>
    <w:basedOn w:val="Index"/>
    <w:pPr>
      <w:tabs>
        <w:tab w:val="clear" w:pos="709"/>
        <w:tab w:val="right" w:pos="9638" w:leader="dot"/>
      </w:tabs>
      <w:ind w:left="849" w:right="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;Courier New" w:hAnsi="Liberation Mono;Courier New" w:eastAsia="NSimSun" w:cs="Liberation Mono;Courier New"/>
      <w:sz w:val="20"/>
      <w:szCs w:val="20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footer" Target="footer2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4093</TotalTime>
  <Application>LibreOffice/6.2.0.3$Windows_X86_64 LibreOffice_project/98c6a8a1c6c7b144ce3cc729e34964b47ce25d62</Application>
  <Pages>34</Pages>
  <Words>747</Words>
  <Characters>3915</Characters>
  <CharactersWithSpaces>4548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cp:lastPrinted>1995-11-21T17:41:00Z</cp:lastPrinted>
  <dcterms:modified xsi:type="dcterms:W3CDTF">2020-08-17T08:40:29Z</dcterms:modified>
  <cp:revision>179</cp:revision>
  <dc:subject/>
  <dc:title/>
</cp:coreProperties>
</file>