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14:paraId="115FBDDC" wp14:textId="1C69B8C2">
      <w:bookmarkStart w:name="_GoBack" w:id="0"/>
      <w:bookmarkEnd w:id="0"/>
    </w:p>
    <w:p xmlns:wp14="http://schemas.microsoft.com/office/word/2010/wordml" w:rsidP="0F9F3753" w14:paraId="4AEBA91E" wp14:textId="17DF5B04">
      <w:pPr>
        <w:pStyle w:val="Normal"/>
      </w:pPr>
      <w:r w:rsidR="0F9F3753">
        <w:rPr/>
        <w:t>Bevezető</w:t>
      </w:r>
    </w:p>
    <w:p xmlns:wp14="http://schemas.microsoft.com/office/word/2010/wordml" w:rsidP="0F9F3753" w14:paraId="388FD09B" wp14:textId="6E561F08">
      <w:pPr>
        <w:pStyle w:val="Normal"/>
      </w:pPr>
      <w:r w:rsidR="0F9F3753">
        <w:rPr/>
        <w:t xml:space="preserve">A következő dokumentáció egy egyszerű kosár weboldalt ismertet, HTML-t és </w:t>
      </w:r>
      <w:r w:rsidR="0F9F3753">
        <w:rPr/>
        <w:t>Javascript-et</w:t>
      </w:r>
      <w:r w:rsidR="0F9F3753">
        <w:rPr/>
        <w:t xml:space="preserve"> használva. Az alkalmazással termékeket vehetünk fel egy listába, megadva a termék nevét, egységárát és darabszámát, s ezt egy gomb lenyomásával megjeleníti a képernyőre, a végösszeggel kiegészítve, amit </w:t>
      </w:r>
      <w:r w:rsidR="0F9F3753">
        <w:rPr/>
        <w:t>Javascript</w:t>
      </w:r>
      <w:r w:rsidR="0F9F3753">
        <w:rPr/>
        <w:t xml:space="preserve"> segítségével számol ki a program.</w:t>
      </w:r>
    </w:p>
    <w:p xmlns:wp14="http://schemas.microsoft.com/office/word/2010/wordml" w:rsidP="0F9F3753" w14:paraId="7C306363" wp14:textId="11DE0981">
      <w:pPr>
        <w:pStyle w:val="Normal"/>
      </w:pPr>
      <w:r w:rsidR="0F9F3753">
        <w:rPr/>
        <w:t xml:space="preserve"> </w:t>
      </w:r>
    </w:p>
    <w:p xmlns:wp14="http://schemas.microsoft.com/office/word/2010/wordml" w:rsidP="0F9F3753" w14:paraId="42E6CEE1" wp14:textId="2C6BE979">
      <w:pPr>
        <w:pStyle w:val="Normal"/>
      </w:pPr>
      <w:r w:rsidR="0F9F3753">
        <w:rPr/>
        <w:t>Felhasználói dokumentáció</w:t>
      </w:r>
    </w:p>
    <w:p xmlns:wp14="http://schemas.microsoft.com/office/word/2010/wordml" w:rsidP="0F9F3753" w14:paraId="5C8BC88A" wp14:textId="7A96C115">
      <w:pPr>
        <w:pStyle w:val="Normal"/>
      </w:pPr>
      <w:r w:rsidR="0F9F3753">
        <w:rPr/>
        <w:t>Alkalmazás használata</w:t>
      </w:r>
    </w:p>
    <w:p xmlns:wp14="http://schemas.microsoft.com/office/word/2010/wordml" w:rsidP="0F9F3753" w14:paraId="79848F59" wp14:textId="56A01310">
      <w:pPr>
        <w:pStyle w:val="Normal"/>
      </w:pPr>
      <w:r w:rsidR="0F9F3753">
        <w:rPr/>
        <w:t>Az alkalmazás egy egyszerű űrlapot tartalmaz, ahol a felhasználók megadhatják a termék nevét, darabszámát és egységárát. A "Hozzáadás" gomb lenyomásával a megadott adatok egy új sorban jelennek meg a lista részben. A lista tartalmazza a termék nevét, egységárát, darabszámát és a végösszeget.</w:t>
      </w:r>
    </w:p>
    <w:p xmlns:wp14="http://schemas.microsoft.com/office/word/2010/wordml" w:rsidP="0F9F3753" w14:paraId="7DCA1897" wp14:textId="0AFFF407">
      <w:pPr>
        <w:pStyle w:val="Normal"/>
      </w:pPr>
      <w:r w:rsidR="0F9F3753">
        <w:rPr/>
        <w:t xml:space="preserve"> </w:t>
      </w:r>
    </w:p>
    <w:p xmlns:wp14="http://schemas.microsoft.com/office/word/2010/wordml" w:rsidP="0F9F3753" w14:paraId="74DCC7A9" wp14:textId="5364AFC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F9F3753">
        <w:rPr/>
        <w:t xml:space="preserve">A program </w:t>
      </w:r>
      <w:r w:rsidR="0F9F3753">
        <w:rPr/>
        <w:t>működ</w:t>
      </w:r>
      <w:r w:rsidR="0F9F3753">
        <w:rPr/>
        <w:t>tetésének menete:</w:t>
      </w:r>
    </w:p>
    <w:p xmlns:wp14="http://schemas.microsoft.com/office/word/2010/wordml" w:rsidP="0F9F3753" w14:paraId="58E3FEA8" wp14:textId="0D8B5F10">
      <w:pPr>
        <w:pStyle w:val="Normal"/>
      </w:pPr>
      <w:r w:rsidR="0F9F3753">
        <w:rPr/>
        <w:t>Adja meg a termék nevét a "Termék neve" mezőben.</w:t>
      </w:r>
    </w:p>
    <w:p xmlns:wp14="http://schemas.microsoft.com/office/word/2010/wordml" w:rsidP="0F9F3753" w14:paraId="7DA39D3A" wp14:textId="033DCF1F">
      <w:pPr>
        <w:pStyle w:val="Normal"/>
      </w:pPr>
      <w:r w:rsidR="0F9F3753">
        <w:rPr/>
        <w:t>Adja meg a darabszámot a "Darabszám" mezőben.</w:t>
      </w:r>
    </w:p>
    <w:p xmlns:wp14="http://schemas.microsoft.com/office/word/2010/wordml" w:rsidP="0F9F3753" w14:paraId="7866490C" wp14:textId="6393F1E1">
      <w:pPr>
        <w:pStyle w:val="Normal"/>
      </w:pPr>
      <w:r w:rsidR="0F9F3753">
        <w:rPr/>
        <w:t>Adja meg az egységárat a "Egységár" mezőben.</w:t>
      </w:r>
    </w:p>
    <w:p xmlns:wp14="http://schemas.microsoft.com/office/word/2010/wordml" w:rsidP="0F9F3753" w14:paraId="3B2F2AAC" wp14:textId="69DA7AE1">
      <w:pPr>
        <w:pStyle w:val="Normal"/>
      </w:pPr>
      <w:r w:rsidR="0F9F3753">
        <w:rPr/>
        <w:t>Nyomja le a "Hozzáadás" gombot.</w:t>
      </w:r>
    </w:p>
    <w:p xmlns:wp14="http://schemas.microsoft.com/office/word/2010/wordml" w:rsidP="0F9F3753" w14:paraId="1D80B171" wp14:textId="3E67DD6C">
      <w:pPr>
        <w:pStyle w:val="Normal"/>
      </w:pPr>
      <w:r w:rsidR="0F9F3753">
        <w:rPr/>
        <w:t>A hozzáadott tétel megjelenik a lista részben.</w:t>
      </w:r>
    </w:p>
    <w:p xmlns:wp14="http://schemas.microsoft.com/office/word/2010/wordml" w:rsidP="0F9F3753" w14:paraId="1013ED68" wp14:textId="3CBA6931">
      <w:pPr>
        <w:pStyle w:val="Normal"/>
      </w:pPr>
      <w:r w:rsidR="0F9F3753">
        <w:rPr/>
        <w:t>Fejlesztői dokumentáció</w:t>
      </w:r>
    </w:p>
    <w:p xmlns:wp14="http://schemas.microsoft.com/office/word/2010/wordml" w:rsidP="0F9F3753" w14:paraId="7A2D79B7" wp14:textId="113B3D4A">
      <w:pPr>
        <w:pStyle w:val="Normal"/>
      </w:pPr>
      <w:r w:rsidR="0F9F3753">
        <w:rPr/>
        <w:t>HTML</w:t>
      </w:r>
    </w:p>
    <w:p xmlns:wp14="http://schemas.microsoft.com/office/word/2010/wordml" w:rsidP="0F9F3753" w14:paraId="07A988B5" wp14:textId="15C3C36F">
      <w:pPr>
        <w:pStyle w:val="Normal"/>
      </w:pPr>
      <w:r w:rsidR="0F9F3753">
        <w:rPr/>
        <w:t>Az alkalmazás a HTML nyelvet alkalmazza. Az HTML felelős az oldal tartalmi felépítéséért, azaz az űrlap és a listaelemek strukturális leírásáért.</w:t>
      </w:r>
    </w:p>
    <w:p xmlns:wp14="http://schemas.microsoft.com/office/word/2010/wordml" w:rsidP="0F9F3753" w14:paraId="6C3546C1" wp14:textId="7CB13097">
      <w:pPr>
        <w:pStyle w:val="Normal"/>
      </w:pPr>
      <w:r w:rsidR="0F9F3753">
        <w:rPr/>
        <w:t>JavaScript</w:t>
      </w:r>
    </w:p>
    <w:p xmlns:wp14="http://schemas.microsoft.com/office/word/2010/wordml" w:rsidP="0F9F3753" w14:paraId="1D2341C9" wp14:textId="07E58351">
      <w:pPr>
        <w:pStyle w:val="Normal"/>
      </w:pPr>
      <w:r w:rsidR="0F9F3753">
        <w:rPr/>
        <w:t xml:space="preserve">A dinamikus funkcionalitásért és az </w:t>
      </w:r>
      <w:r w:rsidR="0F9F3753">
        <w:rPr/>
        <w:t>eseményvezérelt</w:t>
      </w:r>
      <w:r w:rsidR="0F9F3753">
        <w:rPr/>
        <w:t xml:space="preserve"> működésért a JavaScript nyelvet alkalmazzuk.</w:t>
      </w:r>
    </w:p>
    <w:p xmlns:wp14="http://schemas.microsoft.com/office/word/2010/wordml" w:rsidP="0F9F3753" w14:paraId="4DF0F546" wp14:textId="0D992FFA">
      <w:pPr>
        <w:pStyle w:val="Normal"/>
      </w:pPr>
      <w:r w:rsidR="0F9F3753">
        <w:rPr/>
        <w:t>Űrlap és Input Mezők</w:t>
      </w:r>
    </w:p>
    <w:p xmlns:wp14="http://schemas.microsoft.com/office/word/2010/wordml" w:rsidP="0F9F3753" w14:paraId="5116F111" wp14:textId="557E8186">
      <w:pPr>
        <w:pStyle w:val="Normal"/>
      </w:pPr>
      <w:r w:rsidR="0F9F3753">
        <w:rPr/>
        <w:t>Az alkalmazás a felhasználói interakciókat egy űrlap segítségével valósítja meg. Az űrlap tartalmaz három input mezőt, ahol a felhasználók megadhatják a termék nevét, darabszámát és egységárát.</w:t>
      </w:r>
    </w:p>
    <w:p xmlns:wp14="http://schemas.microsoft.com/office/word/2010/wordml" w:rsidP="0F9F3753" w14:paraId="07D4BF99" wp14:textId="35E1A4FA">
      <w:pPr>
        <w:pStyle w:val="Normal"/>
      </w:pPr>
      <w:r w:rsidR="0F9F3753">
        <w:rPr/>
        <w:t xml:space="preserve"> </w:t>
      </w:r>
    </w:p>
    <w:p xmlns:wp14="http://schemas.microsoft.com/office/word/2010/wordml" w:rsidP="0F9F3753" w14:paraId="6E79A52A" wp14:textId="4AB755CE">
      <w:pPr>
        <w:pStyle w:val="Normal"/>
      </w:pPr>
      <w:r w:rsidR="0F9F3753">
        <w:rPr/>
        <w:t>Termék neve (termeknev): Egy szöveges mező, ahol a felhasználók megadhatják a termék nevét.</w:t>
      </w:r>
    </w:p>
    <w:p xmlns:wp14="http://schemas.microsoft.com/office/word/2010/wordml" w:rsidP="0F9F3753" w14:paraId="30B7C80A" wp14:textId="1E76563B">
      <w:pPr>
        <w:pStyle w:val="Normal"/>
      </w:pPr>
      <w:r w:rsidR="0F9F3753">
        <w:rPr/>
        <w:t>Darabszám (dbszam): Egy számmező, ahol a felhasználók megadhatják a termék darabszámát.</w:t>
      </w:r>
    </w:p>
    <w:p xmlns:wp14="http://schemas.microsoft.com/office/word/2010/wordml" w:rsidP="0F9F3753" w14:paraId="6CAF66E3" wp14:textId="7DB989B9">
      <w:pPr>
        <w:pStyle w:val="Normal"/>
      </w:pPr>
      <w:r w:rsidR="0F9F3753">
        <w:rPr/>
        <w:t>Egységár (</w:t>
      </w:r>
      <w:r w:rsidR="0F9F3753">
        <w:rPr/>
        <w:t>egysegar</w:t>
      </w:r>
      <w:r w:rsidR="0F9F3753">
        <w:rPr/>
        <w:t>): Egy számmező, ahol a felhasználók megadhatják a termék egységárát.</w:t>
      </w:r>
    </w:p>
    <w:p xmlns:wp14="http://schemas.microsoft.com/office/word/2010/wordml" w:rsidP="0F9F3753" w14:paraId="7D461C60" wp14:textId="439A7096">
      <w:pPr>
        <w:pStyle w:val="Normal"/>
      </w:pPr>
      <w:r w:rsidR="0F9F3753">
        <w:rPr/>
        <w:t>Mindhárom mező tartalmaz egy azonosítót, amire később hivatkozunk a scriptünkben.</w:t>
      </w:r>
    </w:p>
    <w:p xmlns:wp14="http://schemas.microsoft.com/office/word/2010/wordml" w:rsidP="0F9F3753" w14:paraId="2B347ED3" wp14:textId="066C4401">
      <w:pPr>
        <w:pStyle w:val="Normal"/>
      </w:pPr>
      <w:r w:rsidR="0F9F3753">
        <w:rPr/>
        <w:t>Hozzáad() Függvény</w:t>
      </w:r>
    </w:p>
    <w:p xmlns:wp14="http://schemas.microsoft.com/office/word/2010/wordml" w:rsidP="0F9F3753" w14:paraId="0753C03B" wp14:textId="074631E8">
      <w:pPr>
        <w:pStyle w:val="Normal"/>
      </w:pPr>
      <w:r w:rsidR="0F9F3753">
        <w:rPr/>
        <w:t xml:space="preserve">A JavaScript kódban található </w:t>
      </w:r>
      <w:r w:rsidR="0F9F3753">
        <w:rPr/>
        <w:t>Hozzaad</w:t>
      </w:r>
      <w:r w:rsidR="0F9F3753">
        <w:rPr/>
        <w:t xml:space="preserve">() függvény felelős az űrlap adatainak feldolgozásáért és a lista frissítéséért. A függvény először lekéri az input mezőkből a megfelelő adatokat. Ezután létrehoz egy új listaelemet (li), amely tartalmazza a termék nevét, egységárát, darabszámát és a végösszeget, kimeneti formázást (output </w:t>
      </w:r>
      <w:r w:rsidR="0F9F3753">
        <w:rPr/>
        <w:t>formatting</w:t>
      </w:r>
      <w:r w:rsidR="0F9F3753">
        <w:rPr/>
        <w:t xml:space="preserve">) alkalmazva. Ezt követően a sor hozzáadódik a </w:t>
      </w:r>
      <w:r w:rsidR="0F9F3753">
        <w:rPr/>
        <w:t>listához</w:t>
      </w:r>
      <w:r w:rsidR="0F9F3753">
        <w:rPr/>
        <w:t xml:space="preserve"> mint elem.</w:t>
      </w:r>
    </w:p>
    <w:p xmlns:wp14="http://schemas.microsoft.com/office/word/2010/wordml" w:rsidP="0F9F3753" w14:paraId="7A769C37" wp14:textId="43382F10">
      <w:pPr>
        <w:pStyle w:val="Normal"/>
      </w:pPr>
      <w:r w:rsidR="0F9F3753">
        <w:rPr/>
        <w:t>Alternatív Megoldás</w:t>
      </w:r>
    </w:p>
    <w:p xmlns:wp14="http://schemas.microsoft.com/office/word/2010/wordml" w:rsidP="0F9F3753" w14:paraId="0C237295" wp14:textId="59B82C19">
      <w:pPr>
        <w:pStyle w:val="Normal"/>
      </w:pPr>
      <w:r w:rsidR="68E74374">
        <w:rPr/>
        <w:t xml:space="preserve">A kódban található </w:t>
      </w:r>
      <w:r w:rsidR="68E74374">
        <w:rPr/>
        <w:t>kikommentezett</w:t>
      </w:r>
      <w:r w:rsidR="68E74374">
        <w:rPr/>
        <w:t xml:space="preserve"> kód egy alternatív megoldást jelöl. Ez az alternatív megközelítés egy eseményfigyelőt alkalmaz a gombra a JavaScript </w:t>
      </w:r>
      <w:r w:rsidR="68E74374">
        <w:rPr/>
        <w:t>addEventListener</w:t>
      </w:r>
      <w:r w:rsidR="68E74374">
        <w:rPr/>
        <w:t xml:space="preserve"> segítségével. Ez annyi különbséget tesz, hogy a HTML-ben nem kell referenciát rendelnünk a script függvényére, hanem a függvény várja a weboldalon történt eseményt, ami ezesetben a Hozzáadás g</w:t>
      </w:r>
      <w:r w:rsidR="68E74374">
        <w:rPr/>
        <w:t>omb</w:t>
      </w:r>
      <w:r w:rsidR="68E74374">
        <w:rPr/>
        <w:t xml:space="preserve"> megnyomása.</w:t>
      </w:r>
    </w:p>
    <w:p w:rsidR="68E74374" w:rsidP="68E74374" w:rsidRDefault="68E74374" w14:paraId="2FE45294" w14:textId="1A1C8AC0">
      <w:pPr>
        <w:pStyle w:val="Normal"/>
      </w:pPr>
    </w:p>
    <w:p xmlns:wp14="http://schemas.microsoft.com/office/word/2010/wordml" w:rsidP="0F9F3753" w14:paraId="56B5FA33" wp14:textId="4F722A6E">
      <w:pPr>
        <w:pStyle w:val="Normal"/>
      </w:pPr>
      <w:r w:rsidR="0F9F3753">
        <w:rPr/>
        <w:t>Összefoglalás</w:t>
      </w:r>
    </w:p>
    <w:p xmlns:wp14="http://schemas.microsoft.com/office/word/2010/wordml" w:rsidP="0F9F3753" w14:paraId="29B63463" wp14:textId="6E0C6508">
      <w:pPr>
        <w:pStyle w:val="Normal"/>
      </w:pPr>
      <w:r w:rsidR="68E74374">
        <w:rPr/>
        <w:t xml:space="preserve">Az alkalmazás egy egyszerű kosár megvalósítását mutatja be HTML és JavaScript segítségével. A felhasználók könnyen adhatnak hozzá termékeket, és a lista frissül a felhasználói interakciókra. A fejlesztői dokumentáció segítséget nyújt az alkalmazás fejlesztői szempontjainak megértésében és </w:t>
      </w:r>
      <w:r w:rsidR="68E74374">
        <w:rPr/>
        <w:t>testreszabásában</w:t>
      </w:r>
      <w:r w:rsidR="68E74374">
        <w:rPr/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3333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DA930A"/>
    <w:rsid w:val="05DA930A"/>
    <w:rsid w:val="0F9F3753"/>
    <w:rsid w:val="68E7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930A"/>
  <w15:chartTrackingRefBased/>
  <w15:docId w15:val="{636D00E5-5898-462C-A9DF-A6F835E62E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da260ded1974c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2023-12-14T21:45:16.0273262Z</dcterms:created>
  <dcterms:modified xsi:type="dcterms:W3CDTF">2023-12-14T22:03:41.0203292Z</dcterms:modified>
  <dc:creator>Árpás Kevin</dc:creator>
  <lastModifiedBy>Árpás Kevin</lastModifiedBy>
</coreProperties>
</file>