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Prework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Assignment 1 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As a program associate, you need to set a meeting with district officials to present the program. you need to create a pitch presentation of not more than 8 - 10 slides as a broad strategy for the entire program that you would present to district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officials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to </w:t>
      </w:r>
      <w:r w:rsidDel="00000000" w:rsidR="00000000" w:rsidRPr="00000000">
        <w:rPr>
          <w:rFonts w:ascii="Trebuchet MS" w:cs="Trebuchet MS" w:eastAsia="Trebuchet MS" w:hAnsi="Trebuchet MS"/>
          <w:color w:val="444746"/>
          <w:rtl w:val="0"/>
        </w:rPr>
        <w:t xml:space="preserve">get approval for the programs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  (Language : Odia / English)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Context of the program: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 program will start in the Rayagada district in grades 6 to 10  to </w:t>
      </w:r>
      <w:r w:rsidDel="00000000" w:rsidR="00000000" w:rsidRPr="00000000">
        <w:rPr>
          <w:rFonts w:ascii="Trebuchet MS" w:cs="Trebuchet MS" w:eastAsia="Trebuchet MS" w:hAnsi="Trebuchet MS"/>
          <w:color w:val="444746"/>
          <w:highlight w:val="white"/>
          <w:rtl w:val="0"/>
        </w:rPr>
        <w:t xml:space="preserve">build the capacity of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head teachers and teachers on STEM education. The stakeholders concerned in the program will be teachers, head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teachers,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Principals and District Welfare Officers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You are free to assume the approach, platform and dissemination of the program.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Assignment 2: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Conduct a data analysis on the below sample set of individual students. You have to use MS Excel to do the analysis.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Based on your analysis, provide insights into the performance trends, significant disparities, and potential factors influencing student performance.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Suggest three actionable recommendations for policymakers or educational administrators in Odisha to improve student performance.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Write a report (3-5 pages) summarising your analysis, insights, and recommendations. Include relevant tables, charts, and graphs to support your findings.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90"/>
        <w:gridCol w:w="855"/>
        <w:gridCol w:w="1740"/>
        <w:gridCol w:w="930"/>
        <w:gridCol w:w="1140"/>
        <w:gridCol w:w="1155"/>
        <w:gridCol w:w="1335"/>
        <w:tblGridChange w:id="0">
          <w:tblGrid>
            <w:gridCol w:w="1305"/>
            <w:gridCol w:w="1290"/>
            <w:gridCol w:w="855"/>
            <w:gridCol w:w="1740"/>
            <w:gridCol w:w="930"/>
            <w:gridCol w:w="1140"/>
            <w:gridCol w:w="1155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411.42960000000005" w:lineRule="auto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9"/>
                <w:szCs w:val="19"/>
                <w:rtl w:val="0"/>
              </w:rPr>
              <w:t xml:space="preserve">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411.42960000000005" w:lineRule="auto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9"/>
                <w:szCs w:val="19"/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411.42960000000005" w:lineRule="auto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9"/>
                <w:szCs w:val="19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411.42960000000005" w:lineRule="auto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9"/>
                <w:szCs w:val="19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411.42960000000005" w:lineRule="auto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9"/>
                <w:szCs w:val="19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411.42960000000005" w:lineRule="auto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9"/>
                <w:szCs w:val="19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411.42960000000005" w:lineRule="auto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9"/>
                <w:szCs w:val="19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411.42960000000005" w:lineRule="auto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9"/>
                <w:szCs w:val="19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June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June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June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June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Balasore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Balasore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Balasore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Balasore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Balasore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Balasore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June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July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August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October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Khordha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December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July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August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October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Cuttack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December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July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August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October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Ganjam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December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July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Mathematics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August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Puri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School I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411.42960000000005" w:lineRule="auto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22.4" w:top="1022.4" w:left="964.8000000000001" w:right="964.8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