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Deployment &amp; Submission Guide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Deployment Architecture</w:t>
      </w:r>
    </w:p>
    <w:p>
      <w:r>
        <w:t>Frontend: Vercel. Backend platform: Supabase Auth + PostgreSQL + RLS + Realtime. No Render/Express server is required for the baseline architecture.</w:t>
      </w:r>
    </w:p>
    <w:p>
      <w:pPr>
        <w:pStyle w:val="Heading1"/>
      </w:pPr>
      <w:r>
        <w:t>2. Environment</w:t>
      </w:r>
    </w:p>
    <w:p>
      <w:r>
        <w:t>VITE_SUPABASE_URL=...</w:t>
        <w:br/>
        <w:t>VITE_SUPABASE_ANON_KEY=...</w:t>
      </w:r>
    </w:p>
    <w:p>
      <w:pPr>
        <w:pStyle w:val="Heading1"/>
      </w:pPr>
      <w:r>
        <w:t>3. Vercel</w:t>
      </w:r>
    </w:p>
    <w:p>
      <w:pPr>
        <w:pStyle w:val="ListNumber"/>
      </w:pPr>
      <w:r>
        <w:t>Import GitHub repository.</w:t>
      </w:r>
    </w:p>
    <w:p>
      <w:pPr>
        <w:pStyle w:val="ListNumber"/>
      </w:pPr>
      <w:r>
        <w:t>Framework: Vite.</w:t>
      </w:r>
    </w:p>
    <w:p>
      <w:pPr>
        <w:pStyle w:val="ListNumber"/>
      </w:pPr>
      <w:r>
        <w:t>Build command: npm run build.</w:t>
      </w:r>
    </w:p>
    <w:p>
      <w:pPr>
        <w:pStyle w:val="ListNumber"/>
      </w:pPr>
      <w:r>
        <w:t>Output directory: dist.</w:t>
      </w:r>
    </w:p>
    <w:p>
      <w:pPr>
        <w:pStyle w:val="ListNumber"/>
      </w:pPr>
      <w:r>
        <w:t>Add VITE_SUPABASE_URL and VITE_SUPABASE_ANON_KEY to Vercel.</w:t>
      </w:r>
    </w:p>
    <w:p>
      <w:pPr>
        <w:pStyle w:val="ListNumber"/>
      </w:pPr>
      <w:r>
        <w:t>Deploy and test routes.</w:t>
      </w:r>
    </w:p>
    <w:p>
      <w:pPr>
        <w:pStyle w:val="Heading1"/>
      </w:pPr>
      <w:r>
        <w:t>4. Supabase Auth</w:t>
      </w:r>
    </w:p>
    <w:p>
      <w:r>
        <w:t>After obtaining the production Vercel URL, configure Supabase Auth Site URL and allowed redirect URLs for the production domain.</w:t>
      </w:r>
    </w:p>
    <w:p>
      <w:pPr>
        <w:pStyle w:val="Heading1"/>
      </w:pPr>
      <w:r>
        <w:t>5. Submission Checklist</w:t>
      </w:r>
    </w:p>
    <w:p>
      <w:pPr>
        <w:pStyle w:val="ListBullet"/>
      </w:pPr>
      <w:r>
        <w:t>README complete</w:t>
      </w:r>
    </w:p>
    <w:p>
      <w:pPr>
        <w:pStyle w:val="ListBullet"/>
      </w:pPr>
      <w:r>
        <w:t>Documentation included</w:t>
      </w:r>
    </w:p>
    <w:p>
      <w:pPr>
        <w:pStyle w:val="ListBullet"/>
      </w:pPr>
      <w:r>
        <w:t>No .env committed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Customer/admin flows tested</w:t>
      </w:r>
    </w:p>
    <w:p>
      <w:pPr>
        <w:pStyle w:val="ListBullet"/>
      </w:pPr>
      <w:r>
        <w:t>Responsive UI tested</w:t>
      </w:r>
    </w:p>
    <w:p>
      <w:pPr>
        <w:pStyle w:val="ListBullet"/>
      </w:pPr>
      <w:r>
        <w:t>Production build passes</w:t>
      </w:r>
    </w:p>
    <w:p>
      <w:pPr>
        <w:pStyle w:val="ListBullet"/>
      </w:pPr>
      <w:r>
        <w:t>Vercel deployment verified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