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b/>
          <w:color w:val="0F172A"/>
          <w:sz w:val="44"/>
        </w:rPr>
        <w:t>User Manual</w:t>
        <w:br/>
      </w:r>
      <w:r>
        <w:rPr>
          <w:color w:val="475569"/>
          <w:sz w:val="26"/>
        </w:rPr>
        <w:t>Task Management Application</w:t>
        <w:br/>
        <w:t>Internship Task Management Application</w:t>
      </w:r>
    </w:p>
    <w:p>
      <w:pPr>
        <w:pStyle w:val="Heading1"/>
        <w:spacing w:before="280" w:after="120"/>
      </w:pPr>
      <w:r>
        <w:rPr>
          <w:color w:val="1E3A8A"/>
        </w:rPr>
        <w:t>1. Getting Started</w:t>
      </w:r>
    </w:p>
    <w:p>
      <w:pPr>
        <w:spacing w:after="120" w:line="276" w:lineRule="auto"/>
      </w:pPr>
      <w:r>
        <w:t>1. Open the deployed application URL in any modern browser.</w:t>
        <w:br/>
        <w:t>2. Click 'Register' to create a new account using your email, password, and full name.</w:t>
        <w:br/>
        <w:t>3. Log in with your registered credentials. You will be greeted by the main Task Dashboard.</w:t>
      </w:r>
    </w:p>
    <w:p>
      <w:pPr>
        <w:pStyle w:val="Heading1"/>
        <w:spacing w:before="280" w:after="120"/>
      </w:pPr>
      <w:r>
        <w:rPr>
          <w:color w:val="1E3A8A"/>
        </w:rPr>
        <w:t>2. Dashboard Overview</w:t>
      </w:r>
    </w:p>
    <w:p>
      <w:pPr>
        <w:spacing w:after="120" w:line="276" w:lineRule="auto"/>
      </w:pPr>
      <w:r>
        <w:t>The dashboard features:</w:t>
        <w:br/>
        <w:t>• Summary Cards: Real-time counts of Total, Todo, In Progress, Completed, and High Priority tasks.</w:t>
        <w:br/>
        <w:t>• Filter Bar: Instant search box, status dropdown, priority dropdown.</w:t>
        <w:br/>
        <w:t>• Task List: Visual cards displaying task title, description, priority badge, status, and due date.</w:t>
      </w:r>
    </w:p>
    <w:p>
      <w:pPr>
        <w:pStyle w:val="Heading1"/>
        <w:spacing w:before="280" w:after="120"/>
      </w:pPr>
      <w:r>
        <w:rPr>
          <w:color w:val="1E3A8A"/>
        </w:rPr>
        <w:t>3. Managing Tasks</w:t>
      </w:r>
    </w:p>
    <w:p>
      <w:pPr>
        <w:spacing w:after="120" w:line="276" w:lineRule="auto"/>
      </w:pPr>
      <w:r>
        <w:t>• Adding a Task: Click '+ Add Task', complete the required title and optional fields, then click 'Save Task'.</w:t>
        <w:br/>
        <w:t>• Editing a Task: Click the edit icon on any task card, modify the details, and click 'Update Task'.</w:t>
        <w:br/>
        <w:t>• Quick Status Update: Change task status directly from the dropdown or toggle button on the card.</w:t>
        <w:br/>
        <w:t>• Deleting a Task: Click the delete icon on a task card and confirm deletion in the popup dialog.</w:t>
      </w:r>
    </w:p>
    <w:p>
      <w:pPr>
        <w:pStyle w:val="Heading1"/>
        <w:spacing w:before="280" w:after="120"/>
      </w:pPr>
      <w:r>
        <w:rPr>
          <w:color w:val="1E3A8A"/>
        </w:rPr>
        <w:t>4. Account Sign Out</w:t>
      </w:r>
    </w:p>
    <w:p>
      <w:pPr>
        <w:spacing w:after="120" w:line="276" w:lineRule="auto"/>
      </w:pPr>
      <w:r>
        <w:t>Click the 'Sign Out' button in the top navigation bar to securely terminate your active session.</w:t>
      </w:r>
    </w:p>
    <w:p>
      <w:pPr>
        <w:pStyle w:val="Heading1"/>
        <w:spacing w:before="280" w:after="120"/>
      </w:pPr>
      <w:r>
        <w:rPr>
          <w:color w:val="1E3A8A"/>
        </w:rPr>
        <w:t>5.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4680"/>
            <w:shd w:val="clear" w:color="auto" w:fill="1E3A8A"/>
          </w:tcPr>
          <w:p>
            <w:pPr>
              <w:jc w:val="left"/>
            </w:pPr>
            <w:r>
              <w:rPr>
                <w:b/>
                <w:color w:val="FFFFFF"/>
              </w:rPr>
              <w:t>Recommended Action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after="40" w:before="40"/>
            </w:pPr>
            <w:r>
              <w:t>Cannot Log In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after="40" w:before="40"/>
            </w:pPr>
            <w:r>
              <w:t>Verify email and password spelling. Ensure internet connection to Supabase is active.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pPr>
              <w:spacing w:after="40" w:before="40"/>
            </w:pPr>
            <w:r>
              <w:t>Tasks Not Loading</w:t>
            </w:r>
          </w:p>
        </w:tc>
        <w:tc>
          <w:tcPr>
            <w:tcW w:type="dxa" w:w="4680"/>
            <w:shd w:val="clear" w:color="auto" w:fill="F8FAFC"/>
          </w:tcPr>
          <w:p>
            <w:pPr>
              <w:spacing w:after="40" w:before="40"/>
            </w:pPr>
            <w:r>
              <w:t>Check network connection. Refresh browser to rehydrate your authentication session.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pPr>
              <w:spacing w:after="40" w:before="40"/>
            </w:pPr>
            <w:r>
              <w:t>Redirected to Login</w:t>
            </w:r>
          </w:p>
        </w:tc>
        <w:tc>
          <w:tcPr>
            <w:tcW w:type="dxa" w:w="4680"/>
            <w:shd w:val="clear" w:color="auto" w:fill="FFFFFF"/>
          </w:tcPr>
          <w:p>
            <w:pPr>
              <w:spacing w:after="40" w:before="40"/>
            </w:pPr>
            <w:r>
              <w:t>Your session may have expired. Re-authenticate on the login page.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pPr>
              <w:spacing w:after="40" w:before="40"/>
            </w:pPr>
            <w:r>
              <w:t>Mobile Display Layout</w:t>
            </w:r>
          </w:p>
        </w:tc>
        <w:tc>
          <w:tcPr>
            <w:tcW w:type="dxa" w:w="4680"/>
            <w:shd w:val="clear" w:color="auto" w:fill="F8FAFC"/>
          </w:tcPr>
          <w:p>
            <w:pPr>
              <w:spacing w:after="40" w:before="40"/>
            </w:pPr>
            <w:r>
              <w:t>Ensure browser zoom is set to 100%. App is optimized for responsive mobile touch controls.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