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Meiryo" w:cs="Meiryo" w:eastAsia="Meiryo" w:hAnsi="Meiryo"/>
          <w:sz w:val="24"/>
          <w:szCs w:val="24"/>
          <w:rtl w:val="0"/>
        </w:rPr>
        <w:t xml:space="preserve">徒然コンファメーション</w:t>
        <w:br w:type="textWrapping"/>
        <w:t xml:space="preserve">Vocal：琵音マイタ 曲：Kito 歌詞：葉城雅樹(はじょみやP) 調声：くろ州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昼下がり　あくびをして見上げた空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眩しくて　何故か切なくなった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僕もなんだかんだ頑張ってるの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それでも街は僕を置いてく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うつむいても誰も気にしないからさ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それならそれで僕らしく行くさ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どうせなら誰かと笑い会えるような日々を歩んで行こう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「明日晴れるか」なんて他愛ない話がしたいんだ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どんなことでも君と分け合いたくて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「僕はそれだけで生きていけるから」なんて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恥ずかしい言葉は胸の中に閉まって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ゆらゆら揺れてる僕らの心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どうしてこんなにふらふらしてるかな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旅は続く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たとえ前が見えなくても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君と一緒なら 退屈しないさ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へこたれても今は変わらないからさ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それなら僕ら笑って生きるさ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どうせなら未来で思い出せるような日々を作って行こう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「君と居れたら」なんて叶わない話にしないでよ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僕の心は君が奪ってるのに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「僕は君だけで生きていけるから」なんて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恥ずかしい言葉を声に出してしまって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朝起きて ご飯を食べて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ぐるぐる 同じような繰り返しさ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変わらない今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退屈な日々でも 笑い合えたからさ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君と歩きたいんだ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｢明日晴れるか｣なんて変わらない話でもいいんだ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これからずっと君と生きてたいから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｢僕は君だけで生きていけるから｣なんて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恥ずかしい言葉を ちゃんと伝えるから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iryo" w:cs="Meiryo" w:eastAsia="Meiryo" w:hAnsi="Meiryo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僕らの旅路は 明日も続く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iryo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