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58" w:rsidRPr="00651820" w:rsidRDefault="00EC69AC" w:rsidP="00EC69AC">
      <w:pPr>
        <w:jc w:val="center"/>
        <w:rPr>
          <w:b/>
          <w:i/>
          <w:sz w:val="44"/>
          <w:szCs w:val="44"/>
        </w:rPr>
      </w:pPr>
      <w:r w:rsidRPr="00651820">
        <w:rPr>
          <w:b/>
          <w:i/>
          <w:sz w:val="44"/>
          <w:szCs w:val="44"/>
        </w:rPr>
        <w:t>Projekat BlockChain</w:t>
      </w:r>
    </w:p>
    <w:p w:rsidR="00EC69AC" w:rsidRDefault="00EC69AC" w:rsidP="00EC69AC">
      <w:pPr>
        <w:jc w:val="center"/>
        <w:rPr>
          <w:color w:val="A8D08D" w:themeColor="accent6" w:themeTint="99"/>
          <w:sz w:val="44"/>
          <w:szCs w:val="44"/>
        </w:rPr>
      </w:pPr>
    </w:p>
    <w:p w:rsidR="00EC69AC" w:rsidRPr="00417D16" w:rsidRDefault="00EC69AC" w:rsidP="00EC69AC">
      <w:pPr>
        <w:ind w:firstLine="720"/>
        <w:rPr>
          <w:sz w:val="24"/>
        </w:rPr>
      </w:pPr>
      <w:r w:rsidRPr="00417D16">
        <w:rPr>
          <w:sz w:val="24"/>
        </w:rPr>
        <w:t>Projekat (Aplikacija) BlockChain je simulacija inovativne decentralizovane mreze koja sluzi za zasticeno obavljanje raznih vrsta transakcija. Cilj ovog projekta jeste komunikacija Majnera I Klijenata sa Smart Contractom. SmartContract je zaduzen za autentifikaciju I validaciju transakcija koje se moraju podudarati kod svakog klijenta. Kao nagradu za uspesno resen kompleksan matematicki zadatak osvaja se valuta Bit</w:t>
      </w:r>
      <w:r w:rsidR="00417D16">
        <w:rPr>
          <w:sz w:val="24"/>
        </w:rPr>
        <w:t>C</w:t>
      </w:r>
      <w:r w:rsidRPr="00417D16">
        <w:rPr>
          <w:sz w:val="24"/>
        </w:rPr>
        <w:t>oin(BTC)</w:t>
      </w:r>
    </w:p>
    <w:p w:rsidR="00EC69AC" w:rsidRPr="00417D16" w:rsidRDefault="00EC69AC" w:rsidP="00EC69AC">
      <w:pPr>
        <w:ind w:firstLine="720"/>
        <w:rPr>
          <w:sz w:val="24"/>
        </w:rPr>
      </w:pPr>
      <w:r w:rsidRPr="00417D16">
        <w:rPr>
          <w:sz w:val="24"/>
        </w:rPr>
        <w:t>BlockChain se zasniva na komunikaciji svih nabrojanih komponenata preko WCF servisa koji je adekvatno implementiran u ovaj sistem. Serversku stranu predstavlja SmartContract dok klijente predstavljau mineri I client.</w:t>
      </w:r>
    </w:p>
    <w:p w:rsidR="00EC69AC" w:rsidRPr="00417D16" w:rsidRDefault="00417D16" w:rsidP="00EC69AC">
      <w:pPr>
        <w:ind w:firstLine="720"/>
        <w:rPr>
          <w:sz w:val="24"/>
        </w:rPr>
      </w:pPr>
      <w:r w:rsidRPr="00417D16">
        <w:rPr>
          <w:sz w:val="24"/>
        </w:rPr>
        <w:t>Projekat BlockChain je aplikacija demostrativnog tipa</w:t>
      </w:r>
      <w:r>
        <w:rPr>
          <w:sz w:val="24"/>
        </w:rPr>
        <w:t xml:space="preserve"> i</w:t>
      </w:r>
      <w:r w:rsidRPr="00417D16">
        <w:rPr>
          <w:sz w:val="24"/>
        </w:rPr>
        <w:t xml:space="preserve"> simulira gore nevedeni proces, stoga ne sadrzi </w:t>
      </w:r>
      <w:r w:rsidRPr="00417D16">
        <w:rPr>
          <w:i/>
          <w:sz w:val="24"/>
        </w:rPr>
        <w:t xml:space="preserve">meni </w:t>
      </w:r>
      <w:r>
        <w:rPr>
          <w:sz w:val="24"/>
        </w:rPr>
        <w:t>za korisnika.</w:t>
      </w:r>
    </w:p>
    <w:p w:rsidR="00417D16" w:rsidRDefault="00417D16" w:rsidP="00417D16">
      <w:pPr>
        <w:rPr>
          <w:sz w:val="24"/>
        </w:rPr>
      </w:pPr>
    </w:p>
    <w:p w:rsidR="00417D16" w:rsidRPr="00CC0541" w:rsidRDefault="00E60723" w:rsidP="00226418">
      <w:pPr>
        <w:jc w:val="right"/>
        <w:rPr>
          <w:i/>
          <w:color w:val="BFBFBF" w:themeColor="background1" w:themeShade="BF"/>
          <w:sz w:val="32"/>
        </w:rPr>
      </w:pPr>
      <w:r w:rsidRPr="00CC0541">
        <w:rPr>
          <w:i/>
          <w:color w:val="BFBFBF" w:themeColor="background1" w:themeShade="BF"/>
          <w:sz w:val="32"/>
        </w:rPr>
        <w:t>Uputstvo za pokretanjne aplikacije</w:t>
      </w:r>
    </w:p>
    <w:p w:rsidR="00E60723" w:rsidRDefault="00E60723" w:rsidP="00226418">
      <w:pPr>
        <w:jc w:val="right"/>
        <w:rPr>
          <w:i/>
          <w:color w:val="BFBFBF" w:themeColor="background1" w:themeShade="BF"/>
          <w:sz w:val="24"/>
        </w:rPr>
      </w:pPr>
    </w:p>
    <w:p w:rsidR="00E60723" w:rsidRPr="00226418" w:rsidRDefault="00E60723" w:rsidP="00226418">
      <w:pPr>
        <w:jc w:val="right"/>
        <w:rPr>
          <w:i/>
          <w:color w:val="BFBFBF" w:themeColor="background1" w:themeShade="BF"/>
          <w:sz w:val="24"/>
        </w:rPr>
      </w:pPr>
    </w:p>
    <w:p w:rsidR="00417D16" w:rsidRDefault="00417D16" w:rsidP="00417D16">
      <w:pPr>
        <w:rPr>
          <w:sz w:val="24"/>
        </w:rPr>
      </w:pPr>
      <w:r>
        <w:rPr>
          <w:sz w:val="24"/>
        </w:rPr>
        <w:tab/>
      </w:r>
    </w:p>
    <w:p w:rsidR="00E60723" w:rsidRDefault="002F15D7" w:rsidP="00E60723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15pt;height:265.4pt">
            <v:imagedata r:id="rId6" o:title="solutionExplorerFIN"/>
          </v:shape>
        </w:pict>
      </w:r>
    </w:p>
    <w:p w:rsidR="001324AE" w:rsidRDefault="001324AE" w:rsidP="001324AE"/>
    <w:p w:rsidR="00EC69AC" w:rsidRDefault="00CC0541" w:rsidP="00EC69AC">
      <w:pPr>
        <w:rPr>
          <w:noProof/>
        </w:rPr>
      </w:pPr>
      <w:r>
        <w:t xml:space="preserve">Aplikacija se pokrece iz programa </w:t>
      </w:r>
      <w:r w:rsidRPr="00CC0541">
        <w:rPr>
          <w:i/>
        </w:rPr>
        <w:t>Visual Studio</w:t>
      </w:r>
      <w:r>
        <w:t xml:space="preserve"> iz </w:t>
      </w:r>
      <w:r w:rsidRPr="00CC0541">
        <w:rPr>
          <w:i/>
        </w:rPr>
        <w:t>Solution Explorer</w:t>
      </w:r>
      <w:r>
        <w:t xml:space="preserve">-a, I prvo se pokrece </w:t>
      </w:r>
      <w:r w:rsidRPr="00CC0541">
        <w:rPr>
          <w:b/>
        </w:rPr>
        <w:t>SmartContract</w:t>
      </w:r>
      <w:r>
        <w:t xml:space="preserve"> kao na gore prikazanoj slici. Zatim se na isti nacin pokrece </w:t>
      </w:r>
      <w:r w:rsidRPr="00CC0541">
        <w:rPr>
          <w:b/>
        </w:rPr>
        <w:t>Blockchain</w:t>
      </w:r>
      <w:r>
        <w:rPr>
          <w:b/>
        </w:rPr>
        <w:t xml:space="preserve"> </w:t>
      </w:r>
      <w:r>
        <w:t xml:space="preserve">kako bi se dodao novi miner, I na kraju </w:t>
      </w:r>
      <w:r w:rsidRPr="00CC0541">
        <w:rPr>
          <w:b/>
        </w:rPr>
        <w:t>Client</w:t>
      </w:r>
      <w:r>
        <w:rPr>
          <w:b/>
        </w:rPr>
        <w:t xml:space="preserve"> </w:t>
      </w:r>
      <w:r>
        <w:rPr>
          <w:noProof/>
        </w:rPr>
        <w:t>za dodavanje klijenta.</w:t>
      </w:r>
      <w:r w:rsidR="00FE3EA9">
        <w:rPr>
          <w:noProof/>
        </w:rPr>
        <w:t xml:space="preserve"> Kada se osnovna procedura pokretanja zavrsi korisnik moze da pokrene proizvoljan bron minera.</w:t>
      </w:r>
      <w:bookmarkStart w:id="0" w:name="_GoBack"/>
      <w:bookmarkEnd w:id="0"/>
    </w:p>
    <w:p w:rsidR="000451FA" w:rsidRDefault="000451FA" w:rsidP="00EC69AC">
      <w:pPr>
        <w:rPr>
          <w:noProof/>
        </w:rPr>
      </w:pPr>
    </w:p>
    <w:p w:rsidR="000451FA" w:rsidRPr="00CC0541" w:rsidRDefault="000451FA" w:rsidP="000451FA">
      <w:pPr>
        <w:jc w:val="right"/>
        <w:rPr>
          <w:i/>
          <w:color w:val="BFBFBF" w:themeColor="background1" w:themeShade="BF"/>
          <w:sz w:val="32"/>
        </w:rPr>
      </w:pPr>
      <w:r>
        <w:rPr>
          <w:i/>
          <w:color w:val="BFBFBF" w:themeColor="background1" w:themeShade="BF"/>
          <w:sz w:val="32"/>
        </w:rPr>
        <w:t>Diagram</w:t>
      </w:r>
    </w:p>
    <w:p w:rsidR="000451FA" w:rsidRDefault="000451FA" w:rsidP="00EC69AC"/>
    <w:p w:rsidR="003E722C" w:rsidRDefault="003E722C" w:rsidP="00EC69AC"/>
    <w:p w:rsidR="003E722C" w:rsidRDefault="004540B3" w:rsidP="00EC69AC">
      <w:r>
        <w:rPr>
          <w:noProof/>
        </w:rPr>
        <w:drawing>
          <wp:anchor distT="0" distB="0" distL="114300" distR="114300" simplePos="0" relativeHeight="251658240" behindDoc="0" locked="0" layoutInCell="1" allowOverlap="1" wp14:anchorId="25801D6D" wp14:editId="3EF593A6">
            <wp:simplePos x="0" y="0"/>
            <wp:positionH relativeFrom="column">
              <wp:posOffset>2179260</wp:posOffset>
            </wp:positionH>
            <wp:positionV relativeFrom="paragraph">
              <wp:posOffset>243219</wp:posOffset>
            </wp:positionV>
            <wp:extent cx="1925603" cy="4944140"/>
            <wp:effectExtent l="0" t="0" r="0" b="0"/>
            <wp:wrapSquare wrapText="bothSides"/>
            <wp:docPr id="1" name="Picture 1" descr="C:\Users\Korisnik\Downloads\WhatsApp Image 2023-01-10 at 23.48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ownloads\WhatsApp Image 2023-01-10 at 23.48.4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603" cy="49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22C" w:rsidRDefault="004540B3" w:rsidP="004540B3">
      <w:pPr>
        <w:jc w:val="center"/>
      </w:pPr>
      <w:r>
        <w:br w:type="textWrapping" w:clear="all"/>
      </w:r>
    </w:p>
    <w:p w:rsidR="003E722C" w:rsidRDefault="003E722C" w:rsidP="00EC69AC"/>
    <w:p w:rsidR="003E722C" w:rsidRDefault="003E722C" w:rsidP="00EC69AC"/>
    <w:p w:rsidR="003E722C" w:rsidRDefault="003E722C" w:rsidP="00EC69AC"/>
    <w:p w:rsidR="003E722C" w:rsidRDefault="003E722C" w:rsidP="00EC69AC"/>
    <w:p w:rsidR="003E722C" w:rsidRDefault="003E722C" w:rsidP="00EC69AC"/>
    <w:p w:rsidR="003E722C" w:rsidRDefault="003E722C" w:rsidP="00EC69AC"/>
    <w:p w:rsidR="003E722C" w:rsidRDefault="003E722C" w:rsidP="00EC69AC"/>
    <w:p w:rsidR="003E722C" w:rsidRDefault="003E722C" w:rsidP="00EC69AC"/>
    <w:p w:rsidR="003E722C" w:rsidRPr="003E722C" w:rsidRDefault="003E722C" w:rsidP="003E722C">
      <w:pPr>
        <w:jc w:val="right"/>
        <w:rPr>
          <w:i/>
          <w:color w:val="A6A6A6" w:themeColor="background1" w:themeShade="A6"/>
        </w:rPr>
      </w:pPr>
      <w:r w:rsidRPr="003E722C">
        <w:rPr>
          <w:i/>
          <w:color w:val="A6A6A6" w:themeColor="background1" w:themeShade="A6"/>
        </w:rPr>
        <w:t>Cekerevac Ilija PR78/2020</w:t>
      </w:r>
    </w:p>
    <w:p w:rsidR="003E722C" w:rsidRPr="003E722C" w:rsidRDefault="003E722C" w:rsidP="003E722C">
      <w:pPr>
        <w:jc w:val="right"/>
        <w:rPr>
          <w:i/>
          <w:color w:val="A6A6A6" w:themeColor="background1" w:themeShade="A6"/>
        </w:rPr>
      </w:pPr>
      <w:r w:rsidRPr="003E722C">
        <w:rPr>
          <w:i/>
          <w:color w:val="A6A6A6" w:themeColor="background1" w:themeShade="A6"/>
        </w:rPr>
        <w:t>Tadic Zoran PR80/2020</w:t>
      </w:r>
    </w:p>
    <w:p w:rsidR="003E722C" w:rsidRPr="003E722C" w:rsidRDefault="003E722C" w:rsidP="003E722C">
      <w:pPr>
        <w:jc w:val="right"/>
        <w:rPr>
          <w:i/>
          <w:color w:val="A6A6A6" w:themeColor="background1" w:themeShade="A6"/>
        </w:rPr>
      </w:pPr>
      <w:r w:rsidRPr="003E722C">
        <w:rPr>
          <w:i/>
          <w:color w:val="A6A6A6" w:themeColor="background1" w:themeShade="A6"/>
        </w:rPr>
        <w:t>Barsi Arpad PR96/2020</w:t>
      </w:r>
    </w:p>
    <w:p w:rsidR="003E722C" w:rsidRPr="003E722C" w:rsidRDefault="003E722C" w:rsidP="003E722C">
      <w:pPr>
        <w:jc w:val="right"/>
        <w:rPr>
          <w:i/>
          <w:color w:val="A6A6A6" w:themeColor="background1" w:themeShade="A6"/>
        </w:rPr>
      </w:pPr>
      <w:r w:rsidRPr="003E722C">
        <w:rPr>
          <w:i/>
          <w:color w:val="A6A6A6" w:themeColor="background1" w:themeShade="A6"/>
        </w:rPr>
        <w:t>Maksic Milorad PR97/2020</w:t>
      </w:r>
    </w:p>
    <w:p w:rsidR="003E722C" w:rsidRPr="003E722C" w:rsidRDefault="003E722C" w:rsidP="00EC69AC">
      <w:pPr>
        <w:rPr>
          <w:i/>
        </w:rPr>
      </w:pPr>
    </w:p>
    <w:sectPr w:rsidR="003E722C" w:rsidRPr="003E722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5D7" w:rsidRDefault="002F15D7" w:rsidP="00651820">
      <w:pPr>
        <w:spacing w:after="0" w:line="240" w:lineRule="auto"/>
      </w:pPr>
      <w:r>
        <w:separator/>
      </w:r>
    </w:p>
  </w:endnote>
  <w:endnote w:type="continuationSeparator" w:id="0">
    <w:p w:rsidR="002F15D7" w:rsidRDefault="002F15D7" w:rsidP="0065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5D7" w:rsidRDefault="002F15D7" w:rsidP="00651820">
      <w:pPr>
        <w:spacing w:after="0" w:line="240" w:lineRule="auto"/>
      </w:pPr>
      <w:r>
        <w:separator/>
      </w:r>
    </w:p>
  </w:footnote>
  <w:footnote w:type="continuationSeparator" w:id="0">
    <w:p w:rsidR="002F15D7" w:rsidRDefault="002F15D7" w:rsidP="00651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D16" w:rsidRPr="00651820" w:rsidRDefault="00651820">
    <w:pPr>
      <w:pStyle w:val="Header"/>
      <w:rPr>
        <w:i/>
      </w:rPr>
    </w:pPr>
    <w:r w:rsidRPr="00651820">
      <w:rPr>
        <w:i/>
      </w:rPr>
      <w:t>Projekat BlockChain</w:t>
    </w:r>
    <w:r w:rsidR="00417D16">
      <w:rPr>
        <w:i/>
      </w:rPr>
      <w:t xml:space="preserve"> – dokumentacija</w:t>
    </w:r>
  </w:p>
  <w:p w:rsidR="00651820" w:rsidRDefault="00651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AD"/>
    <w:rsid w:val="000451FA"/>
    <w:rsid w:val="001324AE"/>
    <w:rsid w:val="00226418"/>
    <w:rsid w:val="00281158"/>
    <w:rsid w:val="002F15D7"/>
    <w:rsid w:val="003927A9"/>
    <w:rsid w:val="003E722C"/>
    <w:rsid w:val="00417D16"/>
    <w:rsid w:val="004540B3"/>
    <w:rsid w:val="005D0D4A"/>
    <w:rsid w:val="00651820"/>
    <w:rsid w:val="00844BED"/>
    <w:rsid w:val="00983CF8"/>
    <w:rsid w:val="00B23BCF"/>
    <w:rsid w:val="00C750AD"/>
    <w:rsid w:val="00C957F4"/>
    <w:rsid w:val="00CC0541"/>
    <w:rsid w:val="00E60723"/>
    <w:rsid w:val="00EC69AC"/>
    <w:rsid w:val="00F3522B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1D3F8-9A42-453F-9F4F-6FB9BE45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820"/>
  </w:style>
  <w:style w:type="paragraph" w:styleId="Footer">
    <w:name w:val="footer"/>
    <w:basedOn w:val="Normal"/>
    <w:link w:val="FooterChar"/>
    <w:uiPriority w:val="99"/>
    <w:unhideWhenUsed/>
    <w:rsid w:val="0065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2023-01-10T22:49:00Z</dcterms:created>
  <dcterms:modified xsi:type="dcterms:W3CDTF">2023-01-10T22:51:00Z</dcterms:modified>
</cp:coreProperties>
</file>