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653028"/>
        <w:docPartObj>
          <w:docPartGallery w:val="Cover Pages"/>
          <w:docPartUnique/>
        </w:docPartObj>
      </w:sdtPr>
      <w:sdtContent>
        <w:p w14:paraId="06BE7CAF" w14:textId="34D7D262" w:rsidR="006572CC" w:rsidRPr="006572CC" w:rsidRDefault="006572CC" w:rsidP="006572CC">
          <w:pPr>
            <w:jc w:val="center"/>
          </w:pPr>
          <w:r w:rsidRPr="006572CC">
            <w:fldChar w:fldCharType="begin"/>
          </w:r>
          <w:r w:rsidRPr="006572CC">
            <w:instrText xml:space="preserve"> INCLUDEPICTURE "https://amsi.org.au/wp-content/uploads/2014/06/08_unsw.jpg" \* MERGEFORMATINET </w:instrText>
          </w:r>
          <w:r w:rsidRPr="006572CC">
            <w:fldChar w:fldCharType="separate"/>
          </w:r>
          <w:r w:rsidRPr="006572CC">
            <w:rPr>
              <w:noProof/>
            </w:rPr>
            <w:drawing>
              <wp:inline distT="0" distB="0" distL="0" distR="0" wp14:anchorId="42B3CCA4" wp14:editId="7C00FC81">
                <wp:extent cx="2971800" cy="2971800"/>
                <wp:effectExtent l="0" t="0" r="0" b="0"/>
                <wp:docPr id="2" name="Picture 2" descr="UNSW Australia - A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SW Australia - AM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sidRPr="006572CC">
            <w:fldChar w:fldCharType="end"/>
          </w:r>
        </w:p>
        <w:p w14:paraId="7E3D1CF4" w14:textId="54C1F587" w:rsidR="006572CC" w:rsidRDefault="006572CC"/>
        <w:p w14:paraId="5A109F72" w14:textId="6D6D4C74" w:rsidR="006572CC" w:rsidRDefault="006572CC"/>
        <w:p w14:paraId="151AE46C" w14:textId="43B9CB64" w:rsidR="00CB3C7C" w:rsidRDefault="00CB3C7C"/>
        <w:p w14:paraId="49BC9218" w14:textId="7D675452" w:rsidR="00CB3C7C" w:rsidRDefault="00CB3C7C"/>
        <w:p w14:paraId="001ACE85" w14:textId="1F717A31" w:rsidR="00CB3C7C" w:rsidRDefault="00CB3C7C"/>
        <w:p w14:paraId="5F697448" w14:textId="6B9EC525" w:rsidR="00CB3C7C" w:rsidRDefault="00CB3C7C"/>
        <w:p w14:paraId="44FE1839" w14:textId="77777777" w:rsidR="00CB3C7C" w:rsidRDefault="00CB3C7C"/>
        <w:p w14:paraId="13BB2D01" w14:textId="0EBA4D4B" w:rsidR="00CB3C7C" w:rsidRDefault="00CB3C7C"/>
        <w:p w14:paraId="1C33E621" w14:textId="77777777" w:rsidR="00CB3C7C" w:rsidRDefault="00CB3C7C"/>
        <w:p w14:paraId="6E789F54" w14:textId="24854770" w:rsidR="006572CC" w:rsidRDefault="006572CC"/>
        <w:p w14:paraId="28125926" w14:textId="1D55BFBB" w:rsidR="006572CC" w:rsidRPr="00CB3C7C" w:rsidRDefault="006572CC" w:rsidP="00CB3C7C">
          <w:pPr>
            <w:jc w:val="center"/>
            <w:rPr>
              <w:b/>
              <w:bCs/>
              <w:sz w:val="40"/>
              <w:szCs w:val="40"/>
            </w:rPr>
          </w:pPr>
          <w:r w:rsidRPr="00CB3C7C">
            <w:rPr>
              <w:b/>
              <w:bCs/>
              <w:sz w:val="40"/>
              <w:szCs w:val="40"/>
            </w:rPr>
            <w:t>COMP9444</w:t>
          </w:r>
          <w:r w:rsidR="00CB3C7C" w:rsidRPr="00CB3C7C">
            <w:rPr>
              <w:b/>
              <w:bCs/>
              <w:sz w:val="40"/>
              <w:szCs w:val="40"/>
            </w:rPr>
            <w:t xml:space="preserve"> Neural Networks and Deep Learning</w:t>
          </w:r>
        </w:p>
        <w:p w14:paraId="553103E1" w14:textId="4CE3CBDC" w:rsidR="006572CC" w:rsidRDefault="00000000"/>
      </w:sdtContent>
    </w:sdt>
    <w:p w14:paraId="344DB3AB" w14:textId="586636CB" w:rsidR="006572CC" w:rsidRDefault="00CB05BC" w:rsidP="00CB3C7C">
      <w:pPr>
        <w:jc w:val="center"/>
        <w:rPr>
          <w:sz w:val="32"/>
          <w:szCs w:val="32"/>
        </w:rPr>
      </w:pPr>
      <w:r>
        <w:rPr>
          <w:sz w:val="32"/>
          <w:szCs w:val="32"/>
        </w:rPr>
        <w:t>Group Project</w:t>
      </w:r>
      <w:r w:rsidR="00CB3C7C" w:rsidRPr="00CB3C7C">
        <w:rPr>
          <w:sz w:val="32"/>
          <w:szCs w:val="32"/>
        </w:rPr>
        <w:t xml:space="preserve"> – </w:t>
      </w:r>
      <w:r>
        <w:rPr>
          <w:sz w:val="32"/>
          <w:szCs w:val="32"/>
        </w:rPr>
        <w:t>Fac</w:t>
      </w:r>
      <w:r w:rsidR="00947FE1">
        <w:rPr>
          <w:sz w:val="32"/>
          <w:szCs w:val="32"/>
        </w:rPr>
        <w:t xml:space="preserve">e </w:t>
      </w:r>
      <w:r>
        <w:rPr>
          <w:sz w:val="32"/>
          <w:szCs w:val="32"/>
        </w:rPr>
        <w:t xml:space="preserve">Mask </w:t>
      </w:r>
      <w:r w:rsidR="00947FE1">
        <w:rPr>
          <w:sz w:val="32"/>
          <w:szCs w:val="32"/>
        </w:rPr>
        <w:t>Recognition</w:t>
      </w:r>
    </w:p>
    <w:p w14:paraId="793728B5" w14:textId="652DC367" w:rsidR="00947FE1" w:rsidRDefault="00947FE1" w:rsidP="00CB3C7C">
      <w:pPr>
        <w:jc w:val="center"/>
        <w:rPr>
          <w:sz w:val="32"/>
          <w:szCs w:val="32"/>
        </w:rPr>
      </w:pPr>
      <w:r>
        <w:rPr>
          <w:sz w:val="32"/>
          <w:szCs w:val="32"/>
        </w:rPr>
        <w:t>Neural Nerds</w:t>
      </w:r>
      <w:r w:rsidR="00A778CE">
        <w:rPr>
          <w:sz w:val="32"/>
          <w:szCs w:val="32"/>
        </w:rPr>
        <w:t xml:space="preserve"> Project Summary</w:t>
      </w:r>
    </w:p>
    <w:p w14:paraId="1EF7C961" w14:textId="5AA0A5C4" w:rsidR="00CB3C7C" w:rsidRDefault="00CB3C7C" w:rsidP="00CB3C7C">
      <w:pPr>
        <w:jc w:val="center"/>
        <w:rPr>
          <w:sz w:val="32"/>
          <w:szCs w:val="32"/>
        </w:rPr>
      </w:pPr>
    </w:p>
    <w:p w14:paraId="600423E5" w14:textId="0BC12803" w:rsidR="00CB3C7C" w:rsidRDefault="00CB3C7C" w:rsidP="00CB3C7C">
      <w:pPr>
        <w:jc w:val="center"/>
        <w:rPr>
          <w:sz w:val="28"/>
          <w:szCs w:val="28"/>
        </w:rPr>
      </w:pPr>
      <w:r w:rsidRPr="00CB3C7C">
        <w:rPr>
          <w:sz w:val="28"/>
          <w:szCs w:val="28"/>
        </w:rPr>
        <w:t>Term 2, 2022</w:t>
      </w:r>
    </w:p>
    <w:p w14:paraId="0C28A92D" w14:textId="61EECB7D" w:rsidR="007E79A4" w:rsidRDefault="007E79A4" w:rsidP="00CB3C7C">
      <w:pPr>
        <w:jc w:val="center"/>
        <w:rPr>
          <w:sz w:val="28"/>
          <w:szCs w:val="28"/>
        </w:rPr>
      </w:pPr>
    </w:p>
    <w:p w14:paraId="2EFF7861" w14:textId="77777777" w:rsidR="00201B3A" w:rsidRDefault="00201B3A" w:rsidP="00CB3C7C">
      <w:pPr>
        <w:jc w:val="center"/>
        <w:rPr>
          <w:sz w:val="28"/>
          <w:szCs w:val="28"/>
        </w:rPr>
      </w:pPr>
      <w:bookmarkStart w:id="0" w:name="OLE_LINK15"/>
      <w:r>
        <w:rPr>
          <w:sz w:val="28"/>
          <w:szCs w:val="28"/>
        </w:rPr>
        <w:t>z5196145 Abhyudit Gupta</w:t>
      </w:r>
    </w:p>
    <w:p w14:paraId="2101761E" w14:textId="59FAA1D3" w:rsidR="00201B3A" w:rsidRDefault="00201B3A" w:rsidP="00CB3C7C">
      <w:pPr>
        <w:jc w:val="center"/>
        <w:rPr>
          <w:sz w:val="28"/>
          <w:szCs w:val="28"/>
        </w:rPr>
      </w:pPr>
      <w:r>
        <w:rPr>
          <w:sz w:val="28"/>
          <w:szCs w:val="28"/>
        </w:rPr>
        <w:t xml:space="preserve">z5268980 </w:t>
      </w:r>
      <w:proofErr w:type="spellStart"/>
      <w:r>
        <w:rPr>
          <w:sz w:val="28"/>
          <w:szCs w:val="28"/>
        </w:rPr>
        <w:t>Harshwardhan</w:t>
      </w:r>
      <w:proofErr w:type="spellEnd"/>
      <w:r>
        <w:rPr>
          <w:sz w:val="28"/>
          <w:szCs w:val="28"/>
        </w:rPr>
        <w:t xml:space="preserve"> Kothari </w:t>
      </w:r>
    </w:p>
    <w:p w14:paraId="7F1EF4E3" w14:textId="58802013" w:rsidR="0027573C" w:rsidRDefault="00135DBD" w:rsidP="00CB3C7C">
      <w:pPr>
        <w:jc w:val="center"/>
        <w:rPr>
          <w:sz w:val="28"/>
          <w:szCs w:val="28"/>
        </w:rPr>
      </w:pPr>
      <w:r>
        <w:rPr>
          <w:sz w:val="28"/>
          <w:szCs w:val="28"/>
        </w:rPr>
        <w:t xml:space="preserve">z5238561 </w:t>
      </w:r>
      <w:r w:rsidR="0027573C">
        <w:rPr>
          <w:sz w:val="28"/>
          <w:szCs w:val="28"/>
        </w:rPr>
        <w:t xml:space="preserve">Arpit Singh </w:t>
      </w:r>
      <w:proofErr w:type="spellStart"/>
      <w:r w:rsidR="0027573C">
        <w:rPr>
          <w:sz w:val="28"/>
          <w:szCs w:val="28"/>
        </w:rPr>
        <w:t>Rulania</w:t>
      </w:r>
      <w:proofErr w:type="spellEnd"/>
    </w:p>
    <w:p w14:paraId="7A07E197" w14:textId="7A524439" w:rsidR="007E79A4" w:rsidRDefault="007E79A4" w:rsidP="00CB3C7C">
      <w:pPr>
        <w:jc w:val="center"/>
        <w:rPr>
          <w:sz w:val="28"/>
          <w:szCs w:val="28"/>
        </w:rPr>
      </w:pPr>
      <w:r>
        <w:rPr>
          <w:sz w:val="28"/>
          <w:szCs w:val="28"/>
        </w:rPr>
        <w:t xml:space="preserve">z5260447 Zane </w:t>
      </w:r>
      <w:proofErr w:type="spellStart"/>
      <w:r>
        <w:rPr>
          <w:sz w:val="28"/>
          <w:szCs w:val="28"/>
        </w:rPr>
        <w:t>Vom</w:t>
      </w:r>
      <w:proofErr w:type="spellEnd"/>
    </w:p>
    <w:p w14:paraId="41104654" w14:textId="4B17175E" w:rsidR="007E79A4" w:rsidRPr="00CB3C7C" w:rsidRDefault="007E79A4" w:rsidP="00CB3C7C">
      <w:pPr>
        <w:jc w:val="center"/>
        <w:rPr>
          <w:sz w:val="28"/>
          <w:szCs w:val="28"/>
        </w:rPr>
      </w:pPr>
      <w:r>
        <w:rPr>
          <w:sz w:val="28"/>
          <w:szCs w:val="28"/>
        </w:rPr>
        <w:t>z5137192 Prompong Yutasane</w:t>
      </w:r>
    </w:p>
    <w:bookmarkEnd w:id="0"/>
    <w:p w14:paraId="7CA01F54" w14:textId="25DECAE2" w:rsidR="006572CC" w:rsidRDefault="006572CC" w:rsidP="006572CC">
      <w:pPr>
        <w:jc w:val="center"/>
      </w:pPr>
    </w:p>
    <w:p w14:paraId="6F1A1332" w14:textId="565F4FDC" w:rsidR="006572CC" w:rsidRDefault="006572CC" w:rsidP="006572CC">
      <w:pPr>
        <w:jc w:val="center"/>
      </w:pPr>
    </w:p>
    <w:p w14:paraId="21879DF0" w14:textId="3C8AA3AF" w:rsidR="006572CC" w:rsidRPr="006572CC" w:rsidRDefault="006572CC" w:rsidP="006572CC">
      <w:pPr>
        <w:jc w:val="center"/>
        <w:rPr>
          <w:rFonts w:ascii="Arial" w:hAnsi="Arial" w:cs="Arial"/>
        </w:rPr>
      </w:pPr>
    </w:p>
    <w:p w14:paraId="3D2CB7C9" w14:textId="56AED0E4" w:rsidR="0064301C" w:rsidRDefault="0064301C"/>
    <w:p w14:paraId="0B90AC20" w14:textId="1964CA69" w:rsidR="00CB3C7C" w:rsidRDefault="00CB3C7C"/>
    <w:p w14:paraId="4AB5CDCC" w14:textId="3BA4F908" w:rsidR="00CB3C7C" w:rsidRDefault="00CB3C7C"/>
    <w:p w14:paraId="42F26D4A" w14:textId="6957915D" w:rsidR="00CB3C7C" w:rsidRDefault="00CB3C7C"/>
    <w:p w14:paraId="396740BD" w14:textId="49CA3331" w:rsidR="00B36F85" w:rsidRDefault="00B36F85" w:rsidP="00C75B48">
      <w:pPr>
        <w:spacing w:line="360" w:lineRule="auto"/>
      </w:pPr>
    </w:p>
    <w:p w14:paraId="0CA231FD" w14:textId="77777777" w:rsidR="000F0324" w:rsidRPr="00E85EF6" w:rsidRDefault="000F0324" w:rsidP="000741DF">
      <w:pPr>
        <w:pStyle w:val="ListParagraph"/>
        <w:numPr>
          <w:ilvl w:val="0"/>
          <w:numId w:val="5"/>
        </w:numPr>
        <w:spacing w:after="160" w:line="276" w:lineRule="auto"/>
        <w:jc w:val="both"/>
        <w:rPr>
          <w:b/>
          <w:bCs/>
          <w:sz w:val="22"/>
          <w:szCs w:val="22"/>
          <w:lang w:val="en-US"/>
        </w:rPr>
      </w:pPr>
      <w:r w:rsidRPr="00E85EF6">
        <w:rPr>
          <w:b/>
          <w:bCs/>
          <w:sz w:val="22"/>
          <w:szCs w:val="22"/>
          <w:lang w:val="en-US"/>
        </w:rPr>
        <w:lastRenderedPageBreak/>
        <w:t>Introduction</w:t>
      </w:r>
    </w:p>
    <w:p w14:paraId="644A9BB1" w14:textId="0A5FF031" w:rsidR="001613DE" w:rsidRPr="00E85EF6" w:rsidRDefault="00641AAB" w:rsidP="000741DF">
      <w:pPr>
        <w:spacing w:line="276" w:lineRule="auto"/>
        <w:jc w:val="both"/>
        <w:rPr>
          <w:sz w:val="22"/>
          <w:szCs w:val="22"/>
          <w:lang w:val="en-US"/>
        </w:rPr>
      </w:pPr>
      <w:r w:rsidRPr="00E85EF6">
        <w:rPr>
          <w:sz w:val="22"/>
          <w:szCs w:val="22"/>
          <w:lang w:val="en-US"/>
        </w:rPr>
        <w:t xml:space="preserve">The aim of the paper is to provide a brief and concise summary </w:t>
      </w:r>
      <w:r w:rsidR="000F68C6" w:rsidRPr="00E85EF6">
        <w:rPr>
          <w:sz w:val="22"/>
          <w:szCs w:val="22"/>
          <w:lang w:val="en-US"/>
        </w:rPr>
        <w:t xml:space="preserve">of </w:t>
      </w:r>
      <w:r w:rsidR="00C20732" w:rsidRPr="00E85EF6">
        <w:rPr>
          <w:sz w:val="22"/>
          <w:szCs w:val="22"/>
          <w:lang w:val="en-US"/>
        </w:rPr>
        <w:t>an</w:t>
      </w:r>
      <w:r w:rsidR="000F68C6" w:rsidRPr="00E85EF6">
        <w:rPr>
          <w:sz w:val="22"/>
          <w:szCs w:val="22"/>
          <w:lang w:val="en-US"/>
        </w:rPr>
        <w:t xml:space="preserve"> application of A</w:t>
      </w:r>
      <w:r w:rsidR="00FE5F0C" w:rsidRPr="00E85EF6">
        <w:rPr>
          <w:sz w:val="22"/>
          <w:szCs w:val="22"/>
          <w:lang w:val="en-US"/>
        </w:rPr>
        <w:t>I</w:t>
      </w:r>
      <w:r w:rsidR="000F68C6" w:rsidRPr="00E85EF6">
        <w:rPr>
          <w:sz w:val="22"/>
          <w:szCs w:val="22"/>
          <w:lang w:val="en-US"/>
        </w:rPr>
        <w:t xml:space="preserve"> in the task of face mask detection</w:t>
      </w:r>
      <w:r w:rsidR="00457157" w:rsidRPr="00E85EF6">
        <w:rPr>
          <w:sz w:val="22"/>
          <w:szCs w:val="22"/>
          <w:lang w:val="en-US"/>
        </w:rPr>
        <w:t>. T</w:t>
      </w:r>
      <w:r w:rsidRPr="00E85EF6">
        <w:rPr>
          <w:sz w:val="22"/>
          <w:szCs w:val="22"/>
          <w:lang w:val="en-US"/>
        </w:rPr>
        <w:t xml:space="preserve">he problem we are trying to solve </w:t>
      </w:r>
      <w:r w:rsidR="00D43FB4" w:rsidRPr="00E85EF6">
        <w:rPr>
          <w:sz w:val="22"/>
          <w:szCs w:val="22"/>
          <w:lang w:val="en-US"/>
        </w:rPr>
        <w:t>is</w:t>
      </w:r>
      <w:r w:rsidR="002E0B54" w:rsidRPr="00E85EF6">
        <w:rPr>
          <w:sz w:val="22"/>
          <w:szCs w:val="22"/>
          <w:lang w:val="en-US"/>
        </w:rPr>
        <w:t xml:space="preserve"> the determination of a person wearing a face mask</w:t>
      </w:r>
      <w:r w:rsidR="00D43FB4" w:rsidRPr="00E85EF6">
        <w:rPr>
          <w:sz w:val="22"/>
          <w:szCs w:val="22"/>
          <w:lang w:val="en-US"/>
        </w:rPr>
        <w:t xml:space="preserve"> </w:t>
      </w:r>
      <w:proofErr w:type="gramStart"/>
      <w:r w:rsidR="00D43FB4" w:rsidRPr="00E85EF6">
        <w:rPr>
          <w:sz w:val="22"/>
          <w:szCs w:val="22"/>
          <w:lang w:val="en-US"/>
        </w:rPr>
        <w:t>in a given</w:t>
      </w:r>
      <w:proofErr w:type="gramEnd"/>
      <w:r w:rsidR="00D43FB4" w:rsidRPr="00E85EF6">
        <w:rPr>
          <w:sz w:val="22"/>
          <w:szCs w:val="22"/>
          <w:lang w:val="en-US"/>
        </w:rPr>
        <w:t xml:space="preserve"> photo or </w:t>
      </w:r>
      <w:r w:rsidR="00851064" w:rsidRPr="00E85EF6">
        <w:rPr>
          <w:sz w:val="22"/>
          <w:szCs w:val="22"/>
          <w:lang w:val="en-US"/>
        </w:rPr>
        <w:t>even a live video stream. T</w:t>
      </w:r>
      <w:r w:rsidR="00E7023A" w:rsidRPr="00E85EF6">
        <w:rPr>
          <w:sz w:val="22"/>
          <w:szCs w:val="22"/>
          <w:lang w:val="en-US"/>
        </w:rPr>
        <w:t xml:space="preserve">his is important </w:t>
      </w:r>
      <w:r w:rsidR="00B57004" w:rsidRPr="00E85EF6">
        <w:rPr>
          <w:sz w:val="22"/>
          <w:szCs w:val="22"/>
          <w:lang w:val="en-US"/>
        </w:rPr>
        <w:t xml:space="preserve">because </w:t>
      </w:r>
      <w:r w:rsidR="00E7023A" w:rsidRPr="00E85EF6">
        <w:rPr>
          <w:sz w:val="22"/>
          <w:szCs w:val="22"/>
          <w:lang w:val="en-US"/>
        </w:rPr>
        <w:t>since the emergence of the COVID-19</w:t>
      </w:r>
      <w:r w:rsidR="009D0F83" w:rsidRPr="00E85EF6">
        <w:rPr>
          <w:sz w:val="22"/>
          <w:szCs w:val="22"/>
          <w:lang w:val="en-US"/>
        </w:rPr>
        <w:t xml:space="preserve"> </w:t>
      </w:r>
      <w:r w:rsidR="00E7023A" w:rsidRPr="00E85EF6">
        <w:rPr>
          <w:sz w:val="22"/>
          <w:szCs w:val="22"/>
          <w:lang w:val="en-US"/>
        </w:rPr>
        <w:t>pandemic</w:t>
      </w:r>
      <w:r w:rsidR="009D0F83" w:rsidRPr="00E85EF6">
        <w:rPr>
          <w:sz w:val="22"/>
          <w:szCs w:val="22"/>
          <w:lang w:val="en-US"/>
        </w:rPr>
        <w:t xml:space="preserve"> in early 2020</w:t>
      </w:r>
      <w:r w:rsidR="00B57004" w:rsidRPr="00E85EF6">
        <w:rPr>
          <w:sz w:val="22"/>
          <w:szCs w:val="22"/>
          <w:lang w:val="en-US"/>
        </w:rPr>
        <w:t xml:space="preserve">, all sorts of measures have been </w:t>
      </w:r>
      <w:r w:rsidR="00F01E9D" w:rsidRPr="00E85EF6">
        <w:rPr>
          <w:sz w:val="22"/>
          <w:szCs w:val="22"/>
          <w:lang w:val="en-US"/>
        </w:rPr>
        <w:t>put into place</w:t>
      </w:r>
      <w:r w:rsidR="00B57004" w:rsidRPr="00E85EF6">
        <w:rPr>
          <w:sz w:val="22"/>
          <w:szCs w:val="22"/>
          <w:lang w:val="en-US"/>
        </w:rPr>
        <w:t xml:space="preserve"> </w:t>
      </w:r>
      <w:r w:rsidR="00F01E9D" w:rsidRPr="00E85EF6">
        <w:rPr>
          <w:sz w:val="22"/>
          <w:szCs w:val="22"/>
          <w:lang w:val="en-US"/>
        </w:rPr>
        <w:t xml:space="preserve">by governments across the world </w:t>
      </w:r>
      <w:r w:rsidR="00B57004" w:rsidRPr="00E85EF6">
        <w:rPr>
          <w:sz w:val="22"/>
          <w:szCs w:val="22"/>
          <w:lang w:val="en-US"/>
        </w:rPr>
        <w:t xml:space="preserve">to reduce and mitigate the </w:t>
      </w:r>
      <w:r w:rsidR="00F01E9D" w:rsidRPr="00E85EF6">
        <w:rPr>
          <w:sz w:val="22"/>
          <w:szCs w:val="22"/>
          <w:lang w:val="en-US"/>
        </w:rPr>
        <w:t>spread</w:t>
      </w:r>
      <w:r w:rsidR="00B57004" w:rsidRPr="00E85EF6">
        <w:rPr>
          <w:sz w:val="22"/>
          <w:szCs w:val="22"/>
          <w:lang w:val="en-US"/>
        </w:rPr>
        <w:t xml:space="preserve"> of infection.</w:t>
      </w:r>
      <w:r w:rsidR="00E7023A" w:rsidRPr="00E85EF6">
        <w:rPr>
          <w:sz w:val="22"/>
          <w:szCs w:val="22"/>
          <w:lang w:val="en-US"/>
        </w:rPr>
        <w:t xml:space="preserve"> </w:t>
      </w:r>
      <w:r w:rsidR="00F01E9D" w:rsidRPr="00E85EF6">
        <w:rPr>
          <w:sz w:val="22"/>
          <w:szCs w:val="22"/>
          <w:lang w:val="en-US"/>
        </w:rPr>
        <w:t xml:space="preserve">One </w:t>
      </w:r>
      <w:r w:rsidR="009726CC" w:rsidRPr="00E85EF6">
        <w:rPr>
          <w:sz w:val="22"/>
          <w:szCs w:val="22"/>
          <w:lang w:val="en-US"/>
        </w:rPr>
        <w:t>method</w:t>
      </w:r>
      <w:r w:rsidR="00F01E9D" w:rsidRPr="00E85EF6">
        <w:rPr>
          <w:sz w:val="22"/>
          <w:szCs w:val="22"/>
          <w:lang w:val="en-US"/>
        </w:rPr>
        <w:t xml:space="preserve"> that has shown to be extremely effective in this regard, especially when social distancing is virtually impossible,</w:t>
      </w:r>
      <w:r w:rsidR="00457157" w:rsidRPr="00E85EF6">
        <w:rPr>
          <w:sz w:val="22"/>
          <w:szCs w:val="22"/>
          <w:lang w:val="en-US"/>
        </w:rPr>
        <w:t xml:space="preserve"> and that</w:t>
      </w:r>
      <w:r w:rsidR="00F01E9D" w:rsidRPr="00E85EF6">
        <w:rPr>
          <w:sz w:val="22"/>
          <w:szCs w:val="22"/>
          <w:lang w:val="en-US"/>
        </w:rPr>
        <w:t xml:space="preserve"> is the mandating of face masks. This allowed people to lower the risk of transmission and </w:t>
      </w:r>
      <w:r w:rsidR="009726CC" w:rsidRPr="00E85EF6">
        <w:rPr>
          <w:sz w:val="22"/>
          <w:szCs w:val="22"/>
          <w:lang w:val="en-US"/>
        </w:rPr>
        <w:t>therefore</w:t>
      </w:r>
      <w:r w:rsidR="00F01E9D" w:rsidRPr="00E85EF6">
        <w:rPr>
          <w:sz w:val="22"/>
          <w:szCs w:val="22"/>
          <w:lang w:val="en-US"/>
        </w:rPr>
        <w:t xml:space="preserve"> the rate of hospitalization as well. As such, it is of the upmost importance </w:t>
      </w:r>
      <w:r w:rsidR="00304401" w:rsidRPr="00E85EF6">
        <w:rPr>
          <w:sz w:val="22"/>
          <w:szCs w:val="22"/>
          <w:lang w:val="en-US"/>
        </w:rPr>
        <w:t xml:space="preserve">that people wear them in times of need, even when COVID-19 has a smaller presence in </w:t>
      </w:r>
      <w:r w:rsidR="00457157" w:rsidRPr="00E85EF6">
        <w:rPr>
          <w:sz w:val="22"/>
          <w:szCs w:val="22"/>
          <w:lang w:val="en-US"/>
        </w:rPr>
        <w:t>the community</w:t>
      </w:r>
      <w:r w:rsidR="00FE5F0C" w:rsidRPr="00E85EF6">
        <w:rPr>
          <w:sz w:val="22"/>
          <w:szCs w:val="22"/>
          <w:lang w:val="en-US"/>
        </w:rPr>
        <w:t>, lest another outbreak ensues</w:t>
      </w:r>
      <w:r w:rsidR="00304401" w:rsidRPr="00E85EF6">
        <w:rPr>
          <w:sz w:val="22"/>
          <w:szCs w:val="22"/>
          <w:lang w:val="en-US"/>
        </w:rPr>
        <w:t xml:space="preserve">. </w:t>
      </w:r>
      <w:r w:rsidR="00457157" w:rsidRPr="00E85EF6">
        <w:rPr>
          <w:sz w:val="22"/>
          <w:szCs w:val="22"/>
          <w:lang w:val="en-US"/>
        </w:rPr>
        <w:t>This technique will ensure the appropriate agencies can monitor the situation and apply changes or penalties where necessary.</w:t>
      </w:r>
      <w:r w:rsidR="00C20732" w:rsidRPr="00E85EF6">
        <w:rPr>
          <w:sz w:val="22"/>
          <w:szCs w:val="22"/>
          <w:lang w:val="en-US"/>
        </w:rPr>
        <w:t xml:space="preserve"> Our contribution towards improving current practice using the proposed solution is while there are numerous code bases trained for the purposes of face mask detection, there are very few that </w:t>
      </w:r>
      <w:r w:rsidR="00B467EE" w:rsidRPr="00E85EF6">
        <w:rPr>
          <w:sz w:val="22"/>
          <w:szCs w:val="22"/>
          <w:lang w:val="en-US"/>
        </w:rPr>
        <w:t>distinguish</w:t>
      </w:r>
      <w:r w:rsidR="00C20732" w:rsidRPr="00E85EF6">
        <w:rPr>
          <w:sz w:val="22"/>
          <w:szCs w:val="22"/>
          <w:lang w:val="en-US"/>
        </w:rPr>
        <w:t xml:space="preserve"> the type of mask the person is wearing. </w:t>
      </w:r>
    </w:p>
    <w:p w14:paraId="211CD762" w14:textId="77777777" w:rsidR="00B467EE" w:rsidRPr="00E85EF6" w:rsidRDefault="00B467EE" w:rsidP="000741DF">
      <w:pPr>
        <w:spacing w:line="276" w:lineRule="auto"/>
        <w:jc w:val="both"/>
        <w:rPr>
          <w:sz w:val="22"/>
          <w:szCs w:val="22"/>
          <w:lang w:val="en-US"/>
        </w:rPr>
      </w:pPr>
    </w:p>
    <w:p w14:paraId="156EA1A9" w14:textId="4A10C34D" w:rsidR="003C3FA7" w:rsidRPr="00E85EF6" w:rsidRDefault="000F0324" w:rsidP="000741DF">
      <w:pPr>
        <w:pStyle w:val="ListParagraph"/>
        <w:numPr>
          <w:ilvl w:val="0"/>
          <w:numId w:val="5"/>
        </w:numPr>
        <w:spacing w:after="160" w:line="276" w:lineRule="auto"/>
        <w:jc w:val="both"/>
        <w:rPr>
          <w:b/>
          <w:bCs/>
          <w:sz w:val="22"/>
          <w:szCs w:val="22"/>
          <w:lang w:val="en-US"/>
        </w:rPr>
      </w:pPr>
      <w:r w:rsidRPr="00E85EF6">
        <w:rPr>
          <w:b/>
          <w:bCs/>
          <w:sz w:val="22"/>
          <w:szCs w:val="22"/>
          <w:lang w:val="en-US"/>
        </w:rPr>
        <w:t>Methods</w:t>
      </w:r>
    </w:p>
    <w:p w14:paraId="1721C3B5" w14:textId="77777777" w:rsidR="009A50B4" w:rsidRPr="00E85EF6" w:rsidRDefault="00972990" w:rsidP="000741DF">
      <w:pPr>
        <w:spacing w:after="160" w:line="276" w:lineRule="auto"/>
        <w:jc w:val="both"/>
        <w:rPr>
          <w:sz w:val="22"/>
          <w:szCs w:val="22"/>
          <w:lang w:val="en-US"/>
        </w:rPr>
      </w:pPr>
      <w:r w:rsidRPr="00E85EF6">
        <w:rPr>
          <w:sz w:val="22"/>
          <w:szCs w:val="22"/>
          <w:lang w:val="en-US"/>
        </w:rPr>
        <w:t xml:space="preserve">We chose a 0.0001 learning rate because it speeds up the accuracy in a lower epoch, and we need 20 epochs because that is what we </w:t>
      </w:r>
      <w:r w:rsidR="00B467EE" w:rsidRPr="00E85EF6">
        <w:rPr>
          <w:sz w:val="22"/>
          <w:szCs w:val="22"/>
          <w:lang w:val="en-US"/>
        </w:rPr>
        <w:t>must</w:t>
      </w:r>
      <w:r w:rsidRPr="00E85EF6">
        <w:rPr>
          <w:sz w:val="22"/>
          <w:szCs w:val="22"/>
          <w:lang w:val="en-US"/>
        </w:rPr>
        <w:t xml:space="preserve"> come to as the ideal value after multiple trials. Our program only does two classifications, hence the input on the last layer is two. </w:t>
      </w:r>
      <w:r w:rsidR="003F464E" w:rsidRPr="00E85EF6">
        <w:rPr>
          <w:sz w:val="22"/>
          <w:szCs w:val="22"/>
          <w:lang w:val="en-US"/>
        </w:rPr>
        <w:t xml:space="preserve">To load the images, we use a load image function from the </w:t>
      </w:r>
      <w:proofErr w:type="spellStart"/>
      <w:r w:rsidR="003F464E" w:rsidRPr="00E85EF6">
        <w:rPr>
          <w:sz w:val="22"/>
          <w:szCs w:val="22"/>
          <w:lang w:val="en-US"/>
        </w:rPr>
        <w:t>Keras</w:t>
      </w:r>
      <w:proofErr w:type="spellEnd"/>
      <w:r w:rsidR="003F464E" w:rsidRPr="00E85EF6">
        <w:rPr>
          <w:sz w:val="22"/>
          <w:szCs w:val="22"/>
          <w:lang w:val="en-US"/>
        </w:rPr>
        <w:t xml:space="preserve"> preprocessing library to load an image path and transform the image to a 224 x 224 size</w:t>
      </w:r>
      <w:r w:rsidR="00FB1882" w:rsidRPr="00E85EF6">
        <w:rPr>
          <w:sz w:val="22"/>
          <w:szCs w:val="22"/>
          <w:lang w:val="en-US"/>
        </w:rPr>
        <w:t>, so that our model will be perfect in that shape</w:t>
      </w:r>
      <w:r w:rsidR="003F464E" w:rsidRPr="00E85EF6">
        <w:rPr>
          <w:sz w:val="22"/>
          <w:szCs w:val="22"/>
          <w:lang w:val="en-US"/>
        </w:rPr>
        <w:t xml:space="preserve">. </w:t>
      </w:r>
      <w:r w:rsidR="00154788" w:rsidRPr="00E85EF6">
        <w:rPr>
          <w:sz w:val="22"/>
          <w:szCs w:val="22"/>
          <w:lang w:val="en-US"/>
        </w:rPr>
        <w:t xml:space="preserve">To split the testing and training data, we have a function named </w:t>
      </w:r>
      <w:proofErr w:type="spellStart"/>
      <w:r w:rsidR="00154788" w:rsidRPr="00E85EF6">
        <w:rPr>
          <w:sz w:val="22"/>
          <w:szCs w:val="22"/>
          <w:lang w:val="en-US"/>
        </w:rPr>
        <w:t>train_t</w:t>
      </w:r>
      <w:r w:rsidR="009A50B4" w:rsidRPr="00E85EF6">
        <w:rPr>
          <w:sz w:val="22"/>
          <w:szCs w:val="22"/>
          <w:lang w:val="en-US"/>
        </w:rPr>
        <w:t>_t</w:t>
      </w:r>
      <w:r w:rsidR="00154788" w:rsidRPr="00E85EF6">
        <w:rPr>
          <w:sz w:val="22"/>
          <w:szCs w:val="22"/>
          <w:lang w:val="en-US"/>
        </w:rPr>
        <w:t>est_</w:t>
      </w:r>
      <w:proofErr w:type="gramStart"/>
      <w:r w:rsidR="00154788" w:rsidRPr="00E85EF6">
        <w:rPr>
          <w:sz w:val="22"/>
          <w:szCs w:val="22"/>
          <w:lang w:val="en-US"/>
        </w:rPr>
        <w:t>split</w:t>
      </w:r>
      <w:proofErr w:type="spellEnd"/>
      <w:r w:rsidR="00B467EE" w:rsidRPr="00E85EF6">
        <w:rPr>
          <w:sz w:val="22"/>
          <w:szCs w:val="22"/>
          <w:lang w:val="en-US"/>
        </w:rPr>
        <w:t>(</w:t>
      </w:r>
      <w:proofErr w:type="gramEnd"/>
      <w:r w:rsidR="00B467EE" w:rsidRPr="00E85EF6">
        <w:rPr>
          <w:sz w:val="22"/>
          <w:szCs w:val="22"/>
          <w:lang w:val="en-US"/>
        </w:rPr>
        <w:t>)</w:t>
      </w:r>
      <w:r w:rsidR="00154788" w:rsidRPr="00E85EF6">
        <w:rPr>
          <w:sz w:val="22"/>
          <w:szCs w:val="22"/>
          <w:lang w:val="en-US"/>
        </w:rPr>
        <w:t xml:space="preserve">, which has a test size of </w:t>
      </w:r>
      <w:r w:rsidR="00B467EE" w:rsidRPr="00E85EF6">
        <w:rPr>
          <w:sz w:val="22"/>
          <w:szCs w:val="22"/>
          <w:lang w:val="en-US"/>
        </w:rPr>
        <w:t>20% o</w:t>
      </w:r>
      <w:r w:rsidR="00154788" w:rsidRPr="00E85EF6">
        <w:rPr>
          <w:sz w:val="22"/>
          <w:szCs w:val="22"/>
          <w:lang w:val="en-US"/>
        </w:rPr>
        <w:t xml:space="preserve">f the dataset for testing, and the other 80% for training. </w:t>
      </w:r>
    </w:p>
    <w:p w14:paraId="00213E0A" w14:textId="176FA2C5" w:rsidR="008832E5" w:rsidRPr="00E85EF6" w:rsidRDefault="00137063" w:rsidP="000741DF">
      <w:pPr>
        <w:spacing w:after="160" w:line="276" w:lineRule="auto"/>
        <w:jc w:val="both"/>
        <w:rPr>
          <w:sz w:val="22"/>
          <w:szCs w:val="22"/>
          <w:lang w:val="en-US"/>
        </w:rPr>
      </w:pPr>
      <w:r w:rsidRPr="00E85EF6">
        <w:rPr>
          <w:sz w:val="22"/>
          <w:szCs w:val="22"/>
          <w:lang w:val="en-US"/>
        </w:rPr>
        <w:t>Here we use MobileNets</w:t>
      </w:r>
      <w:r w:rsidR="00186B96" w:rsidRPr="00E85EF6">
        <w:rPr>
          <w:sz w:val="22"/>
          <w:szCs w:val="22"/>
          <w:lang w:val="en-US"/>
        </w:rPr>
        <w:t>V2</w:t>
      </w:r>
      <w:r w:rsidRPr="00E85EF6">
        <w:rPr>
          <w:sz w:val="22"/>
          <w:szCs w:val="22"/>
          <w:lang w:val="en-US"/>
        </w:rPr>
        <w:t xml:space="preserve"> instead of the traditional CNN layer because it is faster in </w:t>
      </w:r>
      <w:r w:rsidR="00B467EE" w:rsidRPr="00E85EF6">
        <w:rPr>
          <w:sz w:val="22"/>
          <w:szCs w:val="22"/>
          <w:lang w:val="en-US"/>
        </w:rPr>
        <w:t>processing,</w:t>
      </w:r>
      <w:r w:rsidRPr="00E85EF6">
        <w:rPr>
          <w:sz w:val="22"/>
          <w:szCs w:val="22"/>
          <w:lang w:val="en-US"/>
        </w:rPr>
        <w:t xml:space="preserve"> and it also uses less parameters. However, because of these advantages, it’s one major disadvantage is that it is less accurate. </w:t>
      </w:r>
      <w:r w:rsidR="008832E5" w:rsidRPr="00E85EF6">
        <w:rPr>
          <w:sz w:val="22"/>
          <w:szCs w:val="22"/>
          <w:lang w:val="en-US"/>
        </w:rPr>
        <w:t>By using MobileNet</w:t>
      </w:r>
      <w:r w:rsidR="00186B96" w:rsidRPr="00E85EF6">
        <w:rPr>
          <w:sz w:val="22"/>
          <w:szCs w:val="22"/>
          <w:lang w:val="en-US"/>
        </w:rPr>
        <w:t>V2</w:t>
      </w:r>
      <w:r w:rsidR="008832E5" w:rsidRPr="00E85EF6">
        <w:rPr>
          <w:sz w:val="22"/>
          <w:szCs w:val="22"/>
          <w:lang w:val="en-US"/>
        </w:rPr>
        <w:t xml:space="preserve"> we are generating two types of models: the head and base models</w:t>
      </w:r>
      <w:r w:rsidR="00B87B7E" w:rsidRPr="00E85EF6">
        <w:rPr>
          <w:sz w:val="22"/>
          <w:szCs w:val="22"/>
          <w:lang w:val="en-US"/>
        </w:rPr>
        <w:t>, and w</w:t>
      </w:r>
      <w:r w:rsidR="008832E5" w:rsidRPr="00E85EF6">
        <w:rPr>
          <w:sz w:val="22"/>
          <w:szCs w:val="22"/>
          <w:lang w:val="en-US"/>
        </w:rPr>
        <w:t xml:space="preserve">ith regards to the base model, </w:t>
      </w:r>
      <w:r w:rsidR="00607B63" w:rsidRPr="00E85EF6">
        <w:rPr>
          <w:sz w:val="22"/>
          <w:szCs w:val="22"/>
          <w:lang w:val="en-US"/>
        </w:rPr>
        <w:t>there are some pretrained models specifically for images by having the weights parameter equal to “</w:t>
      </w:r>
      <w:proofErr w:type="spellStart"/>
      <w:r w:rsidR="00607B63" w:rsidRPr="00E85EF6">
        <w:rPr>
          <w:sz w:val="22"/>
          <w:szCs w:val="22"/>
          <w:lang w:val="en-US"/>
        </w:rPr>
        <w:t>imagenet</w:t>
      </w:r>
      <w:proofErr w:type="spellEnd"/>
      <w:r w:rsidR="00607B63" w:rsidRPr="00E85EF6">
        <w:rPr>
          <w:sz w:val="22"/>
          <w:szCs w:val="22"/>
          <w:lang w:val="en-US"/>
        </w:rPr>
        <w:t xml:space="preserve">” which initializes the weights for us, which in turn gives us better results. The next parameter, </w:t>
      </w:r>
      <w:proofErr w:type="spellStart"/>
      <w:r w:rsidR="00607B63" w:rsidRPr="00E85EF6">
        <w:rPr>
          <w:sz w:val="22"/>
          <w:szCs w:val="22"/>
          <w:lang w:val="en-US"/>
        </w:rPr>
        <w:t>include_top</w:t>
      </w:r>
      <w:proofErr w:type="spellEnd"/>
      <w:r w:rsidR="00607B63" w:rsidRPr="00E85EF6">
        <w:rPr>
          <w:sz w:val="22"/>
          <w:szCs w:val="22"/>
          <w:lang w:val="en-US"/>
        </w:rPr>
        <w:t xml:space="preserve"> was made false, where </w:t>
      </w:r>
      <w:proofErr w:type="spellStart"/>
      <w:r w:rsidR="00607B63" w:rsidRPr="00E85EF6">
        <w:rPr>
          <w:sz w:val="22"/>
          <w:szCs w:val="22"/>
          <w:lang w:val="en-US"/>
        </w:rPr>
        <w:t>include_top</w:t>
      </w:r>
      <w:proofErr w:type="spellEnd"/>
      <w:r w:rsidR="00607B63" w:rsidRPr="00E85EF6">
        <w:rPr>
          <w:sz w:val="22"/>
          <w:szCs w:val="22"/>
          <w:lang w:val="en-US"/>
        </w:rPr>
        <w:t xml:space="preserve"> is a Boolean value which is to say </w:t>
      </w:r>
      <w:r w:rsidR="00186B96" w:rsidRPr="00E85EF6">
        <w:rPr>
          <w:sz w:val="22"/>
          <w:szCs w:val="22"/>
          <w:lang w:val="en-US"/>
        </w:rPr>
        <w:t>whether</w:t>
      </w:r>
      <w:r w:rsidR="00607B63" w:rsidRPr="00E85EF6">
        <w:rPr>
          <w:sz w:val="22"/>
          <w:szCs w:val="22"/>
          <w:lang w:val="en-US"/>
        </w:rPr>
        <w:t xml:space="preserve"> the fully connected layer is on the top of the network</w:t>
      </w:r>
      <w:r w:rsidR="00B87B7E" w:rsidRPr="00E85EF6">
        <w:rPr>
          <w:sz w:val="22"/>
          <w:szCs w:val="22"/>
          <w:lang w:val="en-US"/>
        </w:rPr>
        <w:t xml:space="preserve">, and the third and last parameter is </w:t>
      </w:r>
      <w:proofErr w:type="spellStart"/>
      <w:r w:rsidR="00B87B7E" w:rsidRPr="00E85EF6">
        <w:rPr>
          <w:sz w:val="22"/>
          <w:szCs w:val="22"/>
          <w:lang w:val="en-US"/>
        </w:rPr>
        <w:t>input_tensor</w:t>
      </w:r>
      <w:proofErr w:type="spellEnd"/>
      <w:r w:rsidR="00B87B7E" w:rsidRPr="00E85EF6">
        <w:rPr>
          <w:sz w:val="22"/>
          <w:szCs w:val="22"/>
          <w:lang w:val="en-US"/>
        </w:rPr>
        <w:t xml:space="preserve">, which is nothing but the shape of the image going through. The shape includes three channels in the image, which means it takes in </w:t>
      </w:r>
      <w:proofErr w:type="spellStart"/>
      <w:r w:rsidR="00B87B7E" w:rsidRPr="00E85EF6">
        <w:rPr>
          <w:sz w:val="22"/>
          <w:szCs w:val="22"/>
          <w:lang w:val="en-US"/>
        </w:rPr>
        <w:t>colour</w:t>
      </w:r>
      <w:proofErr w:type="spellEnd"/>
      <w:r w:rsidR="00B87B7E" w:rsidRPr="00E85EF6">
        <w:rPr>
          <w:sz w:val="22"/>
          <w:szCs w:val="22"/>
          <w:lang w:val="en-US"/>
        </w:rPr>
        <w:t xml:space="preserve"> images in the form of RGB, and the first two numbers indicates the target size of the input image. </w:t>
      </w:r>
      <w:r w:rsidR="007B2387" w:rsidRPr="00E85EF6">
        <w:rPr>
          <w:sz w:val="22"/>
          <w:szCs w:val="22"/>
          <w:lang w:val="en-US"/>
        </w:rPr>
        <w:t xml:space="preserve">In terms of the head model, </w:t>
      </w:r>
      <w:r w:rsidR="00073584" w:rsidRPr="00E85EF6">
        <w:rPr>
          <w:sz w:val="22"/>
          <w:szCs w:val="22"/>
          <w:lang w:val="en-US"/>
        </w:rPr>
        <w:t xml:space="preserve">we created a head model object in which we’re passing the base model output as the first parameter, and then we created the pooling, which is a size of </w:t>
      </w:r>
      <w:r w:rsidR="009A50B4" w:rsidRPr="00E85EF6">
        <w:rPr>
          <w:sz w:val="22"/>
          <w:szCs w:val="22"/>
          <w:lang w:val="en-US"/>
        </w:rPr>
        <w:t>6</w:t>
      </w:r>
      <w:r w:rsidR="003F464E" w:rsidRPr="00E85EF6">
        <w:rPr>
          <w:sz w:val="22"/>
          <w:szCs w:val="22"/>
          <w:lang w:val="en-US"/>
        </w:rPr>
        <w:t xml:space="preserve"> </w:t>
      </w:r>
      <w:r w:rsidR="00073584" w:rsidRPr="00E85EF6">
        <w:rPr>
          <w:sz w:val="22"/>
          <w:szCs w:val="22"/>
          <w:lang w:val="en-US"/>
        </w:rPr>
        <w:t>x</w:t>
      </w:r>
      <w:r w:rsidR="003F464E" w:rsidRPr="00E85EF6">
        <w:rPr>
          <w:sz w:val="22"/>
          <w:szCs w:val="22"/>
          <w:lang w:val="en-US"/>
        </w:rPr>
        <w:t xml:space="preserve"> </w:t>
      </w:r>
      <w:r w:rsidR="009A50B4" w:rsidRPr="00E85EF6">
        <w:rPr>
          <w:sz w:val="22"/>
          <w:szCs w:val="22"/>
          <w:lang w:val="en-US"/>
        </w:rPr>
        <w:t>6</w:t>
      </w:r>
      <w:r w:rsidR="00073584" w:rsidRPr="00E85EF6">
        <w:rPr>
          <w:sz w:val="22"/>
          <w:szCs w:val="22"/>
          <w:lang w:val="en-US"/>
        </w:rPr>
        <w:t>. Next, we flattened these layers and added a dense layer with 128 neurons. Our activation layer here is “</w:t>
      </w:r>
      <w:proofErr w:type="spellStart"/>
      <w:r w:rsidR="00073584" w:rsidRPr="00E85EF6">
        <w:rPr>
          <w:sz w:val="22"/>
          <w:szCs w:val="22"/>
          <w:lang w:val="en-US"/>
        </w:rPr>
        <w:t>relu</w:t>
      </w:r>
      <w:proofErr w:type="spellEnd"/>
      <w:r w:rsidR="00073584" w:rsidRPr="00E85EF6">
        <w:rPr>
          <w:sz w:val="22"/>
          <w:szCs w:val="22"/>
          <w:lang w:val="en-US"/>
        </w:rPr>
        <w:t xml:space="preserve">”, which is basically the go-to activation function for non-linear use cases, and we use Dropout to prevent overfitting of our models. The output is </w:t>
      </w:r>
      <w:r w:rsidR="00384C47" w:rsidRPr="00E85EF6">
        <w:rPr>
          <w:sz w:val="22"/>
          <w:szCs w:val="22"/>
          <w:lang w:val="en-US"/>
        </w:rPr>
        <w:t>5</w:t>
      </w:r>
      <w:r w:rsidR="00073584" w:rsidRPr="00E85EF6">
        <w:rPr>
          <w:sz w:val="22"/>
          <w:szCs w:val="22"/>
          <w:lang w:val="en-US"/>
        </w:rPr>
        <w:t xml:space="preserve"> layers, </w:t>
      </w:r>
      <w:r w:rsidR="00384C47" w:rsidRPr="00E85EF6">
        <w:rPr>
          <w:sz w:val="22"/>
          <w:szCs w:val="22"/>
          <w:lang w:val="en-US"/>
        </w:rPr>
        <w:t>for all types of 4 masks and no mask</w:t>
      </w:r>
      <w:r w:rsidR="00334E81" w:rsidRPr="00E85EF6">
        <w:rPr>
          <w:sz w:val="22"/>
          <w:szCs w:val="22"/>
          <w:lang w:val="en-US"/>
        </w:rPr>
        <w:t>. We’re giving the activation function of “</w:t>
      </w:r>
      <w:proofErr w:type="spellStart"/>
      <w:r w:rsidR="00334E81" w:rsidRPr="00E85EF6">
        <w:rPr>
          <w:sz w:val="22"/>
          <w:szCs w:val="22"/>
          <w:lang w:val="en-US"/>
        </w:rPr>
        <w:t>softmax</w:t>
      </w:r>
      <w:proofErr w:type="spellEnd"/>
      <w:r w:rsidR="00186B96" w:rsidRPr="00E85EF6">
        <w:rPr>
          <w:sz w:val="22"/>
          <w:szCs w:val="22"/>
          <w:lang w:val="en-US"/>
        </w:rPr>
        <w:t>” because</w:t>
      </w:r>
      <w:r w:rsidR="00334E81" w:rsidRPr="00E85EF6">
        <w:rPr>
          <w:sz w:val="22"/>
          <w:szCs w:val="22"/>
          <w:lang w:val="en-US"/>
        </w:rPr>
        <w:t xml:space="preserve"> it is based on giving 1s and 0s values, which suits our binary classification purposes quite well. Once all that has gone through, the model function is called in which it accepts two parameters, one is inputs and the other is outputs. The inputs will be the base model and the outputs will be the head model. Initially, we need to freeze the layers in the base model</w:t>
      </w:r>
      <w:r w:rsidR="00154788" w:rsidRPr="00E85EF6">
        <w:rPr>
          <w:sz w:val="22"/>
          <w:szCs w:val="22"/>
          <w:lang w:val="en-US"/>
        </w:rPr>
        <w:t xml:space="preserve"> so that they won’t be updated during the first training process because they are just a replacement for the Convolutional Neural Networks. </w:t>
      </w:r>
    </w:p>
    <w:p w14:paraId="4930C319" w14:textId="77777777" w:rsidR="000F0324" w:rsidRPr="00E85EF6" w:rsidRDefault="000F0324" w:rsidP="000741DF">
      <w:pPr>
        <w:pStyle w:val="ListParagraph"/>
        <w:numPr>
          <w:ilvl w:val="0"/>
          <w:numId w:val="5"/>
        </w:numPr>
        <w:spacing w:after="160" w:line="276" w:lineRule="auto"/>
        <w:jc w:val="both"/>
        <w:rPr>
          <w:b/>
          <w:bCs/>
          <w:sz w:val="22"/>
          <w:szCs w:val="22"/>
          <w:lang w:val="en-US"/>
        </w:rPr>
      </w:pPr>
      <w:r w:rsidRPr="00E85EF6">
        <w:rPr>
          <w:b/>
          <w:bCs/>
          <w:sz w:val="22"/>
          <w:szCs w:val="22"/>
          <w:lang w:val="en-US"/>
        </w:rPr>
        <w:t>Experimental Setup</w:t>
      </w:r>
    </w:p>
    <w:p w14:paraId="6974E5E0" w14:textId="529319D5" w:rsidR="0073200E" w:rsidRPr="00E85EF6" w:rsidRDefault="00877572" w:rsidP="000741DF">
      <w:pPr>
        <w:spacing w:after="160" w:line="276" w:lineRule="auto"/>
        <w:jc w:val="both"/>
        <w:rPr>
          <w:sz w:val="22"/>
          <w:szCs w:val="22"/>
          <w:lang w:val="en-US"/>
        </w:rPr>
      </w:pPr>
      <w:r w:rsidRPr="00E85EF6">
        <w:rPr>
          <w:sz w:val="22"/>
          <w:szCs w:val="22"/>
          <w:lang w:val="en-US"/>
        </w:rPr>
        <w:lastRenderedPageBreak/>
        <w:t xml:space="preserve">We acquired the dataset from an open-source Machine Learning website called Kaggle for this project </w:t>
      </w:r>
      <w:r w:rsidR="0073200E" w:rsidRPr="00E85EF6">
        <w:rPr>
          <w:sz w:val="22"/>
          <w:szCs w:val="22"/>
          <w:lang w:val="en-US"/>
        </w:rPr>
        <w:t>and the URL for the source is as follows:</w:t>
      </w:r>
    </w:p>
    <w:p w14:paraId="29DA617E" w14:textId="2BC95486" w:rsidR="00877572" w:rsidRPr="00E85EF6" w:rsidRDefault="00000000" w:rsidP="000741DF">
      <w:pPr>
        <w:spacing w:after="160" w:line="276" w:lineRule="auto"/>
        <w:jc w:val="both"/>
        <w:rPr>
          <w:sz w:val="22"/>
          <w:szCs w:val="22"/>
          <w:lang w:val="en-US"/>
        </w:rPr>
      </w:pPr>
      <w:hyperlink r:id="rId9" w:history="1">
        <w:r w:rsidR="0073200E" w:rsidRPr="00E85EF6">
          <w:rPr>
            <w:rStyle w:val="Hyperlink"/>
            <w:sz w:val="22"/>
            <w:szCs w:val="22"/>
            <w:lang w:val="en-US"/>
          </w:rPr>
          <w:t>https://www.kaggle.com/datasets/bahadoreizadkhah/face-mask-types-dataset</w:t>
        </w:r>
      </w:hyperlink>
    </w:p>
    <w:p w14:paraId="04A62B64" w14:textId="104DC8B9" w:rsidR="00942061" w:rsidRPr="00E85EF6" w:rsidRDefault="00877572" w:rsidP="000741DF">
      <w:pPr>
        <w:spacing w:after="160" w:line="276" w:lineRule="auto"/>
        <w:jc w:val="both"/>
        <w:rPr>
          <w:sz w:val="22"/>
          <w:szCs w:val="22"/>
          <w:lang w:val="en-US"/>
        </w:rPr>
      </w:pPr>
      <w:r w:rsidRPr="00E85EF6">
        <w:rPr>
          <w:sz w:val="22"/>
          <w:szCs w:val="22"/>
          <w:lang w:val="en-US"/>
        </w:rPr>
        <w:t xml:space="preserve">The </w:t>
      </w:r>
      <w:r w:rsidR="00C20732" w:rsidRPr="00E85EF6">
        <w:rPr>
          <w:sz w:val="22"/>
          <w:szCs w:val="22"/>
          <w:lang w:val="en-US"/>
        </w:rPr>
        <w:t xml:space="preserve">refined </w:t>
      </w:r>
      <w:r w:rsidRPr="00E85EF6">
        <w:rPr>
          <w:sz w:val="22"/>
          <w:szCs w:val="22"/>
          <w:lang w:val="en-US"/>
        </w:rPr>
        <w:t>dataset</w:t>
      </w:r>
      <w:r w:rsidR="00255D05" w:rsidRPr="00E85EF6">
        <w:rPr>
          <w:sz w:val="22"/>
          <w:szCs w:val="22"/>
          <w:lang w:val="en-US"/>
        </w:rPr>
        <w:t xml:space="preserve"> we ended up going along with</w:t>
      </w:r>
      <w:r w:rsidRPr="00E85EF6">
        <w:rPr>
          <w:sz w:val="22"/>
          <w:szCs w:val="22"/>
          <w:lang w:val="en-US"/>
        </w:rPr>
        <w:t xml:space="preserve"> is summarized in Table 1 below</w:t>
      </w:r>
      <w:r w:rsidR="00255D05" w:rsidRPr="00E85EF6">
        <w:rPr>
          <w:sz w:val="22"/>
          <w:szCs w:val="22"/>
          <w:lang w:val="en-US"/>
        </w:rPr>
        <w:t>, and t</w:t>
      </w:r>
      <w:r w:rsidR="008D3A57" w:rsidRPr="00E85EF6">
        <w:rPr>
          <w:sz w:val="22"/>
          <w:szCs w:val="22"/>
          <w:lang w:val="en-US"/>
        </w:rPr>
        <w:t xml:space="preserve">hrough our research, we found out that 100 images for each category was the bare minimum. </w:t>
      </w:r>
      <w:r w:rsidR="00120225" w:rsidRPr="00E85EF6">
        <w:rPr>
          <w:sz w:val="22"/>
          <w:szCs w:val="22"/>
          <w:lang w:val="en-US"/>
        </w:rPr>
        <w:t>Thusly,</w:t>
      </w:r>
      <w:r w:rsidR="008D3A57" w:rsidRPr="00E85EF6">
        <w:rPr>
          <w:sz w:val="22"/>
          <w:szCs w:val="22"/>
          <w:lang w:val="en-US"/>
        </w:rPr>
        <w:t xml:space="preserve"> we were able to overcome this issue by applying data augmentation, specifically by way of applying a random rotation to some photos, to simulate the possible angles at which the person’s head may be at.</w:t>
      </w:r>
      <w:r w:rsidR="002D3210" w:rsidRPr="00E85EF6">
        <w:rPr>
          <w:sz w:val="22"/>
          <w:szCs w:val="22"/>
          <w:lang w:val="en-US"/>
        </w:rPr>
        <w:t xml:space="preserve"> One thing to note is that </w:t>
      </w:r>
      <w:r w:rsidR="00683447" w:rsidRPr="00E85EF6">
        <w:rPr>
          <w:sz w:val="22"/>
          <w:szCs w:val="22"/>
          <w:lang w:val="en-US"/>
        </w:rPr>
        <w:t>17</w:t>
      </w:r>
      <w:r w:rsidR="002D3210" w:rsidRPr="00E85EF6">
        <w:rPr>
          <w:sz w:val="22"/>
          <w:szCs w:val="22"/>
          <w:lang w:val="en-US"/>
        </w:rPr>
        <w:t xml:space="preserve">% of the </w:t>
      </w:r>
      <w:r w:rsidR="002B0280" w:rsidRPr="00E85EF6">
        <w:rPr>
          <w:sz w:val="22"/>
          <w:szCs w:val="22"/>
          <w:lang w:val="en-US"/>
        </w:rPr>
        <w:t xml:space="preserve">total </w:t>
      </w:r>
      <w:r w:rsidR="00633677" w:rsidRPr="00E85EF6">
        <w:rPr>
          <w:sz w:val="22"/>
          <w:szCs w:val="22"/>
          <w:lang w:val="en-US"/>
        </w:rPr>
        <w:t>5</w:t>
      </w:r>
      <w:r w:rsidR="002B0280" w:rsidRPr="00E85EF6">
        <w:rPr>
          <w:sz w:val="22"/>
          <w:szCs w:val="22"/>
          <w:lang w:val="en-US"/>
        </w:rPr>
        <w:t xml:space="preserve">000 </w:t>
      </w:r>
      <w:r w:rsidR="002D3210" w:rsidRPr="00E85EF6">
        <w:rPr>
          <w:sz w:val="22"/>
          <w:szCs w:val="22"/>
          <w:lang w:val="en-US"/>
        </w:rPr>
        <w:t>images in the dataset was allocated for testing purposes.</w:t>
      </w:r>
      <w:r w:rsidR="009C40E7" w:rsidRPr="00E85EF6">
        <w:rPr>
          <w:sz w:val="22"/>
          <w:szCs w:val="22"/>
          <w:lang w:val="en-US"/>
        </w:rPr>
        <w:t xml:space="preserve"> We’ve also broken down the </w:t>
      </w:r>
      <w:proofErr w:type="spellStart"/>
      <w:r w:rsidR="009C40E7" w:rsidRPr="00E85EF6">
        <w:rPr>
          <w:sz w:val="22"/>
          <w:szCs w:val="22"/>
          <w:lang w:val="en-US"/>
        </w:rPr>
        <w:t>Jupyter</w:t>
      </w:r>
      <w:proofErr w:type="spellEnd"/>
      <w:r w:rsidR="009C40E7" w:rsidRPr="00E85EF6">
        <w:rPr>
          <w:sz w:val="22"/>
          <w:szCs w:val="22"/>
          <w:lang w:val="en-US"/>
        </w:rPr>
        <w:t xml:space="preserve"> Notebook files into two files: </w:t>
      </w:r>
      <w:r w:rsidR="00793406" w:rsidRPr="00E85EF6">
        <w:rPr>
          <w:sz w:val="22"/>
          <w:szCs w:val="22"/>
          <w:lang w:val="en-US"/>
        </w:rPr>
        <w:t>01-Mask-Detection-Train-Model.ipynb</w:t>
      </w:r>
      <w:r w:rsidR="009C40E7" w:rsidRPr="00E85EF6">
        <w:rPr>
          <w:sz w:val="22"/>
          <w:szCs w:val="22"/>
          <w:lang w:val="en-US"/>
        </w:rPr>
        <w:t xml:space="preserve"> and</w:t>
      </w:r>
      <w:r w:rsidR="00793406" w:rsidRPr="00E85EF6">
        <w:rPr>
          <w:sz w:val="22"/>
          <w:szCs w:val="22"/>
          <w:lang w:val="en-US"/>
        </w:rPr>
        <w:t xml:space="preserve"> 02-Live-Video-Mask-Detection.ipynb</w:t>
      </w:r>
      <w:r w:rsidR="009C40E7" w:rsidRPr="00E85EF6">
        <w:rPr>
          <w:sz w:val="22"/>
          <w:szCs w:val="22"/>
          <w:lang w:val="en-US"/>
        </w:rPr>
        <w:t>. The former trains the model with the dataset and the latter is a program that is a live video reading from the model after it’s trained to detect whether the mask is cloth or surgical.</w:t>
      </w:r>
    </w:p>
    <w:p w14:paraId="4AA7D6A6" w14:textId="77777777" w:rsidR="00877572" w:rsidRPr="00E85EF6" w:rsidRDefault="00877572" w:rsidP="000741DF">
      <w:pPr>
        <w:pStyle w:val="Caption"/>
        <w:keepNext/>
        <w:spacing w:line="276" w:lineRule="auto"/>
        <w:rPr>
          <w:rFonts w:cs="Times New Roman"/>
          <w:sz w:val="22"/>
        </w:rPr>
      </w:pPr>
      <w:r w:rsidRPr="00E85EF6">
        <w:rPr>
          <w:rFonts w:cs="Times New Roman"/>
          <w:sz w:val="22"/>
        </w:rPr>
        <w:t xml:space="preserve">Table </w:t>
      </w:r>
      <w:r w:rsidRPr="00E85EF6">
        <w:rPr>
          <w:rFonts w:cs="Times New Roman"/>
          <w:sz w:val="22"/>
        </w:rPr>
        <w:fldChar w:fldCharType="begin"/>
      </w:r>
      <w:r w:rsidRPr="00E85EF6">
        <w:rPr>
          <w:rFonts w:cs="Times New Roman"/>
          <w:sz w:val="22"/>
        </w:rPr>
        <w:instrText xml:space="preserve"> SEQ Table \* ARABIC </w:instrText>
      </w:r>
      <w:r w:rsidRPr="00E85EF6">
        <w:rPr>
          <w:rFonts w:cs="Times New Roman"/>
          <w:sz w:val="22"/>
        </w:rPr>
        <w:fldChar w:fldCharType="separate"/>
      </w:r>
      <w:r w:rsidRPr="00E85EF6">
        <w:rPr>
          <w:rFonts w:cs="Times New Roman"/>
          <w:noProof/>
          <w:sz w:val="22"/>
        </w:rPr>
        <w:t>1</w:t>
      </w:r>
      <w:r w:rsidRPr="00E85EF6">
        <w:rPr>
          <w:rFonts w:cs="Times New Roman"/>
          <w:sz w:val="22"/>
        </w:rPr>
        <w:fldChar w:fldCharType="end"/>
      </w:r>
      <w:r w:rsidRPr="00E85EF6">
        <w:rPr>
          <w:rFonts w:cs="Times New Roman"/>
          <w:sz w:val="22"/>
        </w:rPr>
        <w:t>: Summarised Dataset</w:t>
      </w:r>
    </w:p>
    <w:tbl>
      <w:tblPr>
        <w:tblStyle w:val="TableGrid"/>
        <w:tblW w:w="0" w:type="auto"/>
        <w:tblLook w:val="04A0" w:firstRow="1" w:lastRow="0" w:firstColumn="1" w:lastColumn="0" w:noHBand="0" w:noVBand="1"/>
      </w:tblPr>
      <w:tblGrid>
        <w:gridCol w:w="4508"/>
        <w:gridCol w:w="4508"/>
      </w:tblGrid>
      <w:tr w:rsidR="00877572" w:rsidRPr="00E85EF6" w14:paraId="5C691946" w14:textId="77777777" w:rsidTr="0058041B">
        <w:tc>
          <w:tcPr>
            <w:tcW w:w="4508" w:type="dxa"/>
          </w:tcPr>
          <w:p w14:paraId="23E286FB" w14:textId="77777777" w:rsidR="00877572" w:rsidRPr="00E85EF6" w:rsidRDefault="00877572" w:rsidP="000741DF">
            <w:pPr>
              <w:spacing w:line="276" w:lineRule="auto"/>
              <w:jc w:val="both"/>
              <w:rPr>
                <w:b/>
                <w:bCs/>
                <w:szCs w:val="22"/>
                <w:lang w:val="en-US"/>
              </w:rPr>
            </w:pPr>
            <w:r w:rsidRPr="00E85EF6">
              <w:rPr>
                <w:b/>
                <w:bCs/>
                <w:szCs w:val="22"/>
                <w:lang w:val="en-US"/>
              </w:rPr>
              <w:t>Mask Type</w:t>
            </w:r>
          </w:p>
        </w:tc>
        <w:tc>
          <w:tcPr>
            <w:tcW w:w="4508" w:type="dxa"/>
          </w:tcPr>
          <w:p w14:paraId="44611B82" w14:textId="77777777" w:rsidR="00877572" w:rsidRPr="00E85EF6" w:rsidRDefault="00877572" w:rsidP="000741DF">
            <w:pPr>
              <w:spacing w:line="276" w:lineRule="auto"/>
              <w:jc w:val="right"/>
              <w:rPr>
                <w:b/>
                <w:bCs/>
                <w:szCs w:val="22"/>
                <w:lang w:val="en-US"/>
              </w:rPr>
            </w:pPr>
            <w:r w:rsidRPr="00E85EF6">
              <w:rPr>
                <w:b/>
                <w:bCs/>
                <w:szCs w:val="22"/>
                <w:lang w:val="en-US"/>
              </w:rPr>
              <w:t>Number of Images</w:t>
            </w:r>
          </w:p>
        </w:tc>
      </w:tr>
      <w:tr w:rsidR="00877572" w:rsidRPr="00E85EF6" w14:paraId="737E1ABB" w14:textId="77777777" w:rsidTr="0058041B">
        <w:tc>
          <w:tcPr>
            <w:tcW w:w="4508" w:type="dxa"/>
          </w:tcPr>
          <w:p w14:paraId="46FB8478" w14:textId="77777777" w:rsidR="00877572" w:rsidRPr="00E85EF6" w:rsidRDefault="00877572" w:rsidP="000741DF">
            <w:pPr>
              <w:spacing w:line="276" w:lineRule="auto"/>
              <w:jc w:val="both"/>
              <w:rPr>
                <w:szCs w:val="22"/>
                <w:lang w:val="en-US"/>
              </w:rPr>
            </w:pPr>
            <w:r w:rsidRPr="00E85EF6">
              <w:rPr>
                <w:szCs w:val="22"/>
                <w:lang w:val="en-US"/>
              </w:rPr>
              <w:t>Cloth Mask</w:t>
            </w:r>
          </w:p>
        </w:tc>
        <w:tc>
          <w:tcPr>
            <w:tcW w:w="4508" w:type="dxa"/>
          </w:tcPr>
          <w:p w14:paraId="3A15DAF7" w14:textId="77777777" w:rsidR="00877572" w:rsidRPr="00E85EF6" w:rsidRDefault="00877572" w:rsidP="000741DF">
            <w:pPr>
              <w:spacing w:line="276" w:lineRule="auto"/>
              <w:jc w:val="right"/>
              <w:rPr>
                <w:szCs w:val="22"/>
                <w:lang w:val="en-US"/>
              </w:rPr>
            </w:pPr>
            <w:r w:rsidRPr="00E85EF6">
              <w:rPr>
                <w:szCs w:val="22"/>
                <w:lang w:val="en-US"/>
              </w:rPr>
              <w:t>1000</w:t>
            </w:r>
          </w:p>
        </w:tc>
      </w:tr>
      <w:tr w:rsidR="00877572" w:rsidRPr="00E85EF6" w14:paraId="7857DBE2" w14:textId="77777777" w:rsidTr="0058041B">
        <w:tc>
          <w:tcPr>
            <w:tcW w:w="4508" w:type="dxa"/>
          </w:tcPr>
          <w:p w14:paraId="57A686C3" w14:textId="0D2262AB" w:rsidR="00877572" w:rsidRPr="00E85EF6" w:rsidRDefault="00877572" w:rsidP="00DB1B4A">
            <w:pPr>
              <w:tabs>
                <w:tab w:val="center" w:pos="2146"/>
              </w:tabs>
              <w:spacing w:line="276" w:lineRule="auto"/>
              <w:jc w:val="both"/>
              <w:rPr>
                <w:szCs w:val="22"/>
                <w:lang w:val="en-US"/>
              </w:rPr>
            </w:pPr>
            <w:bookmarkStart w:id="1" w:name="_Hlk110374183"/>
            <w:r w:rsidRPr="00E85EF6">
              <w:rPr>
                <w:szCs w:val="22"/>
                <w:lang w:val="en-US"/>
              </w:rPr>
              <w:t>Surgical Mask</w:t>
            </w:r>
            <w:r w:rsidR="00DB1B4A" w:rsidRPr="00E85EF6">
              <w:rPr>
                <w:szCs w:val="22"/>
                <w:lang w:val="en-US"/>
              </w:rPr>
              <w:tab/>
            </w:r>
          </w:p>
        </w:tc>
        <w:tc>
          <w:tcPr>
            <w:tcW w:w="4508" w:type="dxa"/>
          </w:tcPr>
          <w:p w14:paraId="2A8CD86F" w14:textId="77777777" w:rsidR="00877572" w:rsidRPr="00E85EF6" w:rsidRDefault="00877572" w:rsidP="000741DF">
            <w:pPr>
              <w:spacing w:line="276" w:lineRule="auto"/>
              <w:jc w:val="right"/>
              <w:rPr>
                <w:szCs w:val="22"/>
                <w:lang w:val="en-US"/>
              </w:rPr>
            </w:pPr>
            <w:r w:rsidRPr="00E85EF6">
              <w:rPr>
                <w:szCs w:val="22"/>
                <w:lang w:val="en-US"/>
              </w:rPr>
              <w:t>1000</w:t>
            </w:r>
          </w:p>
        </w:tc>
      </w:tr>
      <w:bookmarkEnd w:id="1"/>
      <w:tr w:rsidR="00DB1B4A" w:rsidRPr="00E85EF6" w14:paraId="339C457C" w14:textId="77777777" w:rsidTr="0058041B">
        <w:tc>
          <w:tcPr>
            <w:tcW w:w="4508" w:type="dxa"/>
          </w:tcPr>
          <w:p w14:paraId="120B3633" w14:textId="1360653F" w:rsidR="00DB1B4A" w:rsidRPr="00E85EF6" w:rsidRDefault="00DB1B4A" w:rsidP="00DB1B4A">
            <w:pPr>
              <w:spacing w:line="276" w:lineRule="auto"/>
              <w:jc w:val="both"/>
              <w:rPr>
                <w:sz w:val="21"/>
                <w:szCs w:val="22"/>
                <w:lang w:val="en-US"/>
              </w:rPr>
            </w:pPr>
            <w:r w:rsidRPr="00E85EF6">
              <w:rPr>
                <w:szCs w:val="22"/>
                <w:lang w:val="en-US"/>
              </w:rPr>
              <w:t>N95</w:t>
            </w:r>
            <w:r w:rsidRPr="00E85EF6">
              <w:rPr>
                <w:szCs w:val="22"/>
                <w:lang w:val="en-US"/>
              </w:rPr>
              <w:t xml:space="preserve"> Mask</w:t>
            </w:r>
            <w:r w:rsidRPr="00E85EF6">
              <w:rPr>
                <w:szCs w:val="22"/>
                <w:lang w:val="en-US"/>
              </w:rPr>
              <w:tab/>
            </w:r>
          </w:p>
        </w:tc>
        <w:tc>
          <w:tcPr>
            <w:tcW w:w="4508" w:type="dxa"/>
          </w:tcPr>
          <w:p w14:paraId="532AFF98" w14:textId="6A3E0581" w:rsidR="00DB1B4A" w:rsidRPr="00E85EF6" w:rsidRDefault="00DB1B4A" w:rsidP="00DB1B4A">
            <w:pPr>
              <w:spacing w:line="276" w:lineRule="auto"/>
              <w:jc w:val="right"/>
              <w:rPr>
                <w:sz w:val="21"/>
                <w:szCs w:val="22"/>
                <w:lang w:val="en-US"/>
              </w:rPr>
            </w:pPr>
            <w:r w:rsidRPr="00E85EF6">
              <w:rPr>
                <w:sz w:val="21"/>
                <w:szCs w:val="22"/>
                <w:lang w:val="en-US"/>
              </w:rPr>
              <w:t>1000</w:t>
            </w:r>
          </w:p>
        </w:tc>
      </w:tr>
      <w:tr w:rsidR="00DB1B4A" w:rsidRPr="00E85EF6" w14:paraId="35F09E48" w14:textId="77777777" w:rsidTr="0058041B">
        <w:tc>
          <w:tcPr>
            <w:tcW w:w="4508" w:type="dxa"/>
          </w:tcPr>
          <w:p w14:paraId="2B7D158F" w14:textId="7D3D5099" w:rsidR="00DB1B4A" w:rsidRPr="00E85EF6" w:rsidRDefault="00DB1B4A" w:rsidP="00DB1B4A">
            <w:pPr>
              <w:spacing w:line="276" w:lineRule="auto"/>
              <w:jc w:val="both"/>
              <w:rPr>
                <w:sz w:val="21"/>
                <w:szCs w:val="22"/>
                <w:lang w:val="en-US"/>
              </w:rPr>
            </w:pPr>
            <w:r w:rsidRPr="00E85EF6">
              <w:rPr>
                <w:szCs w:val="22"/>
                <w:lang w:val="en-US"/>
              </w:rPr>
              <w:t>N95 Valve</w:t>
            </w:r>
            <w:r w:rsidRPr="00E85EF6">
              <w:rPr>
                <w:szCs w:val="22"/>
                <w:lang w:val="en-US"/>
              </w:rPr>
              <w:t xml:space="preserve"> Mask</w:t>
            </w:r>
            <w:r w:rsidRPr="00E85EF6">
              <w:rPr>
                <w:szCs w:val="22"/>
                <w:lang w:val="en-US"/>
              </w:rPr>
              <w:tab/>
            </w:r>
          </w:p>
        </w:tc>
        <w:tc>
          <w:tcPr>
            <w:tcW w:w="4508" w:type="dxa"/>
          </w:tcPr>
          <w:p w14:paraId="78B0E93C" w14:textId="3E748928" w:rsidR="00DB1B4A" w:rsidRPr="00E85EF6" w:rsidRDefault="00DB1B4A" w:rsidP="00DB1B4A">
            <w:pPr>
              <w:spacing w:line="276" w:lineRule="auto"/>
              <w:jc w:val="right"/>
              <w:rPr>
                <w:sz w:val="21"/>
                <w:szCs w:val="22"/>
                <w:lang w:val="en-US"/>
              </w:rPr>
            </w:pPr>
            <w:r w:rsidRPr="00E85EF6">
              <w:rPr>
                <w:sz w:val="21"/>
                <w:szCs w:val="22"/>
                <w:lang w:val="en-US"/>
              </w:rPr>
              <w:t>1000</w:t>
            </w:r>
          </w:p>
        </w:tc>
      </w:tr>
      <w:tr w:rsidR="00DB1B4A" w:rsidRPr="00E85EF6" w14:paraId="5A3938D4" w14:textId="77777777" w:rsidTr="0058041B">
        <w:tc>
          <w:tcPr>
            <w:tcW w:w="4508" w:type="dxa"/>
          </w:tcPr>
          <w:p w14:paraId="6C70ADF9" w14:textId="5BCFDD65" w:rsidR="00DB1B4A" w:rsidRPr="00E85EF6" w:rsidRDefault="00DB1B4A" w:rsidP="00DB1B4A">
            <w:pPr>
              <w:spacing w:line="276" w:lineRule="auto"/>
              <w:jc w:val="both"/>
              <w:rPr>
                <w:sz w:val="21"/>
                <w:szCs w:val="22"/>
                <w:lang w:val="en-US"/>
              </w:rPr>
            </w:pPr>
            <w:r w:rsidRPr="00E85EF6">
              <w:rPr>
                <w:szCs w:val="22"/>
                <w:lang w:val="en-US"/>
              </w:rPr>
              <w:t>No</w:t>
            </w:r>
            <w:r w:rsidRPr="00E85EF6">
              <w:rPr>
                <w:szCs w:val="22"/>
                <w:lang w:val="en-US"/>
              </w:rPr>
              <w:t xml:space="preserve"> Mask</w:t>
            </w:r>
            <w:r w:rsidRPr="00E85EF6">
              <w:rPr>
                <w:szCs w:val="22"/>
                <w:lang w:val="en-US"/>
              </w:rPr>
              <w:tab/>
            </w:r>
          </w:p>
        </w:tc>
        <w:tc>
          <w:tcPr>
            <w:tcW w:w="4508" w:type="dxa"/>
          </w:tcPr>
          <w:p w14:paraId="39CF2131" w14:textId="186B6956" w:rsidR="00DB1B4A" w:rsidRPr="00E85EF6" w:rsidRDefault="00DB1B4A" w:rsidP="00DB1B4A">
            <w:pPr>
              <w:spacing w:line="276" w:lineRule="auto"/>
              <w:jc w:val="right"/>
              <w:rPr>
                <w:sz w:val="21"/>
                <w:szCs w:val="22"/>
                <w:lang w:val="en-US"/>
              </w:rPr>
            </w:pPr>
            <w:r w:rsidRPr="00E85EF6">
              <w:rPr>
                <w:sz w:val="21"/>
                <w:szCs w:val="22"/>
                <w:lang w:val="en-US"/>
              </w:rPr>
              <w:t>1000</w:t>
            </w:r>
          </w:p>
        </w:tc>
      </w:tr>
      <w:tr w:rsidR="00DB1B4A" w:rsidRPr="00E85EF6" w14:paraId="00EE5BDE" w14:textId="77777777" w:rsidTr="0058041B">
        <w:tc>
          <w:tcPr>
            <w:tcW w:w="4508" w:type="dxa"/>
          </w:tcPr>
          <w:p w14:paraId="08189B01" w14:textId="6B627277" w:rsidR="00DB1B4A" w:rsidRPr="00E85EF6" w:rsidRDefault="00DB1B4A" w:rsidP="00DB1B4A">
            <w:pPr>
              <w:spacing w:line="276" w:lineRule="auto"/>
              <w:jc w:val="both"/>
              <w:rPr>
                <w:szCs w:val="22"/>
                <w:lang w:val="en-US"/>
              </w:rPr>
            </w:pPr>
            <w:r w:rsidRPr="00E85EF6">
              <w:rPr>
                <w:szCs w:val="22"/>
                <w:lang w:val="en-US"/>
              </w:rPr>
              <w:t>Total</w:t>
            </w:r>
          </w:p>
        </w:tc>
        <w:tc>
          <w:tcPr>
            <w:tcW w:w="4508" w:type="dxa"/>
          </w:tcPr>
          <w:p w14:paraId="32FF22FF" w14:textId="0EAC5DDD" w:rsidR="00DB1B4A" w:rsidRPr="00E85EF6" w:rsidRDefault="00DB1B4A" w:rsidP="00DB1B4A">
            <w:pPr>
              <w:spacing w:line="276" w:lineRule="auto"/>
              <w:jc w:val="right"/>
              <w:rPr>
                <w:szCs w:val="22"/>
                <w:lang w:val="en-US"/>
              </w:rPr>
            </w:pPr>
            <w:r w:rsidRPr="00E85EF6">
              <w:rPr>
                <w:szCs w:val="22"/>
                <w:lang w:val="en-US"/>
              </w:rPr>
              <w:t>5000</w:t>
            </w:r>
          </w:p>
        </w:tc>
      </w:tr>
    </w:tbl>
    <w:p w14:paraId="55CD93B1" w14:textId="77777777" w:rsidR="00877572" w:rsidRPr="00E85EF6" w:rsidRDefault="00877572" w:rsidP="000741DF">
      <w:pPr>
        <w:spacing w:after="160" w:line="276" w:lineRule="auto"/>
        <w:jc w:val="both"/>
        <w:rPr>
          <w:rFonts w:asciiTheme="minorHAnsi" w:hAnsiTheme="minorHAnsi" w:cstheme="minorHAnsi"/>
          <w:sz w:val="22"/>
          <w:szCs w:val="22"/>
          <w:lang w:val="en-US"/>
        </w:rPr>
      </w:pPr>
    </w:p>
    <w:p w14:paraId="5C1A7991" w14:textId="77777777" w:rsidR="000F0324" w:rsidRPr="00E85EF6" w:rsidRDefault="000F0324" w:rsidP="000741DF">
      <w:pPr>
        <w:pStyle w:val="ListParagraph"/>
        <w:numPr>
          <w:ilvl w:val="0"/>
          <w:numId w:val="5"/>
        </w:numPr>
        <w:spacing w:after="160" w:line="276" w:lineRule="auto"/>
        <w:jc w:val="both"/>
        <w:rPr>
          <w:b/>
          <w:bCs/>
          <w:sz w:val="22"/>
          <w:szCs w:val="22"/>
          <w:lang w:val="en-US"/>
        </w:rPr>
      </w:pPr>
      <w:r w:rsidRPr="00E85EF6">
        <w:rPr>
          <w:b/>
          <w:bCs/>
          <w:sz w:val="22"/>
          <w:szCs w:val="22"/>
          <w:lang w:val="en-US"/>
        </w:rPr>
        <w:t>Results</w:t>
      </w:r>
    </w:p>
    <w:p w14:paraId="3F38D6EC" w14:textId="03A4684F" w:rsidR="000F0324" w:rsidRPr="00E85EF6" w:rsidRDefault="008A7ADE" w:rsidP="000741DF">
      <w:pPr>
        <w:spacing w:line="276" w:lineRule="auto"/>
        <w:jc w:val="both"/>
        <w:rPr>
          <w:sz w:val="22"/>
          <w:szCs w:val="22"/>
          <w:lang w:val="en-US"/>
        </w:rPr>
      </w:pPr>
      <w:r w:rsidRPr="00E85EF6">
        <w:rPr>
          <w:sz w:val="22"/>
          <w:szCs w:val="22"/>
          <w:lang w:val="en-US"/>
        </w:rPr>
        <w:t>The main findi</w:t>
      </w:r>
      <w:r w:rsidR="007D6DD2" w:rsidRPr="00E85EF6">
        <w:rPr>
          <w:sz w:val="22"/>
          <w:szCs w:val="22"/>
          <w:lang w:val="en-US"/>
        </w:rPr>
        <w:t xml:space="preserve">ngs from the evaluation are that </w:t>
      </w:r>
      <w:r w:rsidR="00AE6082" w:rsidRPr="00E85EF6">
        <w:rPr>
          <w:sz w:val="22"/>
          <w:szCs w:val="22"/>
          <w:lang w:val="en-US"/>
        </w:rPr>
        <w:t xml:space="preserve">for the first epoch, the loss was </w:t>
      </w:r>
      <w:proofErr w:type="gramStart"/>
      <w:r w:rsidR="00AE6082" w:rsidRPr="00E85EF6">
        <w:rPr>
          <w:sz w:val="22"/>
          <w:szCs w:val="22"/>
          <w:lang w:val="en-US"/>
        </w:rPr>
        <w:t>high</w:t>
      </w:r>
      <w:proofErr w:type="gramEnd"/>
      <w:r w:rsidR="00AE6082" w:rsidRPr="00E85EF6">
        <w:rPr>
          <w:sz w:val="22"/>
          <w:szCs w:val="22"/>
          <w:lang w:val="en-US"/>
        </w:rPr>
        <w:t xml:space="preserve"> and accuracy was expectedly low, but then as the epochs went on</w:t>
      </w:r>
      <w:r w:rsidR="00423620" w:rsidRPr="00E85EF6">
        <w:rPr>
          <w:sz w:val="22"/>
          <w:szCs w:val="22"/>
          <w:lang w:val="en-US"/>
        </w:rPr>
        <w:t xml:space="preserve">, the loss was decreasing and the accuracy only kept increasing, as can be seen in Figure 1 </w:t>
      </w:r>
      <w:r w:rsidR="00CA75A6" w:rsidRPr="00E85EF6">
        <w:rPr>
          <w:sz w:val="22"/>
          <w:szCs w:val="22"/>
          <w:lang w:val="en-US"/>
        </w:rPr>
        <w:t>in the appendix</w:t>
      </w:r>
      <w:r w:rsidR="00423620" w:rsidRPr="00E85EF6">
        <w:rPr>
          <w:sz w:val="22"/>
          <w:szCs w:val="22"/>
          <w:lang w:val="en-US"/>
        </w:rPr>
        <w:t>.</w:t>
      </w:r>
    </w:p>
    <w:p w14:paraId="19BDFFF1" w14:textId="489C7F61" w:rsidR="00AE6082" w:rsidRPr="00E85EF6" w:rsidRDefault="00423620" w:rsidP="000741DF">
      <w:pPr>
        <w:spacing w:line="276" w:lineRule="auto"/>
        <w:jc w:val="both"/>
        <w:rPr>
          <w:sz w:val="22"/>
          <w:szCs w:val="22"/>
          <w:lang w:val="en-US"/>
        </w:rPr>
      </w:pPr>
      <w:r w:rsidRPr="00E85EF6">
        <w:rPr>
          <w:sz w:val="22"/>
          <w:szCs w:val="22"/>
          <w:lang w:val="en-US"/>
        </w:rPr>
        <w:t>After the training process was completed, the resulting table showed that the accuracy ended up being at around 90%, which is to be expected given the lower accuracy of MobileNetV2</w:t>
      </w:r>
      <w:r w:rsidR="00D84CBC" w:rsidRPr="00E85EF6">
        <w:rPr>
          <w:sz w:val="22"/>
          <w:szCs w:val="22"/>
          <w:lang w:val="en-US"/>
        </w:rPr>
        <w:t>, but still accurate enough for our purposes</w:t>
      </w:r>
      <w:r w:rsidRPr="00E85EF6">
        <w:rPr>
          <w:sz w:val="22"/>
          <w:szCs w:val="22"/>
          <w:lang w:val="en-US"/>
        </w:rPr>
        <w:t>.</w:t>
      </w:r>
      <w:r w:rsidR="004350EE" w:rsidRPr="00E85EF6">
        <w:rPr>
          <w:sz w:val="22"/>
          <w:szCs w:val="22"/>
          <w:lang w:val="en-US"/>
        </w:rPr>
        <w:t xml:space="preserve"> Refer to Figure 2 in the appendix.</w:t>
      </w:r>
    </w:p>
    <w:p w14:paraId="3CFEF6E8" w14:textId="113852B0" w:rsidR="00AE6082" w:rsidRPr="00E85EF6" w:rsidRDefault="0008038F" w:rsidP="000741DF">
      <w:pPr>
        <w:spacing w:line="276" w:lineRule="auto"/>
        <w:jc w:val="both"/>
        <w:rPr>
          <w:sz w:val="22"/>
          <w:szCs w:val="22"/>
          <w:lang w:val="en-US"/>
        </w:rPr>
      </w:pPr>
      <w:r w:rsidRPr="00E85EF6">
        <w:rPr>
          <w:sz w:val="22"/>
          <w:szCs w:val="22"/>
          <w:lang w:val="en-US"/>
        </w:rPr>
        <w:t xml:space="preserve">The plot created from running the code was also able to </w:t>
      </w:r>
      <w:proofErr w:type="gramStart"/>
      <w:r w:rsidR="008C6223" w:rsidRPr="00E85EF6">
        <w:rPr>
          <w:sz w:val="22"/>
          <w:szCs w:val="22"/>
          <w:lang w:val="en-US"/>
        </w:rPr>
        <w:t>better clearly show these results</w:t>
      </w:r>
      <w:proofErr w:type="gramEnd"/>
      <w:r w:rsidR="008C6223" w:rsidRPr="00E85EF6">
        <w:rPr>
          <w:sz w:val="22"/>
          <w:szCs w:val="22"/>
          <w:lang w:val="en-US"/>
        </w:rPr>
        <w:t>.</w:t>
      </w:r>
      <w:r w:rsidR="007577FB" w:rsidRPr="00E85EF6">
        <w:rPr>
          <w:sz w:val="22"/>
          <w:szCs w:val="22"/>
          <w:lang w:val="en-US"/>
        </w:rPr>
        <w:t xml:space="preserve"> Refer to Figure 3 in the appendix.</w:t>
      </w:r>
    </w:p>
    <w:p w14:paraId="0299F607" w14:textId="77777777" w:rsidR="000F0324" w:rsidRPr="00E85EF6" w:rsidRDefault="000F0324" w:rsidP="000741DF">
      <w:pPr>
        <w:pStyle w:val="ListParagraph"/>
        <w:numPr>
          <w:ilvl w:val="0"/>
          <w:numId w:val="5"/>
        </w:numPr>
        <w:spacing w:after="160" w:line="276" w:lineRule="auto"/>
        <w:jc w:val="both"/>
        <w:rPr>
          <w:b/>
          <w:bCs/>
          <w:sz w:val="22"/>
          <w:szCs w:val="22"/>
          <w:lang w:val="en-US"/>
        </w:rPr>
      </w:pPr>
      <w:r w:rsidRPr="00E85EF6">
        <w:rPr>
          <w:b/>
          <w:bCs/>
          <w:sz w:val="22"/>
          <w:szCs w:val="22"/>
          <w:lang w:val="en-US"/>
        </w:rPr>
        <w:t>Conclusions</w:t>
      </w:r>
    </w:p>
    <w:p w14:paraId="345D6C67" w14:textId="3D38FDF7" w:rsidR="00E00BF5" w:rsidRPr="00E85EF6" w:rsidRDefault="007D6DD2" w:rsidP="000741DF">
      <w:pPr>
        <w:spacing w:line="276" w:lineRule="auto"/>
        <w:jc w:val="both"/>
        <w:rPr>
          <w:rFonts w:asciiTheme="minorHAnsi" w:hAnsiTheme="minorHAnsi" w:cstheme="minorHAnsi"/>
          <w:sz w:val="22"/>
          <w:szCs w:val="22"/>
          <w:lang w:val="en-US"/>
        </w:rPr>
      </w:pPr>
      <w:r w:rsidRPr="00E85EF6">
        <w:rPr>
          <w:rFonts w:asciiTheme="minorHAnsi" w:hAnsiTheme="minorHAnsi" w:cstheme="minorHAnsi"/>
          <w:sz w:val="22"/>
          <w:szCs w:val="22"/>
          <w:lang w:val="en-US"/>
        </w:rPr>
        <w:t>The key strengths of the proposed solution are that the program can distinguish between a cloth and surgical mask on the video stream</w:t>
      </w:r>
      <w:r w:rsidR="00310EA6" w:rsidRPr="00E85EF6">
        <w:rPr>
          <w:rFonts w:asciiTheme="minorHAnsi" w:hAnsiTheme="minorHAnsi" w:cstheme="minorHAnsi"/>
          <w:sz w:val="22"/>
          <w:szCs w:val="22"/>
          <w:lang w:val="en-US"/>
        </w:rPr>
        <w:t xml:space="preserve">. If we had more time for the project, we could improve this by adding more types of masks to the dataset. </w:t>
      </w:r>
    </w:p>
    <w:p w14:paraId="3DF1171A" w14:textId="4B582451" w:rsidR="007577FB" w:rsidRDefault="007577FB" w:rsidP="005B6687">
      <w:pPr>
        <w:jc w:val="both"/>
        <w:rPr>
          <w:rFonts w:asciiTheme="minorHAnsi" w:hAnsiTheme="minorHAnsi" w:cstheme="minorHAnsi"/>
          <w:sz w:val="21"/>
          <w:szCs w:val="21"/>
          <w:lang w:val="en-US"/>
        </w:rPr>
      </w:pPr>
    </w:p>
    <w:p w14:paraId="0F760E92" w14:textId="3F19B408" w:rsidR="00E85EF6" w:rsidRDefault="00E85EF6" w:rsidP="005B6687">
      <w:pPr>
        <w:jc w:val="both"/>
        <w:rPr>
          <w:rFonts w:asciiTheme="minorHAnsi" w:hAnsiTheme="minorHAnsi" w:cstheme="minorHAnsi"/>
          <w:sz w:val="21"/>
          <w:szCs w:val="21"/>
          <w:lang w:val="en-US"/>
        </w:rPr>
      </w:pPr>
    </w:p>
    <w:p w14:paraId="581C6B33" w14:textId="55496AA1" w:rsidR="00E85EF6" w:rsidRDefault="00E85EF6" w:rsidP="005B6687">
      <w:pPr>
        <w:jc w:val="both"/>
        <w:rPr>
          <w:rFonts w:asciiTheme="minorHAnsi" w:hAnsiTheme="minorHAnsi" w:cstheme="minorHAnsi"/>
          <w:sz w:val="21"/>
          <w:szCs w:val="21"/>
          <w:lang w:val="en-US"/>
        </w:rPr>
      </w:pPr>
    </w:p>
    <w:p w14:paraId="7C8C79ED" w14:textId="342E7854" w:rsidR="00E85EF6" w:rsidRDefault="00E85EF6" w:rsidP="005B6687">
      <w:pPr>
        <w:jc w:val="both"/>
        <w:rPr>
          <w:rFonts w:asciiTheme="minorHAnsi" w:hAnsiTheme="minorHAnsi" w:cstheme="minorHAnsi"/>
          <w:sz w:val="21"/>
          <w:szCs w:val="21"/>
          <w:lang w:val="en-US"/>
        </w:rPr>
      </w:pPr>
    </w:p>
    <w:p w14:paraId="75CAF279" w14:textId="05C5027F" w:rsidR="00E85EF6" w:rsidRDefault="00E85EF6" w:rsidP="005B6687">
      <w:pPr>
        <w:jc w:val="both"/>
        <w:rPr>
          <w:rFonts w:asciiTheme="minorHAnsi" w:hAnsiTheme="minorHAnsi" w:cstheme="minorHAnsi"/>
          <w:sz w:val="21"/>
          <w:szCs w:val="21"/>
          <w:lang w:val="en-US"/>
        </w:rPr>
      </w:pPr>
    </w:p>
    <w:p w14:paraId="71FD8366" w14:textId="25A6C1EA" w:rsidR="00E85EF6" w:rsidRDefault="00E85EF6" w:rsidP="005B6687">
      <w:pPr>
        <w:jc w:val="both"/>
        <w:rPr>
          <w:rFonts w:asciiTheme="minorHAnsi" w:hAnsiTheme="minorHAnsi" w:cstheme="minorHAnsi"/>
          <w:sz w:val="21"/>
          <w:szCs w:val="21"/>
          <w:lang w:val="en-US"/>
        </w:rPr>
      </w:pPr>
    </w:p>
    <w:p w14:paraId="0969EA2E" w14:textId="3F4994B8" w:rsidR="00E85EF6" w:rsidRDefault="00E85EF6" w:rsidP="005B6687">
      <w:pPr>
        <w:jc w:val="both"/>
        <w:rPr>
          <w:rFonts w:asciiTheme="minorHAnsi" w:hAnsiTheme="minorHAnsi" w:cstheme="minorHAnsi"/>
          <w:sz w:val="21"/>
          <w:szCs w:val="21"/>
          <w:lang w:val="en-US"/>
        </w:rPr>
      </w:pPr>
    </w:p>
    <w:p w14:paraId="04DB1E8E" w14:textId="652FDA8A" w:rsidR="00E85EF6" w:rsidRDefault="00E85EF6" w:rsidP="005B6687">
      <w:pPr>
        <w:jc w:val="both"/>
        <w:rPr>
          <w:rFonts w:asciiTheme="minorHAnsi" w:hAnsiTheme="minorHAnsi" w:cstheme="minorHAnsi"/>
          <w:sz w:val="21"/>
          <w:szCs w:val="21"/>
          <w:lang w:val="en-US"/>
        </w:rPr>
      </w:pPr>
    </w:p>
    <w:p w14:paraId="77DFDFBC" w14:textId="77777777" w:rsidR="00E85EF6" w:rsidRPr="00E85EF6" w:rsidRDefault="00E85EF6" w:rsidP="005B6687">
      <w:pPr>
        <w:jc w:val="both"/>
        <w:rPr>
          <w:rFonts w:asciiTheme="minorHAnsi" w:hAnsiTheme="minorHAnsi" w:cstheme="minorHAnsi"/>
          <w:sz w:val="21"/>
          <w:szCs w:val="21"/>
          <w:lang w:val="en-US"/>
        </w:rPr>
      </w:pPr>
    </w:p>
    <w:p w14:paraId="70544A36" w14:textId="77777777" w:rsidR="000741DF" w:rsidRPr="00E85EF6" w:rsidRDefault="000741DF" w:rsidP="005B6687">
      <w:pPr>
        <w:jc w:val="both"/>
        <w:rPr>
          <w:rFonts w:asciiTheme="minorHAnsi" w:hAnsiTheme="minorHAnsi" w:cstheme="minorHAnsi"/>
          <w:sz w:val="21"/>
          <w:szCs w:val="21"/>
          <w:lang w:val="en-US"/>
        </w:rPr>
      </w:pPr>
    </w:p>
    <w:p w14:paraId="12D040C0" w14:textId="034BB8FF" w:rsidR="004350EE" w:rsidRDefault="004350EE" w:rsidP="004350EE">
      <w:pPr>
        <w:pStyle w:val="ListParagraph"/>
        <w:numPr>
          <w:ilvl w:val="0"/>
          <w:numId w:val="5"/>
        </w:numPr>
        <w:spacing w:after="160"/>
        <w:jc w:val="both"/>
        <w:rPr>
          <w:b/>
          <w:bCs/>
          <w:sz w:val="22"/>
          <w:szCs w:val="22"/>
          <w:lang w:val="en-US"/>
        </w:rPr>
      </w:pPr>
      <w:r w:rsidRPr="004350EE">
        <w:rPr>
          <w:b/>
          <w:bCs/>
          <w:sz w:val="22"/>
          <w:szCs w:val="22"/>
          <w:lang w:val="en-US"/>
        </w:rPr>
        <w:lastRenderedPageBreak/>
        <w:t>Appendix</w:t>
      </w:r>
    </w:p>
    <w:p w14:paraId="31E39635" w14:textId="3F763B7F" w:rsidR="004350EE" w:rsidRPr="004350EE" w:rsidRDefault="004350EE" w:rsidP="004350EE">
      <w:pPr>
        <w:pStyle w:val="Caption"/>
        <w:ind w:left="360"/>
        <w:jc w:val="both"/>
        <w:rPr>
          <w:sz w:val="22"/>
          <w:lang w:val="en-US"/>
        </w:rPr>
      </w:pPr>
      <w:r w:rsidRPr="005B6687">
        <w:rPr>
          <w:sz w:val="22"/>
        </w:rPr>
        <w:t xml:space="preserve">Figure </w:t>
      </w:r>
      <w:r w:rsidRPr="005B6687">
        <w:rPr>
          <w:sz w:val="22"/>
        </w:rPr>
        <w:fldChar w:fldCharType="begin"/>
      </w:r>
      <w:r w:rsidRPr="005B6687">
        <w:rPr>
          <w:sz w:val="22"/>
        </w:rPr>
        <w:instrText xml:space="preserve"> SEQ Figure \* ARABIC </w:instrText>
      </w:r>
      <w:r w:rsidRPr="005B6687">
        <w:rPr>
          <w:sz w:val="22"/>
        </w:rPr>
        <w:fldChar w:fldCharType="separate"/>
      </w:r>
      <w:r w:rsidRPr="005B6687">
        <w:rPr>
          <w:noProof/>
          <w:sz w:val="22"/>
        </w:rPr>
        <w:t>1</w:t>
      </w:r>
      <w:r w:rsidRPr="005B6687">
        <w:rPr>
          <w:noProof/>
          <w:sz w:val="22"/>
        </w:rPr>
        <w:fldChar w:fldCharType="end"/>
      </w:r>
      <w:r w:rsidRPr="005B6687">
        <w:rPr>
          <w:sz w:val="22"/>
        </w:rPr>
        <w:t>: Epochs and their resulting accuracy</w:t>
      </w:r>
    </w:p>
    <w:p w14:paraId="0CAFB136" w14:textId="58B7C3ED" w:rsidR="004350EE" w:rsidRPr="009E0A32" w:rsidRDefault="009E0A32" w:rsidP="00421B1B">
      <w:pPr>
        <w:keepNext/>
        <w:jc w:val="center"/>
        <w:rPr>
          <w:sz w:val="22"/>
          <w:szCs w:val="22"/>
        </w:rPr>
      </w:pPr>
      <w:r w:rsidRPr="009E0A32">
        <w:drawing>
          <wp:inline distT="0" distB="0" distL="0" distR="0" wp14:anchorId="1CE44BB8" wp14:editId="3B162F83">
            <wp:extent cx="4622400" cy="28448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5783" cy="2853066"/>
                    </a:xfrm>
                    <a:prstGeom prst="rect">
                      <a:avLst/>
                    </a:prstGeom>
                  </pic:spPr>
                </pic:pic>
              </a:graphicData>
            </a:graphic>
          </wp:inline>
        </w:drawing>
      </w:r>
    </w:p>
    <w:p w14:paraId="743BBE79" w14:textId="77777777" w:rsidR="004350EE" w:rsidRDefault="004350EE" w:rsidP="004350EE">
      <w:pPr>
        <w:pStyle w:val="Caption"/>
        <w:jc w:val="both"/>
        <w:rPr>
          <w:sz w:val="22"/>
        </w:rPr>
      </w:pPr>
    </w:p>
    <w:p w14:paraId="1713EF82" w14:textId="33070EAF" w:rsidR="004350EE" w:rsidRPr="004350EE" w:rsidRDefault="004350EE" w:rsidP="004350EE">
      <w:pPr>
        <w:pStyle w:val="Caption"/>
        <w:jc w:val="both"/>
        <w:rPr>
          <w:sz w:val="22"/>
          <w:lang w:val="en-US"/>
        </w:rPr>
      </w:pPr>
      <w:r w:rsidRPr="005B6687">
        <w:rPr>
          <w:sz w:val="22"/>
        </w:rPr>
        <w:t xml:space="preserve">Figure </w:t>
      </w:r>
      <w:r w:rsidRPr="005B6687">
        <w:rPr>
          <w:sz w:val="22"/>
        </w:rPr>
        <w:fldChar w:fldCharType="begin"/>
      </w:r>
      <w:r w:rsidRPr="005B6687">
        <w:rPr>
          <w:sz w:val="22"/>
        </w:rPr>
        <w:instrText xml:space="preserve"> SEQ Figure \* ARABIC </w:instrText>
      </w:r>
      <w:r w:rsidRPr="005B6687">
        <w:rPr>
          <w:sz w:val="22"/>
        </w:rPr>
        <w:fldChar w:fldCharType="separate"/>
      </w:r>
      <w:r w:rsidRPr="005B6687">
        <w:rPr>
          <w:noProof/>
          <w:sz w:val="22"/>
        </w:rPr>
        <w:t>2</w:t>
      </w:r>
      <w:r w:rsidRPr="005B6687">
        <w:rPr>
          <w:noProof/>
          <w:sz w:val="22"/>
        </w:rPr>
        <w:fldChar w:fldCharType="end"/>
      </w:r>
      <w:r w:rsidRPr="005B6687">
        <w:rPr>
          <w:sz w:val="22"/>
        </w:rPr>
        <w:t>: Overall evaluation</w:t>
      </w:r>
    </w:p>
    <w:p w14:paraId="6110EA70" w14:textId="347B7C96" w:rsidR="004350EE" w:rsidRPr="005B6687" w:rsidRDefault="00FE1AD7" w:rsidP="004350EE">
      <w:pPr>
        <w:keepNext/>
        <w:jc w:val="center"/>
        <w:rPr>
          <w:sz w:val="22"/>
          <w:szCs w:val="22"/>
        </w:rPr>
      </w:pPr>
      <w:r w:rsidRPr="00FE1AD7">
        <w:rPr>
          <w:sz w:val="22"/>
          <w:szCs w:val="22"/>
        </w:rPr>
        <w:drawing>
          <wp:inline distT="0" distB="0" distL="0" distR="0" wp14:anchorId="006766EE" wp14:editId="1E141E69">
            <wp:extent cx="3260581" cy="1778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315" cy="1818071"/>
                    </a:xfrm>
                    <a:prstGeom prst="rect">
                      <a:avLst/>
                    </a:prstGeom>
                  </pic:spPr>
                </pic:pic>
              </a:graphicData>
            </a:graphic>
          </wp:inline>
        </w:drawing>
      </w:r>
    </w:p>
    <w:p w14:paraId="039E17BD" w14:textId="27BF3A7C" w:rsidR="004350EE" w:rsidRDefault="004350EE" w:rsidP="004350EE">
      <w:pPr>
        <w:spacing w:after="160"/>
        <w:jc w:val="both"/>
        <w:rPr>
          <w:b/>
          <w:bCs/>
          <w:sz w:val="22"/>
          <w:szCs w:val="22"/>
        </w:rPr>
      </w:pPr>
    </w:p>
    <w:p w14:paraId="46AB2FBE" w14:textId="77777777" w:rsidR="007577FB" w:rsidRPr="005B6687" w:rsidRDefault="007577FB" w:rsidP="007577FB">
      <w:pPr>
        <w:pStyle w:val="Caption"/>
        <w:jc w:val="both"/>
        <w:rPr>
          <w:sz w:val="22"/>
          <w:lang w:val="en-US"/>
        </w:rPr>
      </w:pPr>
      <w:r w:rsidRPr="005B6687">
        <w:rPr>
          <w:sz w:val="22"/>
        </w:rPr>
        <w:t xml:space="preserve">Figure </w:t>
      </w:r>
      <w:r w:rsidRPr="005B6687">
        <w:rPr>
          <w:sz w:val="22"/>
        </w:rPr>
        <w:fldChar w:fldCharType="begin"/>
      </w:r>
      <w:r w:rsidRPr="005B6687">
        <w:rPr>
          <w:sz w:val="22"/>
        </w:rPr>
        <w:instrText xml:space="preserve"> SEQ Figure \* ARABIC </w:instrText>
      </w:r>
      <w:r w:rsidRPr="005B6687">
        <w:rPr>
          <w:sz w:val="22"/>
        </w:rPr>
        <w:fldChar w:fldCharType="separate"/>
      </w:r>
      <w:r w:rsidRPr="005B6687">
        <w:rPr>
          <w:noProof/>
          <w:sz w:val="22"/>
        </w:rPr>
        <w:t>3</w:t>
      </w:r>
      <w:r w:rsidRPr="005B6687">
        <w:rPr>
          <w:noProof/>
          <w:sz w:val="22"/>
        </w:rPr>
        <w:fldChar w:fldCharType="end"/>
      </w:r>
      <w:r w:rsidRPr="005B6687">
        <w:rPr>
          <w:sz w:val="22"/>
        </w:rPr>
        <w:t>: Training loss and accuracy plot</w:t>
      </w:r>
    </w:p>
    <w:p w14:paraId="6E33720C" w14:textId="77777777" w:rsidR="007577FB" w:rsidRPr="004350EE" w:rsidRDefault="007577FB" w:rsidP="004350EE">
      <w:pPr>
        <w:spacing w:after="160"/>
        <w:jc w:val="both"/>
        <w:rPr>
          <w:b/>
          <w:bCs/>
          <w:sz w:val="22"/>
          <w:szCs w:val="22"/>
        </w:rPr>
      </w:pPr>
    </w:p>
    <w:p w14:paraId="3B0BAC84" w14:textId="5D298B95" w:rsidR="007577FB" w:rsidRPr="005B6687" w:rsidRDefault="007577FB" w:rsidP="007577FB">
      <w:pPr>
        <w:keepNext/>
        <w:jc w:val="center"/>
        <w:rPr>
          <w:sz w:val="22"/>
          <w:szCs w:val="22"/>
        </w:rPr>
      </w:pPr>
    </w:p>
    <w:p w14:paraId="4D2B57B3" w14:textId="406FE07B" w:rsidR="004350EE" w:rsidRPr="007577FB" w:rsidRDefault="00421B1B" w:rsidP="00421B1B">
      <w:pPr>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F03AA66" wp14:editId="47AFAF44">
            <wp:extent cx="3024000" cy="20160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045547" cy="2030365"/>
                    </a:xfrm>
                    <a:prstGeom prst="rect">
                      <a:avLst/>
                    </a:prstGeom>
                  </pic:spPr>
                </pic:pic>
              </a:graphicData>
            </a:graphic>
          </wp:inline>
        </w:drawing>
      </w:r>
    </w:p>
    <w:sectPr w:rsidR="004350EE" w:rsidRPr="007577FB" w:rsidSect="006572CC">
      <w:headerReference w:type="default" r:id="rId13"/>
      <w:footerReference w:type="even"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444DA" w14:textId="77777777" w:rsidR="0033539F" w:rsidRDefault="0033539F" w:rsidP="00624A2F">
      <w:r>
        <w:separator/>
      </w:r>
    </w:p>
  </w:endnote>
  <w:endnote w:type="continuationSeparator" w:id="0">
    <w:p w14:paraId="6A96721A" w14:textId="77777777" w:rsidR="0033539F" w:rsidRDefault="0033539F" w:rsidP="00624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3224109"/>
      <w:docPartObj>
        <w:docPartGallery w:val="Page Numbers (Bottom of Page)"/>
        <w:docPartUnique/>
      </w:docPartObj>
    </w:sdtPr>
    <w:sdtContent>
      <w:p w14:paraId="5D46DD5A" w14:textId="507EF732" w:rsidR="00682D98" w:rsidRDefault="00682D98" w:rsidP="00D623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42458966"/>
      <w:docPartObj>
        <w:docPartGallery w:val="Page Numbers (Bottom of Page)"/>
        <w:docPartUnique/>
      </w:docPartObj>
    </w:sdtPr>
    <w:sdtContent>
      <w:p w14:paraId="3BB9A8E4" w14:textId="4158480C" w:rsidR="00682D98" w:rsidRDefault="00682D98" w:rsidP="00682D98">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2A6D3B" w14:textId="77777777" w:rsidR="00682D98" w:rsidRDefault="00682D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6963819"/>
      <w:docPartObj>
        <w:docPartGallery w:val="Page Numbers (Bottom of Page)"/>
        <w:docPartUnique/>
      </w:docPartObj>
    </w:sdtPr>
    <w:sdtContent>
      <w:p w14:paraId="5A916F1D" w14:textId="62524643" w:rsidR="00682D98" w:rsidRDefault="00682D98" w:rsidP="00D623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AEEEAA" w14:textId="03605939" w:rsidR="00682D98" w:rsidRDefault="00682D98" w:rsidP="00682D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B37E2" w14:textId="77777777" w:rsidR="0033539F" w:rsidRDefault="0033539F" w:rsidP="00624A2F">
      <w:r>
        <w:separator/>
      </w:r>
    </w:p>
  </w:footnote>
  <w:footnote w:type="continuationSeparator" w:id="0">
    <w:p w14:paraId="75C5433C" w14:textId="77777777" w:rsidR="0033539F" w:rsidRDefault="0033539F" w:rsidP="00624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6361" w14:textId="503F6B5D" w:rsidR="00624A2F" w:rsidRDefault="00682D98">
    <w:pPr>
      <w:pStyle w:val="Header"/>
    </w:pPr>
    <w:r>
      <w:t>COMP9444</w:t>
    </w:r>
    <w:r w:rsidR="00624A2F">
      <w:ptab w:relativeTo="margin" w:alignment="center" w:leader="none"/>
    </w:r>
    <w:r>
      <w:t>Neural Networks and Deep Learning</w:t>
    </w:r>
    <w:r w:rsidR="00624A2F">
      <w:ptab w:relativeTo="margin" w:alignment="right" w:leader="none"/>
    </w:r>
    <w:r>
      <w:t>Term 2,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10C4"/>
    <w:multiLevelType w:val="hybridMultilevel"/>
    <w:tmpl w:val="75B2BA76"/>
    <w:lvl w:ilvl="0" w:tplc="E050FC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D3612"/>
    <w:multiLevelType w:val="hybridMultilevel"/>
    <w:tmpl w:val="E56E7374"/>
    <w:lvl w:ilvl="0" w:tplc="7FAA328E">
      <w:numFmt w:val="bullet"/>
      <w:lvlText w:val=""/>
      <w:lvlJc w:val="left"/>
      <w:pPr>
        <w:ind w:left="720" w:hanging="360"/>
      </w:pPr>
      <w:rPr>
        <w:rFonts w:ascii="Symbol" w:eastAsiaTheme="minorHAnsi" w:hAnsi="Symbol" w:cs="Angsana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83E96"/>
    <w:multiLevelType w:val="hybridMultilevel"/>
    <w:tmpl w:val="948C5AAE"/>
    <w:lvl w:ilvl="0" w:tplc="C16E4BC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820C75"/>
    <w:multiLevelType w:val="hybridMultilevel"/>
    <w:tmpl w:val="CA7480B0"/>
    <w:lvl w:ilvl="0" w:tplc="FFFFFFFF">
      <w:start w:val="1"/>
      <w:numFmt w:val="upp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3921ED0"/>
    <w:multiLevelType w:val="hybridMultilevel"/>
    <w:tmpl w:val="CA7480B0"/>
    <w:lvl w:ilvl="0" w:tplc="AF5CE7B6">
      <w:start w:val="1"/>
      <w:numFmt w:val="upp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3659263A"/>
    <w:multiLevelType w:val="hybridMultilevel"/>
    <w:tmpl w:val="CA7480B0"/>
    <w:lvl w:ilvl="0" w:tplc="FFFFFFFF">
      <w:start w:val="1"/>
      <w:numFmt w:val="upp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4774603"/>
    <w:multiLevelType w:val="hybridMultilevel"/>
    <w:tmpl w:val="CA721C76"/>
    <w:lvl w:ilvl="0" w:tplc="DC44A058">
      <w:start w:val="5"/>
      <w:numFmt w:val="bullet"/>
      <w:lvlText w:val=""/>
      <w:lvlJc w:val="left"/>
      <w:pPr>
        <w:ind w:left="720" w:hanging="360"/>
      </w:pPr>
      <w:rPr>
        <w:rFonts w:ascii="Symbol" w:eastAsiaTheme="minorHAnsi" w:hAnsi="Symbol" w:cs="Angsana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570A33"/>
    <w:multiLevelType w:val="hybridMultilevel"/>
    <w:tmpl w:val="3768DF84"/>
    <w:lvl w:ilvl="0" w:tplc="3C1421C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6297245">
    <w:abstractNumId w:val="1"/>
  </w:num>
  <w:num w:numId="2" w16cid:durableId="1022363264">
    <w:abstractNumId w:val="7"/>
  </w:num>
  <w:num w:numId="3" w16cid:durableId="1568227391">
    <w:abstractNumId w:val="0"/>
  </w:num>
  <w:num w:numId="4" w16cid:durableId="1701273712">
    <w:abstractNumId w:val="6"/>
  </w:num>
  <w:num w:numId="5" w16cid:durableId="1513640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5028004">
    <w:abstractNumId w:val="2"/>
  </w:num>
  <w:num w:numId="7" w16cid:durableId="20709468">
    <w:abstractNumId w:val="4"/>
  </w:num>
  <w:num w:numId="8" w16cid:durableId="111553851">
    <w:abstractNumId w:val="3"/>
  </w:num>
  <w:num w:numId="9" w16cid:durableId="706639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EC"/>
    <w:rsid w:val="00013CFF"/>
    <w:rsid w:val="0001550E"/>
    <w:rsid w:val="00022B3F"/>
    <w:rsid w:val="00035D28"/>
    <w:rsid w:val="00073584"/>
    <w:rsid w:val="000741DF"/>
    <w:rsid w:val="00080309"/>
    <w:rsid w:val="0008038F"/>
    <w:rsid w:val="00080624"/>
    <w:rsid w:val="00091D3D"/>
    <w:rsid w:val="000A0888"/>
    <w:rsid w:val="000A22B1"/>
    <w:rsid w:val="000C699A"/>
    <w:rsid w:val="000D2D48"/>
    <w:rsid w:val="000F0324"/>
    <w:rsid w:val="000F68C6"/>
    <w:rsid w:val="00101C5F"/>
    <w:rsid w:val="001045ED"/>
    <w:rsid w:val="0010722B"/>
    <w:rsid w:val="00115355"/>
    <w:rsid w:val="00120225"/>
    <w:rsid w:val="001209D1"/>
    <w:rsid w:val="00135DBD"/>
    <w:rsid w:val="00137063"/>
    <w:rsid w:val="00142F32"/>
    <w:rsid w:val="00154788"/>
    <w:rsid w:val="001613DE"/>
    <w:rsid w:val="001668A2"/>
    <w:rsid w:val="00186B96"/>
    <w:rsid w:val="00195BA7"/>
    <w:rsid w:val="001A062A"/>
    <w:rsid w:val="001A43BD"/>
    <w:rsid w:val="001A7B32"/>
    <w:rsid w:val="001D33BB"/>
    <w:rsid w:val="001D49C0"/>
    <w:rsid w:val="001D7419"/>
    <w:rsid w:val="001F1F18"/>
    <w:rsid w:val="001F3611"/>
    <w:rsid w:val="001F721F"/>
    <w:rsid w:val="00201B3A"/>
    <w:rsid w:val="00213F8B"/>
    <w:rsid w:val="00227350"/>
    <w:rsid w:val="0025315C"/>
    <w:rsid w:val="00255D05"/>
    <w:rsid w:val="00262919"/>
    <w:rsid w:val="0027573C"/>
    <w:rsid w:val="00281C8C"/>
    <w:rsid w:val="00283FD2"/>
    <w:rsid w:val="00294B4D"/>
    <w:rsid w:val="002A6CD6"/>
    <w:rsid w:val="002B0280"/>
    <w:rsid w:val="002C3055"/>
    <w:rsid w:val="002D3210"/>
    <w:rsid w:val="002E0B54"/>
    <w:rsid w:val="002E3498"/>
    <w:rsid w:val="00304401"/>
    <w:rsid w:val="00305D55"/>
    <w:rsid w:val="0030624F"/>
    <w:rsid w:val="00310EA6"/>
    <w:rsid w:val="00313BAC"/>
    <w:rsid w:val="00320EB6"/>
    <w:rsid w:val="00323B6F"/>
    <w:rsid w:val="00334E81"/>
    <w:rsid w:val="0033539F"/>
    <w:rsid w:val="00342045"/>
    <w:rsid w:val="00344C21"/>
    <w:rsid w:val="003671C3"/>
    <w:rsid w:val="00374A4B"/>
    <w:rsid w:val="00384C47"/>
    <w:rsid w:val="003868BC"/>
    <w:rsid w:val="003C3FA7"/>
    <w:rsid w:val="003E4B7B"/>
    <w:rsid w:val="003E6437"/>
    <w:rsid w:val="003F2995"/>
    <w:rsid w:val="003F464E"/>
    <w:rsid w:val="003F4665"/>
    <w:rsid w:val="00421B1B"/>
    <w:rsid w:val="00423620"/>
    <w:rsid w:val="004350EE"/>
    <w:rsid w:val="00457157"/>
    <w:rsid w:val="004764BC"/>
    <w:rsid w:val="004A005F"/>
    <w:rsid w:val="004C2D7B"/>
    <w:rsid w:val="004C794F"/>
    <w:rsid w:val="004D01E2"/>
    <w:rsid w:val="004D0DA3"/>
    <w:rsid w:val="004D1A36"/>
    <w:rsid w:val="004D1D1A"/>
    <w:rsid w:val="004D41FD"/>
    <w:rsid w:val="004D7086"/>
    <w:rsid w:val="00532C52"/>
    <w:rsid w:val="00543B8D"/>
    <w:rsid w:val="005442AE"/>
    <w:rsid w:val="005661A9"/>
    <w:rsid w:val="005A2C85"/>
    <w:rsid w:val="005B5F2F"/>
    <w:rsid w:val="005B6687"/>
    <w:rsid w:val="005C374B"/>
    <w:rsid w:val="005D5538"/>
    <w:rsid w:val="005E06D5"/>
    <w:rsid w:val="005E7380"/>
    <w:rsid w:val="005F2860"/>
    <w:rsid w:val="00600548"/>
    <w:rsid w:val="00601708"/>
    <w:rsid w:val="00603D53"/>
    <w:rsid w:val="00607B63"/>
    <w:rsid w:val="00621CE1"/>
    <w:rsid w:val="00624A2F"/>
    <w:rsid w:val="00633677"/>
    <w:rsid w:val="00641AAB"/>
    <w:rsid w:val="0064301C"/>
    <w:rsid w:val="006572CC"/>
    <w:rsid w:val="00662328"/>
    <w:rsid w:val="00673DEC"/>
    <w:rsid w:val="006779D3"/>
    <w:rsid w:val="00682D98"/>
    <w:rsid w:val="00683447"/>
    <w:rsid w:val="006A4122"/>
    <w:rsid w:val="006A7E45"/>
    <w:rsid w:val="006B0470"/>
    <w:rsid w:val="006C2821"/>
    <w:rsid w:val="006C7BEB"/>
    <w:rsid w:val="006D7973"/>
    <w:rsid w:val="006E57B0"/>
    <w:rsid w:val="006F7BC4"/>
    <w:rsid w:val="00731235"/>
    <w:rsid w:val="00731FE3"/>
    <w:rsid w:val="0073200E"/>
    <w:rsid w:val="00735615"/>
    <w:rsid w:val="007577FB"/>
    <w:rsid w:val="00793406"/>
    <w:rsid w:val="00794034"/>
    <w:rsid w:val="007A458C"/>
    <w:rsid w:val="007B2387"/>
    <w:rsid w:val="007D0149"/>
    <w:rsid w:val="007D32B5"/>
    <w:rsid w:val="007D66BD"/>
    <w:rsid w:val="007D6DD2"/>
    <w:rsid w:val="007E2F13"/>
    <w:rsid w:val="007E79A4"/>
    <w:rsid w:val="008133F5"/>
    <w:rsid w:val="008139BA"/>
    <w:rsid w:val="008268C4"/>
    <w:rsid w:val="008342BB"/>
    <w:rsid w:val="0083707A"/>
    <w:rsid w:val="00845B4A"/>
    <w:rsid w:val="008475CC"/>
    <w:rsid w:val="00851064"/>
    <w:rsid w:val="00855D74"/>
    <w:rsid w:val="0087114E"/>
    <w:rsid w:val="00877572"/>
    <w:rsid w:val="008832E5"/>
    <w:rsid w:val="00884CE2"/>
    <w:rsid w:val="0088760D"/>
    <w:rsid w:val="008A5B22"/>
    <w:rsid w:val="008A6348"/>
    <w:rsid w:val="008A7ADE"/>
    <w:rsid w:val="008B48A7"/>
    <w:rsid w:val="008C24ED"/>
    <w:rsid w:val="008C6223"/>
    <w:rsid w:val="008D3A57"/>
    <w:rsid w:val="00902C36"/>
    <w:rsid w:val="0090306F"/>
    <w:rsid w:val="009041DC"/>
    <w:rsid w:val="009058C1"/>
    <w:rsid w:val="00914B86"/>
    <w:rsid w:val="00914D05"/>
    <w:rsid w:val="009235B8"/>
    <w:rsid w:val="00923B7F"/>
    <w:rsid w:val="009301BB"/>
    <w:rsid w:val="00935AC9"/>
    <w:rsid w:val="00942061"/>
    <w:rsid w:val="00947FE1"/>
    <w:rsid w:val="00951075"/>
    <w:rsid w:val="00963CB9"/>
    <w:rsid w:val="009726CC"/>
    <w:rsid w:val="00972990"/>
    <w:rsid w:val="00976C80"/>
    <w:rsid w:val="009973DE"/>
    <w:rsid w:val="00997E4E"/>
    <w:rsid w:val="009A4468"/>
    <w:rsid w:val="009A50B4"/>
    <w:rsid w:val="009B1CF5"/>
    <w:rsid w:val="009B35D7"/>
    <w:rsid w:val="009C40E7"/>
    <w:rsid w:val="009D0F83"/>
    <w:rsid w:val="009D1638"/>
    <w:rsid w:val="009E0A32"/>
    <w:rsid w:val="009F1E2C"/>
    <w:rsid w:val="00A00B0C"/>
    <w:rsid w:val="00A1155E"/>
    <w:rsid w:val="00A14899"/>
    <w:rsid w:val="00A152A6"/>
    <w:rsid w:val="00A15F41"/>
    <w:rsid w:val="00A61255"/>
    <w:rsid w:val="00A75DDB"/>
    <w:rsid w:val="00A778CE"/>
    <w:rsid w:val="00A862A0"/>
    <w:rsid w:val="00A91515"/>
    <w:rsid w:val="00AE6082"/>
    <w:rsid w:val="00B01271"/>
    <w:rsid w:val="00B02852"/>
    <w:rsid w:val="00B1142B"/>
    <w:rsid w:val="00B23457"/>
    <w:rsid w:val="00B36F85"/>
    <w:rsid w:val="00B4084F"/>
    <w:rsid w:val="00B40C5E"/>
    <w:rsid w:val="00B45058"/>
    <w:rsid w:val="00B467EE"/>
    <w:rsid w:val="00B57004"/>
    <w:rsid w:val="00B62D18"/>
    <w:rsid w:val="00B82DF7"/>
    <w:rsid w:val="00B87B7E"/>
    <w:rsid w:val="00BB6A13"/>
    <w:rsid w:val="00C02F17"/>
    <w:rsid w:val="00C17436"/>
    <w:rsid w:val="00C20732"/>
    <w:rsid w:val="00C42C8D"/>
    <w:rsid w:val="00C658CC"/>
    <w:rsid w:val="00C75B48"/>
    <w:rsid w:val="00CA457C"/>
    <w:rsid w:val="00CA75A6"/>
    <w:rsid w:val="00CB05BC"/>
    <w:rsid w:val="00CB068F"/>
    <w:rsid w:val="00CB3C7C"/>
    <w:rsid w:val="00CC4391"/>
    <w:rsid w:val="00CE026F"/>
    <w:rsid w:val="00CE5CD5"/>
    <w:rsid w:val="00D06A89"/>
    <w:rsid w:val="00D31F59"/>
    <w:rsid w:val="00D43FB4"/>
    <w:rsid w:val="00D71C84"/>
    <w:rsid w:val="00D83173"/>
    <w:rsid w:val="00D84CBC"/>
    <w:rsid w:val="00DA4A57"/>
    <w:rsid w:val="00DA51E1"/>
    <w:rsid w:val="00DB1B4A"/>
    <w:rsid w:val="00DF3F16"/>
    <w:rsid w:val="00E00BF5"/>
    <w:rsid w:val="00E01FF9"/>
    <w:rsid w:val="00E06E4C"/>
    <w:rsid w:val="00E07765"/>
    <w:rsid w:val="00E15CE2"/>
    <w:rsid w:val="00E5643A"/>
    <w:rsid w:val="00E7023A"/>
    <w:rsid w:val="00E85015"/>
    <w:rsid w:val="00E85EF6"/>
    <w:rsid w:val="00E91A7B"/>
    <w:rsid w:val="00EC6B3D"/>
    <w:rsid w:val="00EF6F9A"/>
    <w:rsid w:val="00F01E9D"/>
    <w:rsid w:val="00F2595B"/>
    <w:rsid w:val="00F43D72"/>
    <w:rsid w:val="00F56BDF"/>
    <w:rsid w:val="00FA4177"/>
    <w:rsid w:val="00FB1882"/>
    <w:rsid w:val="00FB6E41"/>
    <w:rsid w:val="00FB7B3A"/>
    <w:rsid w:val="00FD3F1B"/>
    <w:rsid w:val="00FD7093"/>
    <w:rsid w:val="00FE1AD7"/>
    <w:rsid w:val="00FE5F0C"/>
    <w:rsid w:val="00FE7C10"/>
    <w:rsid w:val="00FF73B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BF35"/>
  <w15:chartTrackingRefBased/>
  <w15:docId w15:val="{7BFF3E41-35B4-A042-957B-A59A72CF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CFF"/>
    <w:rPr>
      <w:rFonts w:ascii="Times New Roman" w:eastAsia="Times New Roman" w:hAnsi="Times New Roman" w:cs="Times New Roman"/>
      <w:szCs w:val="24"/>
      <w:lang w:eastAsia="en-GB"/>
    </w:rPr>
  </w:style>
  <w:style w:type="paragraph" w:styleId="Heading1">
    <w:name w:val="heading 1"/>
    <w:basedOn w:val="Normal"/>
    <w:link w:val="Heading1Char"/>
    <w:uiPriority w:val="9"/>
    <w:qFormat/>
    <w:rsid w:val="00C658CC"/>
    <w:pPr>
      <w:spacing w:before="100" w:beforeAutospacing="1" w:after="100" w:afterAutospacing="1"/>
      <w:outlineLvl w:val="0"/>
    </w:pPr>
    <w:rPr>
      <w:b/>
      <w:bCs/>
      <w:kern w:val="36"/>
      <w:sz w:val="48"/>
      <w:szCs w:val="4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72CC"/>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6572CC"/>
    <w:rPr>
      <w:rFonts w:eastAsiaTheme="minorEastAsia"/>
      <w:sz w:val="22"/>
      <w:szCs w:val="22"/>
      <w:lang w:val="en-US" w:eastAsia="zh-CN" w:bidi="ar-SA"/>
    </w:rPr>
  </w:style>
  <w:style w:type="paragraph" w:styleId="Header">
    <w:name w:val="header"/>
    <w:basedOn w:val="Normal"/>
    <w:link w:val="HeaderChar"/>
    <w:uiPriority w:val="99"/>
    <w:unhideWhenUsed/>
    <w:rsid w:val="00624A2F"/>
    <w:pPr>
      <w:tabs>
        <w:tab w:val="center" w:pos="4513"/>
        <w:tab w:val="right" w:pos="9026"/>
      </w:tabs>
    </w:pPr>
    <w:rPr>
      <w:rFonts w:asciiTheme="minorHAnsi" w:eastAsiaTheme="minorHAnsi" w:hAnsiTheme="minorHAnsi" w:cs="Angsana New"/>
      <w:szCs w:val="30"/>
      <w:lang w:eastAsia="en-US"/>
    </w:rPr>
  </w:style>
  <w:style w:type="character" w:customStyle="1" w:styleId="HeaderChar">
    <w:name w:val="Header Char"/>
    <w:basedOn w:val="DefaultParagraphFont"/>
    <w:link w:val="Header"/>
    <w:uiPriority w:val="99"/>
    <w:rsid w:val="00624A2F"/>
    <w:rPr>
      <w:rFonts w:cs="Angsana New"/>
    </w:rPr>
  </w:style>
  <w:style w:type="paragraph" w:styleId="Footer">
    <w:name w:val="footer"/>
    <w:basedOn w:val="Normal"/>
    <w:link w:val="FooterChar"/>
    <w:uiPriority w:val="99"/>
    <w:unhideWhenUsed/>
    <w:rsid w:val="00624A2F"/>
    <w:pPr>
      <w:tabs>
        <w:tab w:val="center" w:pos="4513"/>
        <w:tab w:val="right" w:pos="9026"/>
      </w:tabs>
    </w:pPr>
    <w:rPr>
      <w:rFonts w:asciiTheme="minorHAnsi" w:eastAsiaTheme="minorHAnsi" w:hAnsiTheme="minorHAnsi" w:cs="Angsana New"/>
      <w:szCs w:val="30"/>
      <w:lang w:eastAsia="en-US"/>
    </w:rPr>
  </w:style>
  <w:style w:type="character" w:customStyle="1" w:styleId="FooterChar">
    <w:name w:val="Footer Char"/>
    <w:basedOn w:val="DefaultParagraphFont"/>
    <w:link w:val="Footer"/>
    <w:uiPriority w:val="99"/>
    <w:rsid w:val="00624A2F"/>
    <w:rPr>
      <w:rFonts w:cs="Angsana New"/>
    </w:rPr>
  </w:style>
  <w:style w:type="character" w:styleId="PageNumber">
    <w:name w:val="page number"/>
    <w:basedOn w:val="DefaultParagraphFont"/>
    <w:uiPriority w:val="99"/>
    <w:semiHidden/>
    <w:unhideWhenUsed/>
    <w:rsid w:val="00682D98"/>
  </w:style>
  <w:style w:type="paragraph" w:styleId="ListParagraph">
    <w:name w:val="List Paragraph"/>
    <w:basedOn w:val="Normal"/>
    <w:uiPriority w:val="34"/>
    <w:qFormat/>
    <w:rsid w:val="001209D1"/>
    <w:pPr>
      <w:ind w:left="720"/>
      <w:contextualSpacing/>
    </w:pPr>
    <w:rPr>
      <w:rFonts w:asciiTheme="minorHAnsi" w:eastAsiaTheme="minorHAnsi" w:hAnsiTheme="minorHAnsi" w:cs="Angsana New"/>
      <w:szCs w:val="30"/>
      <w:lang w:eastAsia="en-US"/>
    </w:rPr>
  </w:style>
  <w:style w:type="table" w:styleId="TableGrid">
    <w:name w:val="Table Grid"/>
    <w:basedOn w:val="TableNormal"/>
    <w:uiPriority w:val="39"/>
    <w:rsid w:val="00CC4391"/>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24ED"/>
    <w:pPr>
      <w:spacing w:before="100" w:beforeAutospacing="1" w:after="100" w:afterAutospacing="1"/>
    </w:pPr>
  </w:style>
  <w:style w:type="character" w:styleId="Hyperlink">
    <w:name w:val="Hyperlink"/>
    <w:basedOn w:val="DefaultParagraphFont"/>
    <w:uiPriority w:val="99"/>
    <w:unhideWhenUsed/>
    <w:rsid w:val="00E00BF5"/>
    <w:rPr>
      <w:color w:val="0563C1" w:themeColor="hyperlink"/>
      <w:u w:val="single"/>
    </w:rPr>
  </w:style>
  <w:style w:type="character" w:styleId="UnresolvedMention">
    <w:name w:val="Unresolved Mention"/>
    <w:basedOn w:val="DefaultParagraphFont"/>
    <w:uiPriority w:val="99"/>
    <w:semiHidden/>
    <w:unhideWhenUsed/>
    <w:rsid w:val="00E00BF5"/>
    <w:rPr>
      <w:color w:val="605E5C"/>
      <w:shd w:val="clear" w:color="auto" w:fill="E1DFDD"/>
    </w:rPr>
  </w:style>
  <w:style w:type="character" w:styleId="FollowedHyperlink">
    <w:name w:val="FollowedHyperlink"/>
    <w:basedOn w:val="DefaultParagraphFont"/>
    <w:uiPriority w:val="99"/>
    <w:semiHidden/>
    <w:unhideWhenUsed/>
    <w:rsid w:val="00323B6F"/>
    <w:rPr>
      <w:color w:val="954F72" w:themeColor="followedHyperlink"/>
      <w:u w:val="single"/>
    </w:rPr>
  </w:style>
  <w:style w:type="paragraph" w:styleId="Caption">
    <w:name w:val="caption"/>
    <w:basedOn w:val="Normal"/>
    <w:next w:val="Normal"/>
    <w:uiPriority w:val="35"/>
    <w:unhideWhenUsed/>
    <w:qFormat/>
    <w:rsid w:val="00195BA7"/>
    <w:pPr>
      <w:spacing w:after="200"/>
    </w:pPr>
    <w:rPr>
      <w:rFonts w:cs="Angsana New"/>
      <w:i/>
      <w:iCs/>
      <w:color w:val="44546A" w:themeColor="text2"/>
      <w:sz w:val="18"/>
      <w:szCs w:val="22"/>
    </w:rPr>
  </w:style>
  <w:style w:type="character" w:customStyle="1" w:styleId="Heading1Char">
    <w:name w:val="Heading 1 Char"/>
    <w:basedOn w:val="DefaultParagraphFont"/>
    <w:link w:val="Heading1"/>
    <w:uiPriority w:val="9"/>
    <w:rsid w:val="00C658CC"/>
    <w:rPr>
      <w:rFonts w:ascii="Times New Roman" w:eastAsia="Times New Roman" w:hAnsi="Times New Roman" w:cs="Times New Roman"/>
      <w:b/>
      <w:bCs/>
      <w:kern w:val="36"/>
      <w:sz w:val="48"/>
      <w:szCs w:val="48"/>
      <w:lang w:eastAsia="zh-CN" w:bidi="ar-SA"/>
    </w:rPr>
  </w:style>
  <w:style w:type="character" w:styleId="PlaceholderText">
    <w:name w:val="Placeholder Text"/>
    <w:basedOn w:val="DefaultParagraphFont"/>
    <w:uiPriority w:val="99"/>
    <w:semiHidden/>
    <w:rsid w:val="005B5F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3893">
      <w:bodyDiv w:val="1"/>
      <w:marLeft w:val="0"/>
      <w:marRight w:val="0"/>
      <w:marTop w:val="0"/>
      <w:marBottom w:val="0"/>
      <w:divBdr>
        <w:top w:val="none" w:sz="0" w:space="0" w:color="auto"/>
        <w:left w:val="none" w:sz="0" w:space="0" w:color="auto"/>
        <w:bottom w:val="none" w:sz="0" w:space="0" w:color="auto"/>
        <w:right w:val="none" w:sz="0" w:space="0" w:color="auto"/>
      </w:divBdr>
    </w:div>
    <w:div w:id="623774275">
      <w:bodyDiv w:val="1"/>
      <w:marLeft w:val="0"/>
      <w:marRight w:val="0"/>
      <w:marTop w:val="0"/>
      <w:marBottom w:val="0"/>
      <w:divBdr>
        <w:top w:val="none" w:sz="0" w:space="0" w:color="auto"/>
        <w:left w:val="none" w:sz="0" w:space="0" w:color="auto"/>
        <w:bottom w:val="none" w:sz="0" w:space="0" w:color="auto"/>
        <w:right w:val="none" w:sz="0" w:space="0" w:color="auto"/>
      </w:divBdr>
    </w:div>
    <w:div w:id="1622372034">
      <w:bodyDiv w:val="1"/>
      <w:marLeft w:val="0"/>
      <w:marRight w:val="0"/>
      <w:marTop w:val="0"/>
      <w:marBottom w:val="0"/>
      <w:divBdr>
        <w:top w:val="none" w:sz="0" w:space="0" w:color="auto"/>
        <w:left w:val="none" w:sz="0" w:space="0" w:color="auto"/>
        <w:bottom w:val="none" w:sz="0" w:space="0" w:color="auto"/>
        <w:right w:val="none" w:sz="0" w:space="0" w:color="auto"/>
      </w:divBdr>
    </w:div>
    <w:div w:id="1651638995">
      <w:bodyDiv w:val="1"/>
      <w:marLeft w:val="0"/>
      <w:marRight w:val="0"/>
      <w:marTop w:val="0"/>
      <w:marBottom w:val="0"/>
      <w:divBdr>
        <w:top w:val="none" w:sz="0" w:space="0" w:color="auto"/>
        <w:left w:val="none" w:sz="0" w:space="0" w:color="auto"/>
        <w:bottom w:val="none" w:sz="0" w:space="0" w:color="auto"/>
        <w:right w:val="none" w:sz="0" w:space="0" w:color="auto"/>
      </w:divBdr>
    </w:div>
    <w:div w:id="1915774368">
      <w:bodyDiv w:val="1"/>
      <w:marLeft w:val="0"/>
      <w:marRight w:val="0"/>
      <w:marTop w:val="0"/>
      <w:marBottom w:val="0"/>
      <w:divBdr>
        <w:top w:val="none" w:sz="0" w:space="0" w:color="auto"/>
        <w:left w:val="none" w:sz="0" w:space="0" w:color="auto"/>
        <w:bottom w:val="none" w:sz="0" w:space="0" w:color="auto"/>
        <w:right w:val="none" w:sz="0" w:space="0" w:color="auto"/>
      </w:divBdr>
      <w:divsChild>
        <w:div w:id="1764496694">
          <w:marLeft w:val="0"/>
          <w:marRight w:val="0"/>
          <w:marTop w:val="0"/>
          <w:marBottom w:val="0"/>
          <w:divBdr>
            <w:top w:val="none" w:sz="0" w:space="0" w:color="auto"/>
            <w:left w:val="none" w:sz="0" w:space="0" w:color="auto"/>
            <w:bottom w:val="none" w:sz="0" w:space="0" w:color="auto"/>
            <w:right w:val="none" w:sz="0" w:space="0" w:color="auto"/>
          </w:divBdr>
          <w:divsChild>
            <w:div w:id="1539931191">
              <w:marLeft w:val="0"/>
              <w:marRight w:val="0"/>
              <w:marTop w:val="0"/>
              <w:marBottom w:val="0"/>
              <w:divBdr>
                <w:top w:val="none" w:sz="0" w:space="0" w:color="auto"/>
                <w:left w:val="none" w:sz="0" w:space="0" w:color="auto"/>
                <w:bottom w:val="none" w:sz="0" w:space="0" w:color="auto"/>
                <w:right w:val="none" w:sz="0" w:space="0" w:color="auto"/>
              </w:divBdr>
              <w:divsChild>
                <w:div w:id="19257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085">
          <w:marLeft w:val="0"/>
          <w:marRight w:val="0"/>
          <w:marTop w:val="0"/>
          <w:marBottom w:val="0"/>
          <w:divBdr>
            <w:top w:val="none" w:sz="0" w:space="0" w:color="auto"/>
            <w:left w:val="none" w:sz="0" w:space="0" w:color="auto"/>
            <w:bottom w:val="none" w:sz="0" w:space="0" w:color="auto"/>
            <w:right w:val="none" w:sz="0" w:space="0" w:color="auto"/>
          </w:divBdr>
          <w:divsChild>
            <w:div w:id="1215121490">
              <w:marLeft w:val="0"/>
              <w:marRight w:val="0"/>
              <w:marTop w:val="0"/>
              <w:marBottom w:val="0"/>
              <w:divBdr>
                <w:top w:val="none" w:sz="0" w:space="0" w:color="auto"/>
                <w:left w:val="none" w:sz="0" w:space="0" w:color="auto"/>
                <w:bottom w:val="none" w:sz="0" w:space="0" w:color="auto"/>
                <w:right w:val="none" w:sz="0" w:space="0" w:color="auto"/>
              </w:divBdr>
              <w:divsChild>
                <w:div w:id="14395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2115">
      <w:bodyDiv w:val="1"/>
      <w:marLeft w:val="0"/>
      <w:marRight w:val="0"/>
      <w:marTop w:val="0"/>
      <w:marBottom w:val="0"/>
      <w:divBdr>
        <w:top w:val="none" w:sz="0" w:space="0" w:color="auto"/>
        <w:left w:val="none" w:sz="0" w:space="0" w:color="auto"/>
        <w:bottom w:val="none" w:sz="0" w:space="0" w:color="auto"/>
        <w:right w:val="none" w:sz="0" w:space="0" w:color="auto"/>
      </w:divBdr>
      <w:divsChild>
        <w:div w:id="1968780775">
          <w:marLeft w:val="0"/>
          <w:marRight w:val="0"/>
          <w:marTop w:val="0"/>
          <w:marBottom w:val="0"/>
          <w:divBdr>
            <w:top w:val="none" w:sz="0" w:space="0" w:color="auto"/>
            <w:left w:val="none" w:sz="0" w:space="0" w:color="auto"/>
            <w:bottom w:val="none" w:sz="0" w:space="0" w:color="auto"/>
            <w:right w:val="none" w:sz="0" w:space="0" w:color="auto"/>
          </w:divBdr>
          <w:divsChild>
            <w:div w:id="511070507">
              <w:marLeft w:val="0"/>
              <w:marRight w:val="0"/>
              <w:marTop w:val="0"/>
              <w:marBottom w:val="0"/>
              <w:divBdr>
                <w:top w:val="none" w:sz="0" w:space="0" w:color="auto"/>
                <w:left w:val="none" w:sz="0" w:space="0" w:color="auto"/>
                <w:bottom w:val="none" w:sz="0" w:space="0" w:color="auto"/>
                <w:right w:val="none" w:sz="0" w:space="0" w:color="auto"/>
              </w:divBdr>
              <w:divsChild>
                <w:div w:id="17978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bahadoreizadkhah/face-mask-types-datas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9316D-B085-F547-81BB-0A68519B8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4</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Prompong Yutasane</dc:creator>
  <cp:keywords/>
  <dc:description/>
  <cp:lastModifiedBy>Abhyudit Gupta</cp:lastModifiedBy>
  <cp:revision>240</cp:revision>
  <dcterms:created xsi:type="dcterms:W3CDTF">2022-06-15T21:46:00Z</dcterms:created>
  <dcterms:modified xsi:type="dcterms:W3CDTF">2022-08-02T13:37:00Z</dcterms:modified>
</cp:coreProperties>
</file>