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Arpit Kumble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1.500244140625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.040000915527344"/>
          <w:szCs w:val="20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.040000915527344"/>
          <w:szCs w:val="20.040000915527344"/>
          <w:rtl w:val="0"/>
        </w:rPr>
        <w:t xml:space="preserve">AI/ML Engineer | Data Engineer | LLM Evaluation &amp; Synthetic Data Pipelines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.040000915527344"/>
          <w:szCs w:val="20.04000091552734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.040000915527344"/>
          <w:szCs w:val="20.040000915527344"/>
          <w:rtl w:val="0"/>
        </w:rPr>
        <w:t xml:space="preserve">+91 7304377956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.040000915527344"/>
            <w:szCs w:val="20.040000915527344"/>
            <w:u w:val="single"/>
            <w:rtl w:val="0"/>
          </w:rPr>
          <w:t xml:space="preserve">arpitkumble@gmail.com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.040000915527344"/>
          <w:szCs w:val="20.040000915527344"/>
          <w:rtl w:val="0"/>
        </w:rPr>
        <w:t xml:space="preserve">  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155cc"/>
            <w:sz w:val="20.040000915527344"/>
            <w:szCs w:val="20.040000915527344"/>
            <w:u w:val="single"/>
            <w:shd w:fill="auto" w:val="clear"/>
            <w:vertAlign w:val="baselin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55cc"/>
          <w:sz w:val="20.040000915527344"/>
          <w:szCs w:val="20.04000091552734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55cc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155cc"/>
            <w:sz w:val="20.040000915527344"/>
            <w:szCs w:val="20.040000915527344"/>
            <w:u w:val="single"/>
            <w:shd w:fill="auto" w:val="clear"/>
            <w:vertAlign w:val="baseline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55cc"/>
          <w:sz w:val="20.040000915527344"/>
          <w:szCs w:val="20.04000091552734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30" w:firstLine="0"/>
        <w:rPr>
          <w:rFonts w:ascii="Times New Roman" w:cs="Times New Roman" w:eastAsia="Times New Roman" w:hAnsi="Times New Roman"/>
          <w:sz w:val="20.040000915527344"/>
          <w:szCs w:val="20.04000091552734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Times New Roman" w:cs="Times New Roman" w:eastAsia="Times New Roman" w:hAnsi="Times New Roman"/>
          <w:sz w:val="20.040000915527344"/>
          <w:szCs w:val="20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660" w:firstLine="0"/>
        <w:rPr>
          <w:rFonts w:ascii="Times New Roman" w:cs="Times New Roman" w:eastAsia="Times New Roman" w:hAnsi="Times New Roman"/>
          <w:sz w:val="20.040000915527344"/>
          <w:szCs w:val="20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sz w:val="20.040000915527344"/>
          <w:szCs w:val="20.040000915527344"/>
          <w:rtl w:val="0"/>
        </w:rPr>
        <w:t xml:space="preserve">I am an early-career AI/ML and Data Engineering professional with hands-on experience in LLM evaluation, synthetic data pipelines, large-scale data processing, and foundation model development. I contributed to BharatGen at IIT Bombay, supporting large-scale AI initiatives involving 10M+ PDFs, 50TB+ curated fine-tuning datasets, evaluation of 30+ LLMs, and development of a 20K+ cybersecurity benchmark. I have a strong interest in building reliable data and AI systems at the intersection of data engineering, machine learning, and Generative AI, with a focus on learning quickly, solving practical problems, and contributing within high-performing technical teams.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0" w:hanging="90"/>
        <w:rPr>
          <w:rFonts w:ascii="Times New Roman" w:cs="Times New Roman" w:eastAsia="Times New Roman" w:hAnsi="Times New Roman"/>
          <w:sz w:val="20.040000915527344"/>
          <w:szCs w:val="20.04000091552734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0" w:hanging="90"/>
        <w:rPr>
          <w:rFonts w:ascii="Times New Roman" w:cs="Times New Roman" w:eastAsia="Times New Roman" w:hAnsi="Times New Roman"/>
          <w:sz w:val="20.040000915527344"/>
          <w:szCs w:val="20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  <w:b w:val="1"/>
          <w:bCs w:val="1"/>
          <w:sz w:val="20.040000915527344"/>
          <w:szCs w:val="20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480749130249" w:lineRule="auto"/>
        <w:ind w:left="14.622001647949219" w:right="48.575439453125" w:hanging="8.416805267333984"/>
        <w:jc w:val="left"/>
        <w:rPr>
          <w:rFonts w:ascii="Times New Roman" w:cs="Times New Roman" w:eastAsia="Times New Roman" w:hAnsi="Times New Roman"/>
          <w:b w:val="1"/>
          <w:bCs w:val="1"/>
          <w:sz w:val="20.040000915527344"/>
          <w:szCs w:val="20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.040000915527344"/>
          <w:szCs w:val="20.040000915527344"/>
          <w:rtl w:val="0"/>
        </w:rPr>
        <w:t xml:space="preserve">BharatGen, IIT Bombay | Jan–May 2026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480749130249" w:lineRule="auto"/>
        <w:ind w:left="14.622001647949219" w:right="48.575439453125" w:hanging="8.416805267333984"/>
        <w:jc w:val="left"/>
        <w:rPr>
          <w:rFonts w:ascii="Times New Roman" w:cs="Times New Roman" w:eastAsia="Times New Roman" w:hAnsi="Times New Roman"/>
          <w:b w:val="1"/>
          <w:bCs w:val="1"/>
          <w:sz w:val="20.040000915527344"/>
          <w:szCs w:val="20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.040000915527344"/>
          <w:szCs w:val="20.040000915527344"/>
          <w:rtl w:val="0"/>
        </w:rPr>
        <w:t xml:space="preserve">An IIT Bombay-led initiative advancing India’s multilingual LLM capabilities for Indian languages and generative AI use cases.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.040000915527344"/>
          <w:szCs w:val="20.04000091552734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480749130249" w:lineRule="auto"/>
        <w:ind w:left="14.622001647949219" w:right="48.575439453125" w:hanging="8.416805267333984"/>
        <w:jc w:val="left"/>
        <w:rPr>
          <w:rFonts w:ascii="Times New Roman" w:cs="Times New Roman" w:eastAsia="Times New Roman" w:hAnsi="Times New Roman"/>
          <w:b w:val="1"/>
          <w:bCs w:val="1"/>
          <w:sz w:val="20.040000915527344"/>
          <w:szCs w:val="20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.040000915527344"/>
          <w:szCs w:val="20.040000915527344"/>
          <w:rtl w:val="0"/>
        </w:rPr>
        <w:t xml:space="preserve">AI/ML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 Engineer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5.408935546875" w:line="228.65100860595703" w:lineRule="auto"/>
        <w:ind w:left="720" w:right="75.645751953125" w:hanging="360"/>
        <w:jc w:val="left"/>
        <w:rPr>
          <w:rFonts w:ascii="Times New Roman" w:cs="Times New Roman" w:eastAsia="Times New Roman" w:hAnsi="Times New Roman"/>
          <w:sz w:val="20.040000915527344"/>
          <w:szCs w:val="20.04000091552734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.040000915527344"/>
          <w:szCs w:val="20.040000915527344"/>
          <w:rtl w:val="0"/>
        </w:rPr>
        <w:t xml:space="preserve">I contributed to building and optimizing large-scale ETL and data processing pipelines in Python, applying multiprocessing, Asyncio, and Aiohttp for distributed web crawling alongside AWS (S3, Lambda) to process over 10M+ PDFs for a multilingual foundation model initiative. This effort deepened my understanding of production-scale data infrastructure while also helping reduce pipeline execution time by 92%.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28.65100860595703" w:lineRule="auto"/>
        <w:ind w:left="720" w:right="75.645751953125" w:hanging="360"/>
        <w:jc w:val="left"/>
        <w:rPr>
          <w:rFonts w:ascii="Times New Roman" w:cs="Times New Roman" w:eastAsia="Times New Roman" w:hAnsi="Times New Roman"/>
          <w:sz w:val="20.040000915527344"/>
          <w:szCs w:val="20.04000091552734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.040000915527344"/>
          <w:szCs w:val="20.040000915527344"/>
          <w:rtl w:val="0"/>
        </w:rPr>
        <w:t xml:space="preserve">I ran systematic custom -based evaluations across 30+ LLMs using task-specific benchmarks, learning firsthand how model selection decisions are made at production scale; as part of this work, I independently designed and built a 20K+ cybersecurity benchmark dataset to assess and rank models across domain-specific tasks, my first end-to-end ownership of an evaluation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28.65100860595703" w:lineRule="auto"/>
        <w:ind w:left="720" w:right="75.645751953125" w:hanging="360"/>
        <w:jc w:val="left"/>
        <w:rPr>
          <w:rFonts w:ascii="Times New Roman" w:cs="Times New Roman" w:eastAsia="Times New Roman" w:hAnsi="Times New Roman"/>
          <w:sz w:val="20.040000915527344"/>
          <w:szCs w:val="20.04000091552734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.040000915527344"/>
          <w:szCs w:val="20.040000915527344"/>
          <w:rtl w:val="0"/>
        </w:rPr>
        <w:t xml:space="preserve">I worked on high-performance deduplication  and data quality filtering pipelines processing 500M+ dataset rows, and contributed to synthetic data generation frameworks that curated 50TB+ of fine-tuning datasets for foundation model development gaining practical exposure to the full data curation lifecycle that underpins large-scale AI training.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32421875" w:line="228.65100860595703" w:lineRule="auto"/>
        <w:ind w:left="5.403594970703125" w:right="48.575439453125" w:firstLine="0.801601409912109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.040000915527344"/>
          <w:szCs w:val="20.040000915527344"/>
          <w:rtl w:val="0"/>
        </w:rPr>
        <w:t xml:space="preserve">PV Doctor Pte Ltd, Singapore | Oct–Dec 2025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.040000915527344"/>
          <w:szCs w:val="20.04000091552734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.040000915527344"/>
          <w:szCs w:val="20.040000915527344"/>
          <w:rtl w:val="0"/>
        </w:rPr>
        <w:t xml:space="preserve">AI-powered Asset Performance Management company for solar PV systems, using real-time monitoring and predictive diagnostics to improve maintenance decisions and prevent energy yield losses.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.040000915527344"/>
          <w:szCs w:val="20.040000915527344"/>
          <w:rtl w:val="0"/>
        </w:rPr>
        <w:t xml:space="preserve">Data Engineer | Asset Performance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.040000915527344"/>
          <w:szCs w:val="20.040000915527344"/>
          <w:rtl w:val="0"/>
        </w:rPr>
        <w:t xml:space="preserve">Analytics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5.408935546875" w:line="228.65100860595703" w:lineRule="auto"/>
        <w:ind w:left="720" w:right="75.645751953125" w:hanging="360"/>
        <w:jc w:val="left"/>
        <w:rPr>
          <w:rFonts w:ascii="Times New Roman" w:cs="Times New Roman" w:eastAsia="Times New Roman" w:hAnsi="Times New Roman"/>
          <w:sz w:val="20.040000915527344"/>
          <w:szCs w:val="20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sz w:val="20.040000915527344"/>
          <w:szCs w:val="20.040000915527344"/>
          <w:rtl w:val="0"/>
        </w:rPr>
        <w:t xml:space="preserve">I supported</w:t>
      </w:r>
      <w:r w:rsidDel="00000000" w:rsidR="00000000" w:rsidRPr="00000000">
        <w:rPr>
          <w:rFonts w:ascii="Times New Roman" w:cs="Times New Roman" w:eastAsia="Times New Roman" w:hAnsi="Times New Roman"/>
          <w:sz w:val="20.040000915527344"/>
          <w:szCs w:val="20.040000915527344"/>
          <w:rtl w:val="0"/>
        </w:rPr>
        <w:t xml:space="preserve"> the migration, validation, and data consistency checks across 800+ solar monitoring sites for multiple clients, ensuring reliable site integrations, monitoring accuracy, and operational continuity across energy platforms.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28.65100860595703" w:lineRule="auto"/>
        <w:ind w:left="720" w:right="75.645751953125" w:hanging="360"/>
        <w:jc w:val="left"/>
        <w:rPr>
          <w:rFonts w:ascii="Times New Roman" w:cs="Times New Roman" w:eastAsia="Times New Roman" w:hAnsi="Times New Roman"/>
          <w:sz w:val="20.040000915527344"/>
          <w:szCs w:val="20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sz w:val="20.040000915527344"/>
          <w:szCs w:val="20.040000915527344"/>
          <w:rtl w:val="0"/>
        </w:rPr>
        <w:t xml:space="preserve">I refactored Python automation scripts into scalable database-driven workflows using Azure SQL database, improving data retrieval efficiency, pipeline reliability, and observability through structured logging and exception handling.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28.65100860595703" w:lineRule="auto"/>
        <w:ind w:left="720" w:right="75.645751953125" w:hanging="360"/>
        <w:jc w:val="left"/>
        <w:rPr>
          <w:rFonts w:ascii="Times New Roman" w:cs="Times New Roman" w:eastAsia="Times New Roman" w:hAnsi="Times New Roman"/>
          <w:sz w:val="20.040000915527344"/>
          <w:szCs w:val="20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sz w:val="20.040000915527344"/>
          <w:szCs w:val="20.040000915527344"/>
          <w:rtl w:val="0"/>
        </w:rPr>
        <w:t xml:space="preserve">I designed analytics dashboards and automated reporting pipelines for monitoring energy yield, system performance, and operational insights, </w:t>
      </w:r>
      <w:r w:rsidDel="00000000" w:rsidR="00000000" w:rsidRPr="00000000">
        <w:rPr>
          <w:rFonts w:ascii="Times New Roman" w:cs="Times New Roman" w:eastAsia="Times New Roman" w:hAnsi="Times New Roman"/>
          <w:sz w:val="20.040000915527344"/>
          <w:szCs w:val="20.040000915527344"/>
          <w:rtl w:val="0"/>
        </w:rPr>
        <w:t xml:space="preserve">additionally I integrated data pipelines across clients including Huawei, Sungrow, and SolarEdge, enabling unified performance monitoring across multiple client portfolios.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09521484375" w:line="229.44864749908447" w:lineRule="auto"/>
        <w:ind w:left="19.431610107421875" w:right="260.263671875" w:firstLine="0"/>
        <w:jc w:val="left"/>
        <w:rPr>
          <w:rFonts w:ascii="Times New Roman" w:cs="Times New Roman" w:eastAsia="Times New Roman" w:hAnsi="Times New Roman"/>
          <w:sz w:val="20.040000915527344"/>
          <w:szCs w:val="20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09521484375" w:line="229.44864749908447" w:lineRule="auto"/>
        <w:ind w:left="19.431610107421875" w:right="260.263671875" w:firstLine="0"/>
        <w:jc w:val="left"/>
        <w:rPr>
          <w:rFonts w:ascii="Times New Roman" w:cs="Times New Roman" w:eastAsia="Times New Roman" w:hAnsi="Times New Roman"/>
          <w:i w:val="1"/>
          <w:iCs w:val="1"/>
          <w:sz w:val="20.040000915527344"/>
          <w:szCs w:val="20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.040000915527344"/>
          <w:szCs w:val="20.040000915527344"/>
          <w:rtl w:val="0"/>
        </w:rPr>
        <w:t xml:space="preserve">Independent AI Research &amp; Project Development | Apr–Sep 2025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.040000915527344"/>
          <w:szCs w:val="20.04000091552734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.040000915527344"/>
          <w:szCs w:val="20.040000915527344"/>
          <w:rtl w:val="0"/>
        </w:rPr>
        <w:t xml:space="preserve">LLM Fine-Tuning &amp; Data Deduplication Pipeline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09521484375" w:line="229.44864749908447" w:lineRule="auto"/>
        <w:ind w:left="720" w:right="260.263671875" w:hanging="360"/>
        <w:jc w:val="left"/>
        <w:rPr>
          <w:rFonts w:ascii="Times New Roman" w:cs="Times New Roman" w:eastAsia="Times New Roman" w:hAnsi="Times New Roman"/>
          <w:sz w:val="20.040000915527344"/>
          <w:szCs w:val="20.04000091552734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.040000915527344"/>
          <w:szCs w:val="20.040000915527344"/>
          <w:rtl w:val="0"/>
        </w:rPr>
        <w:t xml:space="preserve">Developed an end-to-end supervised fine-tuning pipeline using PySpark, MinHashLSH, Jaccard Similarity, and large-scale data processing to deduplicate, clean, and preprocess 50M+ Parquet records for transformer model training on curated instruction datasets.</w:t>
      </w:r>
      <w:r w:rsidDel="00000000" w:rsidR="00000000" w:rsidRPr="00000000">
        <w:rPr>
          <w:rFonts w:ascii="Times New Roman" w:cs="Times New Roman" w:eastAsia="Times New Roman" w:hAnsi="Times New Roman"/>
          <w:sz w:val="20.040000915527344"/>
          <w:szCs w:val="20.040000915527344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3.8104248046875" w:line="229.84817504882812" w:lineRule="auto"/>
        <w:ind w:left="0" w:right="-8.800048828125" w:firstLine="0"/>
        <w:rPr>
          <w:rFonts w:ascii="Times New Roman" w:cs="Times New Roman" w:eastAsia="Times New Roman" w:hAnsi="Times New Roman"/>
          <w:b w:val="1"/>
          <w:bCs w:val="1"/>
          <w:sz w:val="20.040000915527344"/>
          <w:szCs w:val="20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.040000915527344"/>
          <w:szCs w:val="20.040000915527344"/>
          <w:rtl w:val="0"/>
        </w:rPr>
        <w:t xml:space="preserve">AWS, Mumbai</w:t>
      </w:r>
      <w:r w:rsidDel="00000000" w:rsidR="00000000" w:rsidRPr="00000000">
        <w:rPr>
          <w:rFonts w:ascii="Times New Roman" w:cs="Times New Roman" w:eastAsia="Times New Roman" w:hAnsi="Times New Roman"/>
          <w:sz w:val="20.040000915527344"/>
          <w:szCs w:val="20.04000091552734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.040000915527344"/>
          <w:szCs w:val="20.040000915527344"/>
          <w:rtl w:val="0"/>
        </w:rPr>
        <w:t xml:space="preserve">Jul–Nov 2022</w:t>
      </w:r>
    </w:p>
    <w:p w:rsidR="00000000" w:rsidDel="00000000" w:rsidP="00000000" w:rsidRDefault="00000000" w:rsidRPr="00000000" w14:paraId="00000018">
      <w:pPr>
        <w:widowControl w:val="0"/>
        <w:spacing w:before="3.8104248046875" w:line="229.84817504882812" w:lineRule="auto"/>
        <w:ind w:left="0" w:right="-8.800048828125" w:firstLine="0"/>
        <w:rPr>
          <w:rFonts w:ascii="Times New Roman" w:cs="Times New Roman" w:eastAsia="Times New Roman" w:hAnsi="Times New Roman"/>
          <w:i w:val="1"/>
          <w:iCs w:val="1"/>
          <w:sz w:val="20.040000915527344"/>
          <w:szCs w:val="20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.040000915527344"/>
          <w:szCs w:val="20.040000915527344"/>
          <w:rtl w:val="0"/>
        </w:rPr>
        <w:t xml:space="preserve">Cloud Data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8104248046875" w:line="229.84817504882812" w:lineRule="auto"/>
        <w:ind w:left="720" w:right="-8.800048828125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.040000915527344"/>
          <w:szCs w:val="20.040000915527344"/>
          <w:rtl w:val="0"/>
        </w:rPr>
        <w:t xml:space="preserve">Developed cloud-native ETL and infrastructure workflows using AWS EC2, S3, Lambda, RDS, and EKS, supporting containerized deployments, monitoring systems, and scalable data engineering architectures.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8104248046875" w:line="229.84817504882812" w:lineRule="auto"/>
        <w:ind w:left="720" w:right="-8.800048828125" w:hanging="720"/>
        <w:jc w:val="left"/>
        <w:rPr>
          <w:rFonts w:ascii="Times New Roman" w:cs="Times New Roman" w:eastAsia="Times New Roman" w:hAnsi="Times New Roman"/>
          <w:sz w:val="20.040000915527344"/>
          <w:szCs w:val="20.04000091552734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0.040000915527344"/>
          <w:szCs w:val="20.04000091552734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8104248046875" w:line="229.84817504882812" w:lineRule="auto"/>
        <w:ind w:left="720" w:right="-8.800048828125" w:hanging="720"/>
        <w:jc w:val="left"/>
        <w:rPr>
          <w:rFonts w:ascii="Times New Roman" w:cs="Times New Roman" w:eastAsia="Times New Roman" w:hAnsi="Times New Roman"/>
          <w:sz w:val="20.040000915527344"/>
          <w:szCs w:val="20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8104248046875" w:line="229.84817504882812" w:lineRule="auto"/>
        <w:ind w:left="0" w:right="-8.800048828125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ACADEMIC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408935546875" w:line="228.65100860595703" w:lineRule="auto"/>
        <w:ind w:left="720" w:right="75.645751953125" w:hanging="360"/>
        <w:jc w:val="left"/>
        <w:rPr>
          <w:rFonts w:ascii="Times New Roman" w:cs="Times New Roman" w:eastAsia="Times New Roman" w:hAnsi="Times New Roman"/>
          <w:sz w:val="20.040000915527344"/>
          <w:szCs w:val="20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.040000915527344"/>
          <w:szCs w:val="20.040000915527344"/>
          <w:rtl w:val="0"/>
        </w:rPr>
        <w:t xml:space="preserve">Project CourseCrafterAI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0.040000915527344"/>
          <w:szCs w:val="20.04000091552734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.040000915527344"/>
          <w:szCs w:val="20.04000091552734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.040000915527344"/>
          <w:szCs w:val="20.040000915527344"/>
          <w:rtl w:val="0"/>
        </w:rPr>
        <w:t xml:space="preserve">Jul 2024– Jan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408935546875" w:line="228.65100860595703" w:lineRule="auto"/>
        <w:ind w:left="720" w:right="75.645751953125" w:firstLine="0"/>
        <w:jc w:val="left"/>
        <w:rPr>
          <w:rFonts w:ascii="Times New Roman" w:cs="Times New Roman" w:eastAsia="Times New Roman" w:hAnsi="Times New Roman"/>
          <w:sz w:val="20.040000915527344"/>
          <w:szCs w:val="20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sz w:val="20.040000915527344"/>
          <w:szCs w:val="20.040000915527344"/>
          <w:rtl w:val="0"/>
        </w:rPr>
        <w:t xml:space="preserve">Developed a multi-tool Generative AI application using GPT-4, prompt engineering, Python, APIs, structured output generation, and tool/function calling to support six agentic workflows for curriculum ideation and automated instructional content generation.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20989990234375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0.040000915527344"/>
          <w:szCs w:val="20.04000091552734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.040000915527344"/>
          <w:szCs w:val="20.040000915527344"/>
          <w:rtl w:val="0"/>
        </w:rPr>
        <w:t xml:space="preserve">Certificate Performance Analytics Platform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.040000915527344"/>
          <w:szCs w:val="20.04000091552734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.040000915527344"/>
          <w:szCs w:val="20.040000915527344"/>
          <w:rtl w:val="0"/>
        </w:rPr>
        <w:t xml:space="preserve">Dec 2023– May 2024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.040000915527344"/>
          <w:szCs w:val="20.04000091552734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.040000915527344"/>
          <w:szCs w:val="20.040000915527344"/>
          <w:rtl w:val="0"/>
        </w:rPr>
        <w:t xml:space="preserve">Developed a scalable certificate performance analytics platform using MySQL, ETL pipelines, real-time data processing, and analytics dashboards to automate certificate ingestion, leaderboard updates, and role-based performance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21051025390625" w:line="228.6507511138916" w:lineRule="auto"/>
        <w:ind w:left="0" w:right="30" w:firstLine="0"/>
        <w:jc w:val="left"/>
        <w:rPr>
          <w:rFonts w:ascii="Times New Roman" w:cs="Times New Roman" w:eastAsia="Times New Roman" w:hAnsi="Times New Roman"/>
          <w:sz w:val="20.040000915527344"/>
          <w:szCs w:val="20.04000091552734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0.040000915527344"/>
          <w:szCs w:val="20.040000915527344"/>
          <w:rtl w:val="0"/>
        </w:rPr>
        <w:t xml:space="preserve">  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21051025390625" w:line="228.6507511138916" w:lineRule="auto"/>
        <w:ind w:left="0" w:right="30" w:firstLine="0"/>
        <w:jc w:val="left"/>
        <w:rPr>
          <w:rFonts w:ascii="Times New Roman" w:cs="Times New Roman" w:eastAsia="Times New Roman" w:hAnsi="Times New Roman"/>
          <w:b w:val="1"/>
          <w:bCs w:val="1"/>
          <w:sz w:val="20.040000915527344"/>
          <w:szCs w:val="20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SKILLS TECHNOLOGY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204.21051025390625" w:line="228.6507511138916" w:lineRule="auto"/>
        <w:ind w:left="0" w:right="30" w:firstLine="0"/>
        <w:rPr>
          <w:rFonts w:ascii="Times New Roman" w:cs="Times New Roman" w:eastAsia="Times New Roman" w:hAnsi="Times New Roman"/>
          <w:sz w:val="20.040000915527344"/>
          <w:szCs w:val="20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.040000915527344"/>
          <w:szCs w:val="20.040000915527344"/>
          <w:rtl w:val="0"/>
        </w:rPr>
        <w:t xml:space="preserve">  LLM &amp; GenAI :</w:t>
        <w:tab/>
      </w:r>
      <w:r w:rsidDel="00000000" w:rsidR="00000000" w:rsidRPr="00000000">
        <w:rPr>
          <w:rFonts w:ascii="Times New Roman" w:cs="Times New Roman" w:eastAsia="Times New Roman" w:hAnsi="Times New Roman"/>
          <w:sz w:val="20.040000915527344"/>
          <w:szCs w:val="20.040000915527344"/>
          <w:rtl w:val="0"/>
        </w:rPr>
        <w:t xml:space="preserve">LangChain, LanGraph, OpenAI API, HuggingFace Transformers, LoRA, RAGAS, Prompt</w:t>
        <w:br w:type="textWrapping"/>
        <w:t xml:space="preserve">  </w:t>
        <w:tab/>
        <w:tab/>
        <w:tab/>
        <w:t xml:space="preserve">engineering,  RAG, vLLM, LLMOps, Embedding Models </w:t>
      </w:r>
    </w:p>
    <w:p w:rsidR="00000000" w:rsidDel="00000000" w:rsidP="00000000" w:rsidRDefault="00000000" w:rsidRPr="00000000" w14:paraId="00000023">
      <w:pPr>
        <w:widowControl w:val="0"/>
        <w:spacing w:before="204.21051025390625" w:line="228.6507511138916" w:lineRule="auto"/>
        <w:ind w:left="0" w:right="30" w:firstLine="0"/>
        <w:rPr>
          <w:rFonts w:ascii="Times New Roman" w:cs="Times New Roman" w:eastAsia="Times New Roman" w:hAnsi="Times New Roman"/>
          <w:sz w:val="20.040000915527344"/>
          <w:szCs w:val="20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.040000915527344"/>
          <w:szCs w:val="20.040000915527344"/>
          <w:rtl w:val="0"/>
        </w:rPr>
        <w:t xml:space="preserve">  Data Engineering :</w:t>
        <w:tab/>
      </w:r>
      <w:r w:rsidDel="00000000" w:rsidR="00000000" w:rsidRPr="00000000">
        <w:rPr>
          <w:rFonts w:ascii="Times New Roman" w:cs="Times New Roman" w:eastAsia="Times New Roman" w:hAnsi="Times New Roman"/>
          <w:sz w:val="20.040000915527344"/>
          <w:szCs w:val="20.040000915527344"/>
          <w:rtl w:val="0"/>
        </w:rPr>
        <w:t xml:space="preserve">Python, PySpark, ETL,ELT Design, Deduplication, Data Quality, Parquet, CSV, JSON, OCR</w:t>
        <w:br w:type="textWrapping"/>
        <w:tab/>
        <w:tab/>
        <w:tab/>
        <w:t xml:space="preserve">pipelines, PDF Processing, Distributed Data Processing, Metadata Management</w:t>
      </w:r>
    </w:p>
    <w:p w:rsidR="00000000" w:rsidDel="00000000" w:rsidP="00000000" w:rsidRDefault="00000000" w:rsidRPr="00000000" w14:paraId="00000024">
      <w:pPr>
        <w:widowControl w:val="0"/>
        <w:spacing w:before="204.21051025390625" w:line="228.6507511138916" w:lineRule="auto"/>
        <w:ind w:left="0" w:right="30" w:firstLine="0"/>
        <w:rPr>
          <w:rFonts w:ascii="Times New Roman" w:cs="Times New Roman" w:eastAsia="Times New Roman" w:hAnsi="Times New Roman"/>
          <w:sz w:val="20.040000915527344"/>
          <w:szCs w:val="20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.040000915527344"/>
          <w:szCs w:val="20.040000915527344"/>
          <w:rtl w:val="0"/>
        </w:rPr>
        <w:t xml:space="preserve">  Cloud &amp; Infra : </w:t>
        <w:tab/>
      </w:r>
      <w:r w:rsidDel="00000000" w:rsidR="00000000" w:rsidRPr="00000000">
        <w:rPr>
          <w:rFonts w:ascii="Times New Roman" w:cs="Times New Roman" w:eastAsia="Times New Roman" w:hAnsi="Times New Roman"/>
          <w:sz w:val="20.040000915527344"/>
          <w:szCs w:val="20.040000915527344"/>
          <w:rtl w:val="0"/>
        </w:rPr>
        <w:t xml:space="preserve">AWS (S3, Lambda, EC2, RDS), Docker, distributed computing, CUDA, GPU Workloads,</w:t>
        <w:br w:type="textWrapping"/>
        <w:t xml:space="preserve"> </w:t>
        <w:tab/>
        <w:tab/>
        <w:tab/>
        <w:t xml:space="preserve">Model Deployment, HPC, CI/CD Pipelines</w:t>
      </w:r>
    </w:p>
    <w:p w:rsidR="00000000" w:rsidDel="00000000" w:rsidP="00000000" w:rsidRDefault="00000000" w:rsidRPr="00000000" w14:paraId="00000025">
      <w:pPr>
        <w:widowControl w:val="0"/>
        <w:spacing w:before="204.21051025390625" w:line="228.6507511138916" w:lineRule="auto"/>
        <w:ind w:left="0" w:right="30" w:firstLine="0"/>
        <w:rPr>
          <w:rFonts w:ascii="Times New Roman" w:cs="Times New Roman" w:eastAsia="Times New Roman" w:hAnsi="Times New Roman"/>
          <w:sz w:val="20.040000915527344"/>
          <w:szCs w:val="20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.040000915527344"/>
          <w:szCs w:val="20.040000915527344"/>
          <w:rtl w:val="0"/>
        </w:rPr>
        <w:t xml:space="preserve">  Databases &amp; Storage : </w:t>
        <w:tab/>
      </w:r>
      <w:r w:rsidDel="00000000" w:rsidR="00000000" w:rsidRPr="00000000">
        <w:rPr>
          <w:rFonts w:ascii="Times New Roman" w:cs="Times New Roman" w:eastAsia="Times New Roman" w:hAnsi="Times New Roman"/>
          <w:sz w:val="20.040000915527344"/>
          <w:szCs w:val="20.040000915527344"/>
          <w:rtl w:val="0"/>
        </w:rPr>
        <w:t xml:space="preserve">MySQL, AWS S3/RDS, vector databases (FAISS, Chroma), HuggingFace Datasets</w:t>
      </w:r>
    </w:p>
    <w:p w:rsidR="00000000" w:rsidDel="00000000" w:rsidP="00000000" w:rsidRDefault="00000000" w:rsidRPr="00000000" w14:paraId="00000026">
      <w:pPr>
        <w:widowControl w:val="0"/>
        <w:spacing w:before="204.21051025390625" w:line="228.6507511138916" w:lineRule="auto"/>
        <w:ind w:left="0" w:right="30" w:firstLine="0"/>
        <w:rPr>
          <w:rFonts w:ascii="Times New Roman" w:cs="Times New Roman" w:eastAsia="Times New Roman" w:hAnsi="Times New Roman"/>
          <w:sz w:val="20.040000915527344"/>
          <w:szCs w:val="20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.040000915527344"/>
          <w:szCs w:val="20.040000915527344"/>
          <w:rtl w:val="0"/>
        </w:rPr>
        <w:t xml:space="preserve">  ML/AI Libraries : </w:t>
        <w:tab/>
      </w:r>
      <w:r w:rsidDel="00000000" w:rsidR="00000000" w:rsidRPr="00000000">
        <w:rPr>
          <w:rFonts w:ascii="Times New Roman" w:cs="Times New Roman" w:eastAsia="Times New Roman" w:hAnsi="Times New Roman"/>
          <w:sz w:val="20.040000915527344"/>
          <w:szCs w:val="20.040000915527344"/>
          <w:rtl w:val="0"/>
        </w:rPr>
        <w:t xml:space="preserve">PyTorch, TensorFlow, Scikit-learn, NLP (NLTK, SpaCy), Pandas, Numpy, Matplotlib,</w:t>
        <w:br w:type="textWrapping"/>
        <w:tab/>
        <w:tab/>
        <w:tab/>
        <w:t xml:space="preserve">Seaborn, BeautifulSoup, Requests, Selenium, FastAPI, accelerate, pytesseract, pdfplumber,</w:t>
        <w:br w:type="textWrapping"/>
        <w:tab/>
        <w:tab/>
        <w:tab/>
        <w:t xml:space="preserve">pdfminer, PyMuPDF</w:t>
      </w:r>
    </w:p>
    <w:p w:rsidR="00000000" w:rsidDel="00000000" w:rsidP="00000000" w:rsidRDefault="00000000" w:rsidRPr="00000000" w14:paraId="00000027">
      <w:pPr>
        <w:widowControl w:val="0"/>
        <w:spacing w:before="204.21051025390625" w:line="228.6507511138916" w:lineRule="auto"/>
        <w:ind w:left="0" w:right="30" w:firstLine="0"/>
        <w:rPr>
          <w:rFonts w:ascii="Times New Roman" w:cs="Times New Roman" w:eastAsia="Times New Roman" w:hAnsi="Times New Roman"/>
          <w:sz w:val="20.040000915527344"/>
          <w:szCs w:val="20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.040000915527344"/>
          <w:szCs w:val="20.040000915527344"/>
          <w:rtl w:val="0"/>
        </w:rPr>
        <w:t xml:space="preserve">  Tools : 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0.040000915527344"/>
          <w:szCs w:val="20.040000915527344"/>
          <w:rtl w:val="0"/>
        </w:rPr>
        <w:t xml:space="preserve">VS Code, Git, GitHub, BitBucket, PowerBI, Tableau, Postman, Excel, Jira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960613250732" w:lineRule="auto"/>
        <w:ind w:left="-90" w:right="18.15185546875" w:firstLine="0"/>
        <w:jc w:val="left"/>
        <w:rPr>
          <w:rFonts w:ascii="Times New Roman" w:cs="Times New Roman" w:eastAsia="Times New Roman" w:hAnsi="Times New Roman"/>
          <w:sz w:val="20.040000915527344"/>
          <w:szCs w:val="20.04000091552734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960613250732" w:lineRule="auto"/>
        <w:ind w:left="-90" w:right="18.15185546875" w:firstLine="0"/>
        <w:jc w:val="left"/>
        <w:rPr>
          <w:rFonts w:ascii="Times New Roman" w:cs="Times New Roman" w:eastAsia="Times New Roman" w:hAnsi="Times New Roman"/>
          <w:sz w:val="20.040000915527344"/>
          <w:szCs w:val="20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29.24960613250732" w:lineRule="auto"/>
        <w:ind w:left="3.8004112243652344" w:right="18.151855468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LICENSES &amp; CERTIFICATIONS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29.24960613250732" w:lineRule="auto"/>
        <w:ind w:left="720" w:right="18.15185546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Building RAG Agents with LLMs - DeepLearningAI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29.24960613250732" w:lineRule="auto"/>
        <w:ind w:left="720" w:right="18.15185546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Transformers United (CS25) - Stanford University 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29.24960613250732" w:lineRule="auto"/>
        <w:ind w:left="720" w:right="18.15185546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LangChain Academy - LangChain 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29.24960613250732" w:lineRule="auto"/>
        <w:ind w:left="720" w:right="18.15185546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Claude Code 101 &amp; Claude MCP - Claude </w:t>
      </w:r>
    </w:p>
    <w:p w:rsidR="00000000" w:rsidDel="00000000" w:rsidP="00000000" w:rsidRDefault="00000000" w:rsidRPr="00000000" w14:paraId="0000002F">
      <w:pPr>
        <w:widowControl w:val="0"/>
        <w:spacing w:line="229.24960613250732" w:lineRule="auto"/>
        <w:ind w:left="0" w:right="18.15185546875" w:hanging="9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24960613250732" w:lineRule="auto"/>
        <w:ind w:left="0" w:right="18.15185546875" w:firstLine="0"/>
        <w:rPr>
          <w:rFonts w:ascii="Times New Roman" w:cs="Times New Roman" w:eastAsia="Times New Roman" w:hAnsi="Times New Roman"/>
          <w:sz w:val="20.040000915527344"/>
          <w:szCs w:val="20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960613250732" w:lineRule="auto"/>
        <w:ind w:left="3.8004112243652344" w:right="18.15185546875" w:firstLine="2.605190277099609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960613250732" w:lineRule="auto"/>
        <w:ind w:left="3.8004112243652344" w:right="18.15185546875" w:firstLine="2.6051902770996094"/>
        <w:jc w:val="left"/>
        <w:rPr>
          <w:rFonts w:ascii="Times New Roman" w:cs="Times New Roman" w:eastAsia="Times New Roman" w:hAnsi="Times New Roman"/>
          <w:b w:val="1"/>
          <w:bCs w:val="1"/>
          <w:sz w:val="20.040000915527344"/>
          <w:szCs w:val="20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.040000915527344"/>
          <w:szCs w:val="20.040000915527344"/>
          <w:rtl w:val="0"/>
        </w:rPr>
        <w:t xml:space="preserve">University of Mumbai, A. P. Shah Institute of Technology</w:t>
      </w:r>
      <w:r w:rsidDel="00000000" w:rsidR="00000000" w:rsidRPr="00000000">
        <w:rPr>
          <w:rFonts w:ascii="Times New Roman" w:cs="Times New Roman" w:eastAsia="Times New Roman" w:hAnsi="Times New Roman"/>
          <w:sz w:val="20.040000915527344"/>
          <w:szCs w:val="20.04000091552734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.040000915527344"/>
          <w:szCs w:val="20.040000915527344"/>
          <w:rtl w:val="0"/>
        </w:rPr>
        <w:t xml:space="preserve">May 2025</w:t>
      </w:r>
    </w:p>
    <w:p w:rsidR="00000000" w:rsidDel="00000000" w:rsidP="00000000" w:rsidRDefault="00000000" w:rsidRPr="00000000" w14:paraId="00000033">
      <w:pPr>
        <w:widowControl w:val="0"/>
        <w:spacing w:line="229.24960613250732" w:lineRule="auto"/>
        <w:ind w:left="3.8004112243652344" w:right="18.15185546875" w:firstLine="2.6051902770996094"/>
        <w:rPr>
          <w:rFonts w:ascii="Times New Roman" w:cs="Times New Roman" w:eastAsia="Times New Roman" w:hAnsi="Times New Roman"/>
          <w:sz w:val="20.040000915527344"/>
          <w:szCs w:val="20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sz w:val="20.040000915527344"/>
          <w:szCs w:val="20.040000915527344"/>
          <w:rtl w:val="0"/>
        </w:rPr>
        <w:t xml:space="preserve">Bachelor of Engineering in Information Technology,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.040000915527344"/>
          <w:szCs w:val="20.040000915527344"/>
          <w:rtl w:val="0"/>
        </w:rPr>
        <w:t xml:space="preserve">CGPA: 8.83 / 10</w:t>
      </w:r>
      <w:r w:rsidDel="00000000" w:rsidR="00000000" w:rsidRPr="00000000">
        <w:rPr>
          <w:rFonts w:ascii="Times New Roman" w:cs="Times New Roman" w:eastAsia="Times New Roman" w:hAnsi="Times New Roman"/>
          <w:sz w:val="20.040000915527344"/>
          <w:szCs w:val="20.04000091552734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spacing w:line="229.24960613250732" w:lineRule="auto"/>
        <w:ind w:left="-90" w:right="18.15185546875" w:firstLine="0"/>
        <w:rPr>
          <w:rFonts w:ascii="Times New Roman" w:cs="Times New Roman" w:eastAsia="Times New Roman" w:hAnsi="Times New Roman"/>
          <w:sz w:val="20.040000915527344"/>
          <w:szCs w:val="20.04000091552734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29.24960613250732" w:lineRule="auto"/>
        <w:ind w:left="-90" w:right="18.15185546875" w:firstLine="0"/>
        <w:rPr>
          <w:rFonts w:ascii="Times New Roman" w:cs="Times New Roman" w:eastAsia="Times New Roman" w:hAnsi="Times New Roman"/>
          <w:sz w:val="20.040000915527344"/>
          <w:szCs w:val="20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29.24960613250732" w:lineRule="auto"/>
        <w:ind w:left="3.8004112243652344" w:right="18.15185546875" w:firstLine="2.6051902770996094"/>
        <w:rPr>
          <w:rFonts w:ascii="Times New Roman" w:cs="Times New Roman" w:eastAsia="Times New Roman" w:hAnsi="Times New Roman"/>
          <w:b w:val="1"/>
          <w:bCs w:val="1"/>
          <w:sz w:val="20.040000915527344"/>
          <w:szCs w:val="20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INTERESTS &amp; AVOCATIONS</w:t>
      </w:r>
      <w:r w:rsidDel="00000000" w:rsidR="00000000" w:rsidRPr="00000000">
        <w:rPr>
          <w:rFonts w:ascii="Times New Roman" w:cs="Times New Roman" w:eastAsia="Times New Roman" w:hAnsi="Times New Roman"/>
          <w:sz w:val="20.040000915527344"/>
          <w:szCs w:val="20.04000091552734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.040000915527344"/>
          <w:szCs w:val="20.040000915527344"/>
          <w:rtl w:val="0"/>
        </w:rPr>
        <w:t xml:space="preserve">Beach volleyball, community cricket, Soccer, Generative AI, applied mathematics, and esports gaming. </w:t>
      </w:r>
      <w:r w:rsidDel="00000000" w:rsidR="00000000" w:rsidRPr="00000000">
        <w:rPr>
          <w:rtl w:val="0"/>
        </w:rPr>
      </w:r>
    </w:p>
    <w:sectPr>
      <w:footerReference r:id="rId9" w:type="default"/>
      <w:footerReference r:id="rId10" w:type="first"/>
      <w:pgSz w:h="16820" w:w="11900" w:orient="portrait"/>
      <w:pgMar w:bottom="792" w:top="792" w:left="792" w:right="79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Resume: Arpit Kumble </w:t>
      <w:tab/>
      <w:tab/>
      <w:tab/>
      <w:t xml:space="preserve">Mail: </w:t>
    </w:r>
    <w:hyperlink r:id="rId1">
      <w:r w:rsidDel="00000000" w:rsidR="00000000" w:rsidRPr="00000000">
        <w:rPr>
          <w:rFonts w:ascii="Times New Roman" w:cs="Times New Roman" w:eastAsia="Times New Roman" w:hAnsi="Times New Roman"/>
          <w:color w:val="1155cc"/>
          <w:u w:val="single"/>
          <w:rtl w:val="0"/>
        </w:rPr>
        <w:t xml:space="preserve">arpitkumble@gmail.com</w:t>
      </w:r>
    </w:hyperlink>
    <w:r w:rsidDel="00000000" w:rsidR="00000000" w:rsidRPr="00000000">
      <w:rPr>
        <w:rtl w:val="0"/>
      </w:rPr>
      <w:t xml:space="preserve"> </w:t>
      <w:tab/>
      <w:tab/>
      <w:tab/>
      <w:tab/>
      <w:t xml:space="preserve">       </w:t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Page  </w:t>
    </w: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/2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arpitkumble@gmail.com" TargetMode="External"/><Relationship Id="rId7" Type="http://schemas.openxmlformats.org/officeDocument/2006/relationships/hyperlink" Target="http://www.linkedin.com/in/arpitkumble" TargetMode="External"/><Relationship Id="rId8" Type="http://schemas.openxmlformats.org/officeDocument/2006/relationships/hyperlink" Target="https://github.com/Arpit281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arpitkumbl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