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368"/>
        <w:gridCol w:w="6768"/>
        <w:gridCol w:w="1368"/>
      </w:tblGrid>
      <w:tr>
        <w:tc>
          <w:tcPr>
            <w:tcW w:type="dxa" w:w="1368"/>
          </w:tcPr>
          <w:p>
            <w:r>
              <w:drawing>
                <wp:inline xmlns:a="http://schemas.openxmlformats.org/drawingml/2006/main" xmlns:pic="http://schemas.openxmlformats.org/drawingml/2006/picture">
                  <wp:extent cx="777240" cy="814697"/>
                  <wp:docPr id="1" name="Picture 1"/>
                  <wp:cNvGraphicFramePr>
                    <a:graphicFrameLocks noChangeAspect="1"/>
                  </wp:cNvGraphicFramePr>
                  <a:graphic>
                    <a:graphicData uri="http://schemas.openxmlformats.org/drawingml/2006/picture">
                      <pic:pic>
                        <pic:nvPicPr>
                          <pic:cNvPr id="0" name="logo_0.png"/>
                          <pic:cNvPicPr/>
                        </pic:nvPicPr>
                        <pic:blipFill>
                          <a:blip r:embed="rId9"/>
                          <a:stretch>
                            <a:fillRect/>
                          </a:stretch>
                        </pic:blipFill>
                        <pic:spPr>
                          <a:xfrm>
                            <a:off x="0" y="0"/>
                            <a:ext cx="777240" cy="814697"/>
                          </a:xfrm>
                          <a:prstGeom prst="rect"/>
                        </pic:spPr>
                      </pic:pic>
                    </a:graphicData>
                  </a:graphic>
                </wp:inline>
              </w:drawing>
            </w:r>
          </w:p>
        </w:tc>
        <w:tc>
          <w:tcPr>
            <w:tcW w:type="dxa" w:w="6768"/>
            <w:vAlign w:val="center"/>
          </w:tcPr>
          <w:p>
            <w:pPr>
              <w:spacing w:after="0"/>
              <w:jc w:val="center"/>
            </w:pPr>
            <w:r>
              <w:rPr>
                <w:rFonts w:ascii="Times New Roman" w:hAnsi="Times New Roman" w:cs="Times New Roman" w:eastAsia="Times New Roman"/>
                <w:sz w:val="30"/>
              </w:rPr>
              <w:t>DAYANANDA SAGAR COLLEGE OF ENGINEERING</w:t>
            </w:r>
          </w:p>
          <w:p>
            <w:pPr>
              <w:spacing w:after="0"/>
              <w:jc w:val="center"/>
            </w:pPr>
            <w:r>
              <w:rPr>
                <w:rFonts w:ascii="Times New Roman" w:hAnsi="Times New Roman" w:cs="Times New Roman" w:eastAsia="Times New Roman"/>
                <w:sz w:val="15"/>
              </w:rPr>
              <w:t>(An Autonomous Institute affiliated to Visvesvaraya Technological University (VTU), Belagavi, Approved by AICTE and UGC, Accredited by NAAC with ‘A’ grade)</w:t>
            </w:r>
          </w:p>
          <w:p>
            <w:pPr>
              <w:spacing w:after="0"/>
              <w:jc w:val="center"/>
            </w:pPr>
            <w:r>
              <w:rPr>
                <w:rFonts w:ascii="Times New Roman" w:hAnsi="Times New Roman" w:cs="Times New Roman" w:eastAsia="Times New Roman"/>
                <w:sz w:val="18"/>
              </w:rPr>
              <w:t>Shavige Malleshwara Hills, Kumaraswamy Layout, Bengaluru-560 111, India</w:t>
            </w:r>
          </w:p>
        </w:tc>
        <w:tc>
          <w:tcPr>
            <w:tcW w:type="dxa" w:w="1368"/>
          </w:tcPr>
          <w:p>
            <w:pPr>
              <w:jc w:val="right"/>
            </w:pPr>
            <w:r>
              <w:drawing>
                <wp:inline xmlns:a="http://schemas.openxmlformats.org/drawingml/2006/main" xmlns:pic="http://schemas.openxmlformats.org/drawingml/2006/picture">
                  <wp:extent cx="685800" cy="850993"/>
                  <wp:docPr id="2" name="Picture 2"/>
                  <wp:cNvGraphicFramePr>
                    <a:graphicFrameLocks noChangeAspect="1"/>
                  </wp:cNvGraphicFramePr>
                  <a:graphic>
                    <a:graphicData uri="http://schemas.openxmlformats.org/drawingml/2006/picture">
                      <pic:pic>
                        <pic:nvPicPr>
                          <pic:cNvPr id="0" name="logo_1.png"/>
                          <pic:cNvPicPr/>
                        </pic:nvPicPr>
                        <pic:blipFill>
                          <a:blip r:embed="rId10"/>
                          <a:stretch>
                            <a:fillRect/>
                          </a:stretch>
                        </pic:blipFill>
                        <pic:spPr>
                          <a:xfrm>
                            <a:off x="0" y="0"/>
                            <a:ext cx="685800" cy="850993"/>
                          </a:xfrm>
                          <a:prstGeom prst="rect"/>
                        </pic:spPr>
                      </pic:pic>
                    </a:graphicData>
                  </a:graphic>
                </wp:inline>
              </w:drawing>
            </w:r>
          </w:p>
        </w:tc>
      </w:tr>
    </w:tbl>
    <w:p>
      <w:pPr>
        <w:spacing w:after="0" w:before="520"/>
        <w:jc w:val="center"/>
      </w:pPr>
      <w:r>
        <w:rPr>
          <w:rFonts w:ascii="Times New Roman" w:hAnsi="Times New Roman" w:cs="Times New Roman" w:eastAsia="Times New Roman"/>
          <w:b w:val="0"/>
          <w:i w:val="0"/>
          <w:sz w:val="28"/>
        </w:rPr>
        <w:t>DEPARTMENT OF INFORMATION SCIENCE &amp; ENGINEERING</w:t>
      </w:r>
    </w:p>
    <w:p>
      <w:pPr>
        <w:spacing w:after="440" w:before="0"/>
        <w:jc w:val="center"/>
      </w:pPr>
      <w:r>
        <w:rPr>
          <w:rFonts w:ascii="Times New Roman" w:hAnsi="Times New Roman" w:cs="Times New Roman" w:eastAsia="Times New Roman"/>
          <w:b w:val="0"/>
          <w:i w:val="0"/>
          <w:sz w:val="20"/>
        </w:rPr>
        <w:t>(Accredited by NBA Tier 1: 2025-2028)</w:t>
      </w:r>
    </w:p>
    <w:p>
      <w:pPr>
        <w:spacing w:after="0" w:before="0"/>
        <w:jc w:val="center"/>
      </w:pPr>
      <w:r>
        <w:rPr>
          <w:rFonts w:ascii="Times New Roman" w:hAnsi="Times New Roman" w:cs="Times New Roman" w:eastAsia="Times New Roman"/>
          <w:b w:val="0"/>
          <w:i w:val="0"/>
          <w:sz w:val="24"/>
        </w:rPr>
        <w:t>Introduction to Deep Learning (22IS741)</w:t>
      </w:r>
    </w:p>
    <w:p>
      <w:pPr>
        <w:spacing w:after="0" w:before="0"/>
        <w:jc w:val="center"/>
      </w:pPr>
      <w:r>
        <w:rPr>
          <w:rFonts w:ascii="Times New Roman" w:hAnsi="Times New Roman" w:cs="Times New Roman" w:eastAsia="Times New Roman"/>
          <w:b w:val="0"/>
          <w:i w:val="0"/>
          <w:sz w:val="24"/>
        </w:rPr>
        <w:t>AAT report</w:t>
      </w:r>
    </w:p>
    <w:p>
      <w:pPr>
        <w:spacing w:after="360" w:before="0"/>
        <w:jc w:val="center"/>
      </w:pPr>
      <w:r>
        <w:rPr>
          <w:rFonts w:ascii="Times New Roman" w:hAnsi="Times New Roman" w:cs="Times New Roman" w:eastAsia="Times New Roman"/>
          <w:b w:val="0"/>
          <w:i w:val="0"/>
          <w:sz w:val="20"/>
        </w:rPr>
        <w:t>on</w:t>
      </w:r>
    </w:p>
    <w:p>
      <w:pPr>
        <w:spacing w:after="0" w:before="0"/>
        <w:jc w:val="center"/>
      </w:pPr>
      <w:r>
        <w:rPr>
          <w:rFonts w:ascii="Times New Roman" w:hAnsi="Times New Roman" w:cs="Times New Roman" w:eastAsia="Times New Roman"/>
          <w:b w:val="0"/>
          <w:i w:val="0"/>
          <w:sz w:val="30"/>
        </w:rPr>
        <w:t>AAT1: Perform Basic Tensor Operations using TensorFlow</w:t>
      </w:r>
    </w:p>
    <w:p>
      <w:pPr>
        <w:spacing w:after="400" w:before="0"/>
        <w:jc w:val="center"/>
      </w:pPr>
      <w:r>
        <w:rPr>
          <w:rFonts w:ascii="Times New Roman" w:hAnsi="Times New Roman" w:cs="Times New Roman" w:eastAsia="Times New Roman"/>
          <w:b w:val="0"/>
          <w:i w:val="0"/>
          <w:sz w:val="30"/>
        </w:rPr>
        <w:t>AAT2: Driver Drowsiness Detection using CNN</w:t>
      </w:r>
    </w:p>
    <w:p>
      <w:pPr>
        <w:spacing w:after="0" w:before="0"/>
        <w:jc w:val="center"/>
      </w:pPr>
      <w:r>
        <w:rPr>
          <w:rFonts w:ascii="Times New Roman" w:hAnsi="Times New Roman" w:cs="Times New Roman" w:eastAsia="Times New Roman"/>
          <w:b w:val="0"/>
          <w:i w:val="0"/>
          <w:sz w:val="28"/>
        </w:rPr>
        <w:t>Bachelor of Engineering in</w:t>
      </w:r>
    </w:p>
    <w:p>
      <w:pPr>
        <w:spacing w:after="440" w:before="0"/>
        <w:jc w:val="center"/>
      </w:pPr>
      <w:r>
        <w:rPr>
          <w:rFonts w:ascii="Times New Roman" w:hAnsi="Times New Roman" w:cs="Times New Roman" w:eastAsia="Times New Roman"/>
          <w:b w:val="0"/>
          <w:i w:val="0"/>
          <w:sz w:val="28"/>
        </w:rPr>
        <w:t>Information Science and Engineering</w:t>
      </w:r>
    </w:p>
    <w:p>
      <w:pPr>
        <w:spacing w:after="120" w:before="0"/>
        <w:jc w:val="center"/>
      </w:pPr>
      <w:r>
        <w:rPr>
          <w:rFonts w:ascii="Times New Roman" w:hAnsi="Times New Roman" w:cs="Times New Roman" w:eastAsia="Times New Roman"/>
          <w:b w:val="0"/>
          <w:i w:val="0"/>
          <w:sz w:val="23"/>
        </w:rPr>
        <w:t>Submitted by</w:t>
      </w:r>
    </w:p>
    <w:p>
      <w:pPr>
        <w:tabs>
          <w:tab w:pos="5904" w:val="left"/>
        </w:tabs>
        <w:spacing w:after="0" w:before="0"/>
        <w:ind w:left="2304"/>
        <w:jc w:val="left"/>
      </w:pPr>
      <w:r>
        <w:rPr>
          <w:rFonts w:ascii="Times New Roman" w:hAnsi="Times New Roman" w:cs="Times New Roman" w:eastAsia="Times New Roman"/>
          <w:sz w:val="21"/>
        </w:rPr>
        <w:t>ARPIT SRIVASTAVA</w:t>
        <w:tab/>
        <w:t>(1DS23IS023)</w:t>
      </w:r>
    </w:p>
    <w:p>
      <w:pPr>
        <w:tabs>
          <w:tab w:pos="5904" w:val="left"/>
        </w:tabs>
        <w:spacing w:after="0" w:before="0"/>
        <w:ind w:left="2304"/>
        <w:jc w:val="left"/>
      </w:pPr>
      <w:r>
        <w:rPr>
          <w:rFonts w:ascii="Times New Roman" w:hAnsi="Times New Roman" w:cs="Times New Roman" w:eastAsia="Times New Roman"/>
          <w:sz w:val="21"/>
        </w:rPr>
        <w:t>KHUSHI AGRAWAL</w:t>
        <w:tab/>
        <w:t>(1DS23IS074)</w:t>
      </w:r>
    </w:p>
    <w:p>
      <w:pPr>
        <w:tabs>
          <w:tab w:pos="5904" w:val="left"/>
        </w:tabs>
        <w:spacing w:after="0" w:before="0"/>
        <w:ind w:left="2304"/>
        <w:jc w:val="left"/>
      </w:pPr>
      <w:r>
        <w:rPr>
          <w:rFonts w:ascii="Times New Roman" w:hAnsi="Times New Roman" w:cs="Times New Roman" w:eastAsia="Times New Roman"/>
          <w:sz w:val="21"/>
        </w:rPr>
        <w:t>HIMANSHU</w:t>
        <w:tab/>
        <w:t>(1DS23IS061)</w:t>
      </w:r>
    </w:p>
    <w:p>
      <w:pPr>
        <w:tabs>
          <w:tab w:pos="5904" w:val="left"/>
        </w:tabs>
        <w:spacing w:after="0" w:before="0"/>
        <w:ind w:left="2304"/>
        <w:jc w:val="left"/>
      </w:pPr>
      <w:r>
        <w:rPr>
          <w:rFonts w:ascii="Times New Roman" w:hAnsi="Times New Roman" w:cs="Times New Roman" w:eastAsia="Times New Roman"/>
          <w:sz w:val="21"/>
        </w:rPr>
        <w:t>HARSH KUMAR GUPTA</w:t>
        <w:tab/>
        <w:t>(1DS23IS054)</w:t>
      </w:r>
    </w:p>
    <w:p>
      <w:pPr>
        <w:spacing w:after="120" w:before="520"/>
        <w:jc w:val="center"/>
      </w:pPr>
      <w:r>
        <w:rPr>
          <w:rFonts w:ascii="Times New Roman" w:hAnsi="Times New Roman" w:cs="Times New Roman" w:eastAsia="Times New Roman"/>
          <w:b w:val="0"/>
          <w:i w:val="0"/>
          <w:sz w:val="24"/>
        </w:rPr>
        <w:t>Under the Guidance of</w:t>
      </w:r>
    </w:p>
    <w:p>
      <w:pPr>
        <w:spacing w:after="0" w:before="0"/>
        <w:jc w:val="center"/>
      </w:pPr>
      <w:r>
        <w:rPr>
          <w:rFonts w:ascii="Times New Roman" w:hAnsi="Times New Roman" w:cs="Times New Roman" w:eastAsia="Times New Roman"/>
          <w:b w:val="0"/>
          <w:i w:val="0"/>
          <w:sz w:val="21"/>
        </w:rPr>
        <w:t>Dr. Rajeshwari J - Associate Professor</w:t>
      </w:r>
    </w:p>
    <w:p>
      <w:pPr>
        <w:spacing w:after="0" w:before="0"/>
        <w:jc w:val="center"/>
      </w:pPr>
      <w:r>
        <w:rPr>
          <w:rFonts w:ascii="Times New Roman" w:hAnsi="Times New Roman" w:cs="Times New Roman" w:eastAsia="Times New Roman"/>
          <w:b w:val="0"/>
          <w:i w:val="0"/>
          <w:sz w:val="21"/>
        </w:rPr>
        <w:t>Prof Ayush Mishra - Assistant Professor</w:t>
      </w:r>
    </w:p>
    <w:p>
      <w:pPr>
        <w:spacing w:after="520" w:before="0"/>
        <w:jc w:val="center"/>
      </w:pPr>
      <w:r>
        <w:rPr>
          <w:rFonts w:ascii="Times New Roman" w:hAnsi="Times New Roman" w:cs="Times New Roman" w:eastAsia="Times New Roman"/>
          <w:b w:val="0"/>
          <w:i w:val="0"/>
          <w:sz w:val="21"/>
        </w:rPr>
        <w:t>Dept of ISE</w:t>
      </w:r>
    </w:p>
    <w:p>
      <w:pPr>
        <w:spacing w:after="0" w:before="0"/>
        <w:jc w:val="center"/>
      </w:pPr>
      <w:r>
        <w:rPr>
          <w:rFonts w:ascii="Times New Roman" w:hAnsi="Times New Roman" w:cs="Times New Roman" w:eastAsia="Times New Roman"/>
          <w:b w:val="0"/>
          <w:i w:val="0"/>
          <w:sz w:val="30"/>
        </w:rPr>
        <w:t>VISVESVARAYA TECHNOLOGICAL UNIVERSITY</w:t>
      </w:r>
    </w:p>
    <w:p>
      <w:pPr>
        <w:spacing w:after="0" w:before="0"/>
        <w:jc w:val="center"/>
      </w:pPr>
      <w:r>
        <w:rPr>
          <w:rFonts w:ascii="Times New Roman" w:hAnsi="Times New Roman" w:cs="Times New Roman" w:eastAsia="Times New Roman"/>
          <w:b w:val="0"/>
          <w:i w:val="0"/>
          <w:sz w:val="30"/>
        </w:rPr>
        <w:t>JNANASANGAMA, BELAGAVI-590018, KARNATAKA, INDIA</w:t>
      </w:r>
    </w:p>
    <w:p>
      <w:pPr>
        <w:spacing w:after="0" w:before="0"/>
        <w:jc w:val="center"/>
      </w:pPr>
      <w:r>
        <w:rPr>
          <w:rFonts w:ascii="Times New Roman" w:hAnsi="Times New Roman" w:cs="Times New Roman" w:eastAsia="Times New Roman"/>
          <w:b w:val="0"/>
          <w:i w:val="0"/>
          <w:sz w:val="30"/>
        </w:rPr>
        <w:t>2026-27</w:t>
      </w:r>
    </w:p>
    <w:p>
      <w:r>
        <w:br w:type="page"/>
      </w:r>
    </w:p>
    <w:p>
      <w:pPr>
        <w:spacing w:after="280" w:before="480"/>
        <w:jc w:val="center"/>
      </w:pPr>
      <w:r>
        <w:rPr>
          <w:rFonts w:ascii="Times New Roman" w:hAnsi="Times New Roman" w:cs="Times New Roman" w:eastAsia="Times New Roman"/>
          <w:b w:val="0"/>
          <w:i w:val="0"/>
          <w:sz w:val="40"/>
        </w:rPr>
        <w:t>TABLE OF CONTENTS</w:t>
      </w:r>
    </w:p>
    <w:tbl>
      <w:tblPr>
        <w:tblStyle w:val="TableGrid"/>
        <w:tblW w:type="auto" w:w="0"/>
        <w:jc w:val="center"/>
        <w:tblLook w:firstColumn="1" w:firstRow="1" w:lastColumn="0" w:lastRow="0" w:noHBand="0" w:noVBand="1" w:val="04A0"/>
      </w:tblPr>
      <w:tblGrid>
        <w:gridCol w:w="3120"/>
        <w:gridCol w:w="3120"/>
        <w:gridCol w:w="3120"/>
      </w:tblGrid>
      <w:tr>
        <w:trPr>
          <w:cantSplit/>
          <w:tblHeader/>
        </w:trPr>
        <w:tc>
          <w:tcPr>
            <w:tcW w:type="dxa" w:w="1152"/>
            <w:vAlign w:val="center"/>
          </w:tcPr>
          <w:p>
            <w:pPr>
              <w:spacing w:after="20" w:before="20"/>
              <w:jc w:val="center"/>
            </w:pPr>
            <w:r/>
            <w:r>
              <w:rPr>
                <w:rFonts w:ascii="Times New Roman" w:hAnsi="Times New Roman" w:cs="Times New Roman" w:eastAsia="Times New Roman"/>
                <w:b w:val="0"/>
                <w:i w:val="0"/>
                <w:sz w:val="21"/>
              </w:rPr>
              <w:t>Sl. no.</w:t>
            </w:r>
          </w:p>
        </w:tc>
        <w:tc>
          <w:tcPr>
            <w:tcW w:type="dxa" w:w="6624"/>
            <w:vAlign w:val="center"/>
          </w:tcPr>
          <w:p>
            <w:pPr>
              <w:spacing w:after="20" w:before="20"/>
              <w:jc w:val="center"/>
            </w:pPr>
            <w:r/>
            <w:r>
              <w:rPr>
                <w:rFonts w:ascii="Times New Roman" w:hAnsi="Times New Roman" w:cs="Times New Roman" w:eastAsia="Times New Roman"/>
                <w:b w:val="0"/>
                <w:i w:val="0"/>
                <w:sz w:val="21"/>
              </w:rPr>
              <w:t>Topics</w:t>
            </w:r>
          </w:p>
        </w:tc>
        <w:tc>
          <w:tcPr>
            <w:tcW w:type="dxa" w:w="1296"/>
            <w:vAlign w:val="center"/>
          </w:tcPr>
          <w:p>
            <w:pPr>
              <w:spacing w:after="20" w:before="20"/>
              <w:jc w:val="center"/>
            </w:pPr>
            <w:r/>
            <w:r>
              <w:rPr>
                <w:rFonts w:ascii="Times New Roman" w:hAnsi="Times New Roman" w:cs="Times New Roman" w:eastAsia="Times New Roman"/>
                <w:b w:val="0"/>
                <w:i w:val="0"/>
                <w:sz w:val="21"/>
              </w:rPr>
              <w:t>Page no.</w:t>
            </w:r>
          </w:p>
        </w:tc>
      </w:tr>
    </w:tbl>
    <w:p>
      <w:pPr>
        <w:spacing w:after="40"/>
      </w:pPr>
    </w:p>
    <w:p>
      <w:pPr>
        <w:spacing w:after="120" w:before="160"/>
        <w:jc w:val="center"/>
      </w:pPr>
      <w:r>
        <w:rPr>
          <w:rFonts w:ascii="Times New Roman" w:hAnsi="Times New Roman" w:cs="Times New Roman" w:eastAsia="Times New Roman"/>
          <w:b w:val="0"/>
          <w:i w:val="0"/>
          <w:sz w:val="26"/>
        </w:rPr>
        <w:t>Perform Basic Tensor Operations using TensorFlow</w:t>
      </w:r>
    </w:p>
    <w:tbl>
      <w:tblPr>
        <w:tblStyle w:val="TableGrid"/>
        <w:tblW w:type="auto" w:w="0"/>
        <w:jc w:val="center"/>
        <w:tblLook w:firstColumn="1" w:firstRow="1" w:lastColumn="0" w:lastRow="0" w:noHBand="0" w:noVBand="1" w:val="04A0"/>
      </w:tblPr>
      <w:tblGrid>
        <w:gridCol w:w="3120"/>
        <w:gridCol w:w="3120"/>
        <w:gridCol w:w="3120"/>
      </w:tblGrid>
      <w:tr>
        <w:trPr>
          <w:cantSplit/>
        </w:trPr>
        <w:tc>
          <w:tcPr>
            <w:tcW w:type="dxa" w:w="1152"/>
            <w:vAlign w:val="center"/>
          </w:tcPr>
          <w:p>
            <w:pPr>
              <w:spacing w:after="20" w:before="20"/>
              <w:jc w:val="center"/>
            </w:pPr>
            <w:r/>
            <w:r>
              <w:rPr>
                <w:rFonts w:ascii="Times New Roman" w:hAnsi="Times New Roman" w:cs="Times New Roman" w:eastAsia="Times New Roman"/>
                <w:b w:val="0"/>
                <w:i w:val="0"/>
                <w:sz w:val="21"/>
              </w:rPr>
              <w:t>1</w:t>
            </w:r>
          </w:p>
        </w:tc>
        <w:tc>
          <w:tcPr>
            <w:tcW w:type="dxa" w:w="6624"/>
            <w:vAlign w:val="center"/>
          </w:tcPr>
          <w:p>
            <w:pPr>
              <w:spacing w:after="20" w:before="20"/>
              <w:jc w:val="center"/>
            </w:pPr>
            <w:r/>
            <w:r>
              <w:rPr>
                <w:rFonts w:ascii="Times New Roman" w:hAnsi="Times New Roman" w:cs="Times New Roman" w:eastAsia="Times New Roman"/>
                <w:b w:val="0"/>
                <w:i w:val="0"/>
                <w:sz w:val="21"/>
              </w:rPr>
              <w:t>Introduction</w:t>
            </w:r>
          </w:p>
        </w:tc>
        <w:tc>
          <w:tcPr>
            <w:tcW w:type="dxa" w:w="1296"/>
            <w:vAlign w:val="center"/>
          </w:tcPr>
          <w:p>
            <w:pPr>
              <w:spacing w:after="20" w:before="20"/>
              <w:jc w:val="center"/>
            </w:pPr>
            <w:r/>
            <w:r>
              <w:rPr>
                <w:rFonts w:ascii="Times New Roman" w:hAnsi="Times New Roman" w:cs="Times New Roman" w:eastAsia="Times New Roman"/>
                <w:b w:val="0"/>
                <w:i w:val="0"/>
                <w:sz w:val="21"/>
              </w:rPr>
              <w:t>1</w:t>
            </w:r>
          </w:p>
        </w:tc>
      </w:tr>
      <w:tr>
        <w:trPr>
          <w:cantSplit/>
        </w:trPr>
        <w:tc>
          <w:tcPr>
            <w:tcW w:type="dxa" w:w="1152"/>
            <w:vAlign w:val="center"/>
          </w:tcPr>
          <w:p>
            <w:pPr>
              <w:spacing w:after="20" w:before="20"/>
              <w:jc w:val="center"/>
            </w:pPr>
            <w:r/>
            <w:r>
              <w:rPr>
                <w:rFonts w:ascii="Times New Roman" w:hAnsi="Times New Roman" w:cs="Times New Roman" w:eastAsia="Times New Roman"/>
                <w:b w:val="0"/>
                <w:i w:val="0"/>
                <w:sz w:val="21"/>
              </w:rPr>
              <w:t>2</w:t>
            </w:r>
          </w:p>
        </w:tc>
        <w:tc>
          <w:tcPr>
            <w:tcW w:type="dxa" w:w="6624"/>
            <w:vAlign w:val="center"/>
          </w:tcPr>
          <w:p>
            <w:pPr>
              <w:spacing w:after="20" w:before="20"/>
              <w:jc w:val="center"/>
            </w:pPr>
            <w:r/>
            <w:r>
              <w:rPr>
                <w:rFonts w:ascii="Times New Roman" w:hAnsi="Times New Roman" w:cs="Times New Roman" w:eastAsia="Times New Roman"/>
                <w:b w:val="0"/>
                <w:i w:val="0"/>
                <w:sz w:val="21"/>
              </w:rPr>
              <w:t>Objectives</w:t>
            </w:r>
          </w:p>
        </w:tc>
        <w:tc>
          <w:tcPr>
            <w:tcW w:type="dxa" w:w="1296"/>
            <w:vAlign w:val="center"/>
          </w:tcPr>
          <w:p>
            <w:pPr>
              <w:spacing w:after="20" w:before="20"/>
              <w:jc w:val="center"/>
            </w:pPr>
            <w:r/>
            <w:r>
              <w:rPr>
                <w:rFonts w:ascii="Times New Roman" w:hAnsi="Times New Roman" w:cs="Times New Roman" w:eastAsia="Times New Roman"/>
                <w:b w:val="0"/>
                <w:i w:val="0"/>
                <w:sz w:val="21"/>
              </w:rPr>
              <w:t>1</w:t>
            </w:r>
          </w:p>
        </w:tc>
      </w:tr>
      <w:tr>
        <w:trPr>
          <w:cantSplit/>
        </w:trPr>
        <w:tc>
          <w:tcPr>
            <w:tcW w:type="dxa" w:w="1152"/>
            <w:vAlign w:val="center"/>
          </w:tcPr>
          <w:p>
            <w:pPr>
              <w:spacing w:after="20" w:before="20"/>
              <w:jc w:val="center"/>
            </w:pPr>
            <w:r/>
            <w:r>
              <w:rPr>
                <w:rFonts w:ascii="Times New Roman" w:hAnsi="Times New Roman" w:cs="Times New Roman" w:eastAsia="Times New Roman"/>
                <w:b w:val="0"/>
                <w:i w:val="0"/>
                <w:sz w:val="21"/>
              </w:rPr>
              <w:t>3</w:t>
            </w:r>
          </w:p>
        </w:tc>
        <w:tc>
          <w:tcPr>
            <w:tcW w:type="dxa" w:w="6624"/>
            <w:vAlign w:val="center"/>
          </w:tcPr>
          <w:p>
            <w:pPr>
              <w:spacing w:after="20" w:before="20"/>
              <w:jc w:val="center"/>
            </w:pPr>
            <w:r/>
            <w:r>
              <w:rPr>
                <w:rFonts w:ascii="Times New Roman" w:hAnsi="Times New Roman" w:cs="Times New Roman" w:eastAsia="Times New Roman"/>
                <w:b w:val="0"/>
                <w:i w:val="0"/>
                <w:sz w:val="21"/>
              </w:rPr>
              <w:t>Case Description / Background Information</w:t>
            </w:r>
          </w:p>
        </w:tc>
        <w:tc>
          <w:tcPr>
            <w:tcW w:type="dxa" w:w="1296"/>
            <w:vAlign w:val="center"/>
          </w:tcPr>
          <w:p>
            <w:pPr>
              <w:spacing w:after="20" w:before="20"/>
              <w:jc w:val="center"/>
            </w:pPr>
            <w:r/>
            <w:r>
              <w:rPr>
                <w:rFonts w:ascii="Times New Roman" w:hAnsi="Times New Roman" w:cs="Times New Roman" w:eastAsia="Times New Roman"/>
                <w:b w:val="0"/>
                <w:i w:val="0"/>
                <w:sz w:val="21"/>
              </w:rPr>
              <w:t>2 - 3</w:t>
            </w:r>
          </w:p>
        </w:tc>
      </w:tr>
      <w:tr>
        <w:trPr>
          <w:cantSplit/>
        </w:trPr>
        <w:tc>
          <w:tcPr>
            <w:tcW w:type="dxa" w:w="1152"/>
            <w:vAlign w:val="center"/>
          </w:tcPr>
          <w:p>
            <w:pPr>
              <w:spacing w:after="20" w:before="20"/>
              <w:jc w:val="center"/>
            </w:pPr>
            <w:r/>
            <w:r>
              <w:rPr>
                <w:rFonts w:ascii="Times New Roman" w:hAnsi="Times New Roman" w:cs="Times New Roman" w:eastAsia="Times New Roman"/>
                <w:b w:val="0"/>
                <w:i w:val="0"/>
                <w:sz w:val="21"/>
              </w:rPr>
              <w:t>4</w:t>
            </w:r>
          </w:p>
        </w:tc>
        <w:tc>
          <w:tcPr>
            <w:tcW w:type="dxa" w:w="6624"/>
            <w:vAlign w:val="center"/>
          </w:tcPr>
          <w:p>
            <w:pPr>
              <w:spacing w:after="20" w:before="20"/>
              <w:jc w:val="center"/>
            </w:pPr>
            <w:r/>
            <w:r>
              <w:rPr>
                <w:rFonts w:ascii="Times New Roman" w:hAnsi="Times New Roman" w:cs="Times New Roman" w:eastAsia="Times New Roman"/>
                <w:b w:val="0"/>
                <w:i w:val="0"/>
                <w:sz w:val="21"/>
              </w:rPr>
              <w:t>Analysis and Discussion</w:t>
            </w:r>
          </w:p>
        </w:tc>
        <w:tc>
          <w:tcPr>
            <w:tcW w:type="dxa" w:w="1296"/>
            <w:vAlign w:val="center"/>
          </w:tcPr>
          <w:p>
            <w:pPr>
              <w:spacing w:after="20" w:before="20"/>
              <w:jc w:val="center"/>
            </w:pPr>
            <w:r/>
            <w:r>
              <w:rPr>
                <w:rFonts w:ascii="Times New Roman" w:hAnsi="Times New Roman" w:cs="Times New Roman" w:eastAsia="Times New Roman"/>
                <w:b w:val="0"/>
                <w:i w:val="0"/>
                <w:sz w:val="21"/>
              </w:rPr>
              <w:t>3 - 5</w:t>
            </w:r>
          </w:p>
        </w:tc>
      </w:tr>
      <w:tr>
        <w:trPr>
          <w:cantSplit/>
        </w:trPr>
        <w:tc>
          <w:tcPr>
            <w:tcW w:type="dxa" w:w="1152"/>
            <w:vAlign w:val="center"/>
          </w:tcPr>
          <w:p>
            <w:pPr>
              <w:spacing w:after="20" w:before="20"/>
              <w:jc w:val="center"/>
            </w:pPr>
            <w:r/>
            <w:r>
              <w:rPr>
                <w:rFonts w:ascii="Times New Roman" w:hAnsi="Times New Roman" w:cs="Times New Roman" w:eastAsia="Times New Roman"/>
                <w:b w:val="0"/>
                <w:i w:val="0"/>
                <w:sz w:val="21"/>
              </w:rPr>
              <w:t>5</w:t>
            </w:r>
          </w:p>
        </w:tc>
        <w:tc>
          <w:tcPr>
            <w:tcW w:type="dxa" w:w="6624"/>
            <w:vAlign w:val="center"/>
          </w:tcPr>
          <w:p>
            <w:pPr>
              <w:spacing w:after="20" w:before="20"/>
              <w:jc w:val="center"/>
            </w:pPr>
            <w:r/>
            <w:r>
              <w:rPr>
                <w:rFonts w:ascii="Times New Roman" w:hAnsi="Times New Roman" w:cs="Times New Roman" w:eastAsia="Times New Roman"/>
                <w:b w:val="0"/>
                <w:i w:val="0"/>
                <w:sz w:val="21"/>
              </w:rPr>
              <w:t>Results</w:t>
            </w:r>
          </w:p>
        </w:tc>
        <w:tc>
          <w:tcPr>
            <w:tcW w:type="dxa" w:w="1296"/>
            <w:vAlign w:val="center"/>
          </w:tcPr>
          <w:p>
            <w:pPr>
              <w:spacing w:after="20" w:before="20"/>
              <w:jc w:val="center"/>
            </w:pPr>
            <w:r/>
            <w:r>
              <w:rPr>
                <w:rFonts w:ascii="Times New Roman" w:hAnsi="Times New Roman" w:cs="Times New Roman" w:eastAsia="Times New Roman"/>
                <w:b w:val="0"/>
                <w:i w:val="0"/>
                <w:sz w:val="21"/>
              </w:rPr>
              <w:t>5 - 7</w:t>
            </w:r>
          </w:p>
        </w:tc>
      </w:tr>
      <w:tr>
        <w:trPr>
          <w:cantSplit/>
        </w:trPr>
        <w:tc>
          <w:tcPr>
            <w:tcW w:type="dxa" w:w="1152"/>
            <w:vAlign w:val="center"/>
          </w:tcPr>
          <w:p>
            <w:pPr>
              <w:spacing w:after="20" w:before="20"/>
              <w:jc w:val="center"/>
            </w:pPr>
            <w:r/>
            <w:r>
              <w:rPr>
                <w:rFonts w:ascii="Times New Roman" w:hAnsi="Times New Roman" w:cs="Times New Roman" w:eastAsia="Times New Roman"/>
                <w:b w:val="0"/>
                <w:i w:val="0"/>
                <w:sz w:val="21"/>
              </w:rPr>
              <w:t>6</w:t>
            </w:r>
          </w:p>
        </w:tc>
        <w:tc>
          <w:tcPr>
            <w:tcW w:type="dxa" w:w="6624"/>
            <w:vAlign w:val="center"/>
          </w:tcPr>
          <w:p>
            <w:pPr>
              <w:spacing w:after="20" w:before="20"/>
              <w:jc w:val="center"/>
            </w:pPr>
            <w:r/>
            <w:r>
              <w:rPr>
                <w:rFonts w:ascii="Times New Roman" w:hAnsi="Times New Roman" w:cs="Times New Roman" w:eastAsia="Times New Roman"/>
                <w:b w:val="0"/>
                <w:i w:val="0"/>
                <w:sz w:val="21"/>
              </w:rPr>
              <w:t>Conclusion</w:t>
            </w:r>
          </w:p>
        </w:tc>
        <w:tc>
          <w:tcPr>
            <w:tcW w:type="dxa" w:w="1296"/>
            <w:vAlign w:val="center"/>
          </w:tcPr>
          <w:p>
            <w:pPr>
              <w:spacing w:after="20" w:before="20"/>
              <w:jc w:val="center"/>
            </w:pPr>
            <w:r/>
            <w:r>
              <w:rPr>
                <w:rFonts w:ascii="Times New Roman" w:hAnsi="Times New Roman" w:cs="Times New Roman" w:eastAsia="Times New Roman"/>
                <w:b w:val="0"/>
                <w:i w:val="0"/>
                <w:sz w:val="21"/>
              </w:rPr>
              <w:t>7</w:t>
            </w:r>
          </w:p>
        </w:tc>
      </w:tr>
    </w:tbl>
    <w:p>
      <w:pPr>
        <w:spacing w:after="40"/>
      </w:pPr>
    </w:p>
    <w:p>
      <w:pPr>
        <w:spacing w:after="120" w:before="160"/>
        <w:jc w:val="center"/>
      </w:pPr>
      <w:r>
        <w:rPr>
          <w:rFonts w:ascii="Times New Roman" w:hAnsi="Times New Roman" w:cs="Times New Roman" w:eastAsia="Times New Roman"/>
          <w:b w:val="0"/>
          <w:i w:val="0"/>
          <w:sz w:val="26"/>
        </w:rPr>
        <w:t>Driver Drowsiness Detection using CNN</w:t>
      </w:r>
    </w:p>
    <w:tbl>
      <w:tblPr>
        <w:tblStyle w:val="TableGrid"/>
        <w:tblW w:type="auto" w:w="0"/>
        <w:jc w:val="center"/>
        <w:tblLook w:firstColumn="1" w:firstRow="1" w:lastColumn="0" w:lastRow="0" w:noHBand="0" w:noVBand="1" w:val="04A0"/>
      </w:tblPr>
      <w:tblGrid>
        <w:gridCol w:w="3120"/>
        <w:gridCol w:w="3120"/>
        <w:gridCol w:w="3120"/>
      </w:tblGrid>
      <w:tr>
        <w:trPr>
          <w:cantSplit/>
        </w:trPr>
        <w:tc>
          <w:tcPr>
            <w:tcW w:type="dxa" w:w="1152"/>
            <w:vAlign w:val="center"/>
          </w:tcPr>
          <w:p>
            <w:pPr>
              <w:spacing w:after="20" w:before="20"/>
              <w:jc w:val="center"/>
            </w:pPr>
            <w:r/>
            <w:r>
              <w:rPr>
                <w:rFonts w:ascii="Times New Roman" w:hAnsi="Times New Roman" w:cs="Times New Roman" w:eastAsia="Times New Roman"/>
                <w:b w:val="0"/>
                <w:i w:val="0"/>
                <w:sz w:val="21"/>
              </w:rPr>
              <w:t>1</w:t>
            </w:r>
          </w:p>
        </w:tc>
        <w:tc>
          <w:tcPr>
            <w:tcW w:type="dxa" w:w="6624"/>
            <w:vAlign w:val="center"/>
          </w:tcPr>
          <w:p>
            <w:pPr>
              <w:spacing w:after="20" w:before="20"/>
              <w:jc w:val="center"/>
            </w:pPr>
            <w:r/>
            <w:r>
              <w:rPr>
                <w:rFonts w:ascii="Times New Roman" w:hAnsi="Times New Roman" w:cs="Times New Roman" w:eastAsia="Times New Roman"/>
                <w:b w:val="0"/>
                <w:i w:val="0"/>
                <w:sz w:val="21"/>
              </w:rPr>
              <w:t>Introduction</w:t>
            </w:r>
          </w:p>
        </w:tc>
        <w:tc>
          <w:tcPr>
            <w:tcW w:type="dxa" w:w="1296"/>
            <w:vAlign w:val="center"/>
          </w:tcPr>
          <w:p>
            <w:pPr>
              <w:spacing w:after="20" w:before="20"/>
              <w:jc w:val="center"/>
            </w:pPr>
            <w:r/>
            <w:r>
              <w:rPr>
                <w:rFonts w:ascii="Times New Roman" w:hAnsi="Times New Roman" w:cs="Times New Roman" w:eastAsia="Times New Roman"/>
                <w:b w:val="0"/>
                <w:i w:val="0"/>
                <w:sz w:val="21"/>
              </w:rPr>
              <w:t>8</w:t>
            </w:r>
          </w:p>
        </w:tc>
      </w:tr>
      <w:tr>
        <w:trPr>
          <w:cantSplit/>
        </w:trPr>
        <w:tc>
          <w:tcPr>
            <w:tcW w:type="dxa" w:w="1152"/>
            <w:vAlign w:val="center"/>
          </w:tcPr>
          <w:p>
            <w:pPr>
              <w:spacing w:after="20" w:before="20"/>
              <w:jc w:val="center"/>
            </w:pPr>
            <w:r/>
            <w:r>
              <w:rPr>
                <w:rFonts w:ascii="Times New Roman" w:hAnsi="Times New Roman" w:cs="Times New Roman" w:eastAsia="Times New Roman"/>
                <w:b w:val="0"/>
                <w:i w:val="0"/>
                <w:sz w:val="21"/>
              </w:rPr>
              <w:t>2</w:t>
            </w:r>
          </w:p>
        </w:tc>
        <w:tc>
          <w:tcPr>
            <w:tcW w:type="dxa" w:w="6624"/>
            <w:vAlign w:val="center"/>
          </w:tcPr>
          <w:p>
            <w:pPr>
              <w:spacing w:after="20" w:before="20"/>
              <w:jc w:val="center"/>
            </w:pPr>
            <w:r/>
            <w:r>
              <w:rPr>
                <w:rFonts w:ascii="Times New Roman" w:hAnsi="Times New Roman" w:cs="Times New Roman" w:eastAsia="Times New Roman"/>
                <w:b w:val="0"/>
                <w:i w:val="0"/>
                <w:sz w:val="21"/>
              </w:rPr>
              <w:t>Objectives</w:t>
            </w:r>
          </w:p>
        </w:tc>
        <w:tc>
          <w:tcPr>
            <w:tcW w:type="dxa" w:w="1296"/>
            <w:vAlign w:val="center"/>
          </w:tcPr>
          <w:p>
            <w:pPr>
              <w:spacing w:after="20" w:before="20"/>
              <w:jc w:val="center"/>
            </w:pPr>
            <w:r/>
            <w:r>
              <w:rPr>
                <w:rFonts w:ascii="Times New Roman" w:hAnsi="Times New Roman" w:cs="Times New Roman" w:eastAsia="Times New Roman"/>
                <w:b w:val="0"/>
                <w:i w:val="0"/>
                <w:sz w:val="21"/>
              </w:rPr>
              <w:t>8</w:t>
            </w:r>
          </w:p>
        </w:tc>
      </w:tr>
      <w:tr>
        <w:trPr>
          <w:cantSplit/>
        </w:trPr>
        <w:tc>
          <w:tcPr>
            <w:tcW w:type="dxa" w:w="1152"/>
            <w:vAlign w:val="center"/>
          </w:tcPr>
          <w:p>
            <w:pPr>
              <w:spacing w:after="20" w:before="20"/>
              <w:jc w:val="center"/>
            </w:pPr>
            <w:r/>
            <w:r>
              <w:rPr>
                <w:rFonts w:ascii="Times New Roman" w:hAnsi="Times New Roman" w:cs="Times New Roman" w:eastAsia="Times New Roman"/>
                <w:b w:val="0"/>
                <w:i w:val="0"/>
                <w:sz w:val="21"/>
              </w:rPr>
              <w:t>3</w:t>
            </w:r>
          </w:p>
        </w:tc>
        <w:tc>
          <w:tcPr>
            <w:tcW w:type="dxa" w:w="6624"/>
            <w:vAlign w:val="center"/>
          </w:tcPr>
          <w:p>
            <w:pPr>
              <w:spacing w:after="20" w:before="20"/>
              <w:jc w:val="center"/>
            </w:pPr>
            <w:r/>
            <w:r>
              <w:rPr>
                <w:rFonts w:ascii="Times New Roman" w:hAnsi="Times New Roman" w:cs="Times New Roman" w:eastAsia="Times New Roman"/>
                <w:b w:val="0"/>
                <w:i w:val="0"/>
                <w:sz w:val="21"/>
              </w:rPr>
              <w:t>Methodology</w:t>
            </w:r>
          </w:p>
        </w:tc>
        <w:tc>
          <w:tcPr>
            <w:tcW w:type="dxa" w:w="1296"/>
            <w:vAlign w:val="center"/>
          </w:tcPr>
          <w:p>
            <w:pPr>
              <w:spacing w:after="20" w:before="20"/>
              <w:jc w:val="center"/>
            </w:pPr>
            <w:r/>
            <w:r>
              <w:rPr>
                <w:rFonts w:ascii="Times New Roman" w:hAnsi="Times New Roman" w:cs="Times New Roman" w:eastAsia="Times New Roman"/>
                <w:b w:val="0"/>
                <w:i w:val="0"/>
                <w:sz w:val="21"/>
              </w:rPr>
              <w:t>8 - 12</w:t>
            </w:r>
          </w:p>
        </w:tc>
      </w:tr>
      <w:tr>
        <w:trPr>
          <w:cantSplit/>
        </w:trPr>
        <w:tc>
          <w:tcPr>
            <w:tcW w:type="dxa" w:w="1152"/>
            <w:vAlign w:val="center"/>
          </w:tcPr>
          <w:p>
            <w:pPr>
              <w:spacing w:after="20" w:before="20"/>
              <w:jc w:val="center"/>
            </w:pPr>
            <w:r/>
            <w:r>
              <w:rPr>
                <w:rFonts w:ascii="Times New Roman" w:hAnsi="Times New Roman" w:cs="Times New Roman" w:eastAsia="Times New Roman"/>
                <w:b w:val="0"/>
                <w:i w:val="0"/>
                <w:sz w:val="21"/>
              </w:rPr>
              <w:t>4</w:t>
            </w:r>
          </w:p>
        </w:tc>
        <w:tc>
          <w:tcPr>
            <w:tcW w:type="dxa" w:w="6624"/>
            <w:vAlign w:val="center"/>
          </w:tcPr>
          <w:p>
            <w:pPr>
              <w:spacing w:after="20" w:before="20"/>
              <w:jc w:val="center"/>
            </w:pPr>
            <w:r/>
            <w:r>
              <w:rPr>
                <w:rFonts w:ascii="Times New Roman" w:hAnsi="Times New Roman" w:cs="Times New Roman" w:eastAsia="Times New Roman"/>
                <w:b w:val="0"/>
                <w:i w:val="0"/>
                <w:sz w:val="21"/>
              </w:rPr>
              <w:t>Results (With Screenshots)</w:t>
            </w:r>
          </w:p>
        </w:tc>
        <w:tc>
          <w:tcPr>
            <w:tcW w:type="dxa" w:w="1296"/>
            <w:vAlign w:val="center"/>
          </w:tcPr>
          <w:p>
            <w:pPr>
              <w:spacing w:after="20" w:before="20"/>
              <w:jc w:val="center"/>
            </w:pPr>
            <w:r/>
            <w:r>
              <w:rPr>
                <w:rFonts w:ascii="Times New Roman" w:hAnsi="Times New Roman" w:cs="Times New Roman" w:eastAsia="Times New Roman"/>
                <w:b w:val="0"/>
                <w:i w:val="0"/>
                <w:sz w:val="21"/>
              </w:rPr>
              <w:t>12 - 16</w:t>
            </w:r>
          </w:p>
        </w:tc>
      </w:tr>
      <w:tr>
        <w:trPr>
          <w:cantSplit/>
        </w:trPr>
        <w:tc>
          <w:tcPr>
            <w:tcW w:type="dxa" w:w="1152"/>
            <w:vAlign w:val="center"/>
          </w:tcPr>
          <w:p>
            <w:pPr>
              <w:spacing w:after="20" w:before="20"/>
              <w:jc w:val="center"/>
            </w:pPr>
            <w:r/>
            <w:r>
              <w:rPr>
                <w:rFonts w:ascii="Times New Roman" w:hAnsi="Times New Roman" w:cs="Times New Roman" w:eastAsia="Times New Roman"/>
                <w:b w:val="0"/>
                <w:i w:val="0"/>
                <w:sz w:val="21"/>
              </w:rPr>
              <w:t>5</w:t>
            </w:r>
          </w:p>
        </w:tc>
        <w:tc>
          <w:tcPr>
            <w:tcW w:type="dxa" w:w="6624"/>
            <w:vAlign w:val="center"/>
          </w:tcPr>
          <w:p>
            <w:pPr>
              <w:spacing w:after="20" w:before="20"/>
              <w:jc w:val="center"/>
            </w:pPr>
            <w:r/>
            <w:r>
              <w:rPr>
                <w:rFonts w:ascii="Times New Roman" w:hAnsi="Times New Roman" w:cs="Times New Roman" w:eastAsia="Times New Roman"/>
                <w:b w:val="0"/>
                <w:i w:val="0"/>
                <w:sz w:val="21"/>
              </w:rPr>
              <w:t>Software Used</w:t>
            </w:r>
          </w:p>
        </w:tc>
        <w:tc>
          <w:tcPr>
            <w:tcW w:type="dxa" w:w="1296"/>
            <w:vAlign w:val="center"/>
          </w:tcPr>
          <w:p>
            <w:pPr>
              <w:spacing w:after="20" w:before="20"/>
              <w:jc w:val="center"/>
            </w:pPr>
            <w:r/>
            <w:r>
              <w:rPr>
                <w:rFonts w:ascii="Times New Roman" w:hAnsi="Times New Roman" w:cs="Times New Roman" w:eastAsia="Times New Roman"/>
                <w:b w:val="0"/>
                <w:i w:val="0"/>
                <w:sz w:val="21"/>
              </w:rPr>
              <w:t>16 - 17</w:t>
            </w:r>
          </w:p>
        </w:tc>
      </w:tr>
      <w:tr>
        <w:trPr>
          <w:cantSplit/>
        </w:trPr>
        <w:tc>
          <w:tcPr>
            <w:tcW w:type="dxa" w:w="1152"/>
            <w:vAlign w:val="center"/>
          </w:tcPr>
          <w:p>
            <w:pPr>
              <w:spacing w:after="20" w:before="20"/>
              <w:jc w:val="center"/>
            </w:pPr>
            <w:r/>
            <w:r>
              <w:rPr>
                <w:rFonts w:ascii="Times New Roman" w:hAnsi="Times New Roman" w:cs="Times New Roman" w:eastAsia="Times New Roman"/>
                <w:b w:val="0"/>
                <w:i w:val="0"/>
                <w:sz w:val="21"/>
              </w:rPr>
              <w:t>6</w:t>
            </w:r>
          </w:p>
        </w:tc>
        <w:tc>
          <w:tcPr>
            <w:tcW w:type="dxa" w:w="6624"/>
            <w:vAlign w:val="center"/>
          </w:tcPr>
          <w:p>
            <w:pPr>
              <w:spacing w:after="20" w:before="20"/>
              <w:jc w:val="center"/>
            </w:pPr>
            <w:r/>
            <w:r>
              <w:rPr>
                <w:rFonts w:ascii="Times New Roman" w:hAnsi="Times New Roman" w:cs="Times New Roman" w:eastAsia="Times New Roman"/>
                <w:b w:val="0"/>
                <w:i w:val="0"/>
                <w:sz w:val="21"/>
              </w:rPr>
              <w:t>Conclusion</w:t>
            </w:r>
          </w:p>
        </w:tc>
        <w:tc>
          <w:tcPr>
            <w:tcW w:type="dxa" w:w="1296"/>
            <w:vAlign w:val="center"/>
          </w:tcPr>
          <w:p>
            <w:pPr>
              <w:spacing w:after="20" w:before="20"/>
              <w:jc w:val="center"/>
            </w:pPr>
            <w:r/>
            <w:r>
              <w:rPr>
                <w:rFonts w:ascii="Times New Roman" w:hAnsi="Times New Roman" w:cs="Times New Roman" w:eastAsia="Times New Roman"/>
                <w:b w:val="0"/>
                <w:i w:val="0"/>
                <w:sz w:val="21"/>
              </w:rPr>
              <w:t>17</w:t>
            </w:r>
          </w:p>
        </w:tc>
      </w:tr>
    </w:tbl>
    <w:p>
      <w:pPr>
        <w:spacing w:after="40"/>
      </w:pPr>
    </w:p>
    <w:p>
      <w:pPr>
        <w:sectPr>
          <w:pgSz w:w="12240" w:h="15840"/>
          <w:pgMar w:top="1296" w:right="1440" w:bottom="1296" w:left="1440" w:header="648" w:footer="576" w:gutter="0"/>
          <w:pgBorders w:offsetFrom="page">
            <w:top w:val="single" w:sz="24" w:space="24" w:color="000000"/>
            <w:left w:val="single" w:sz="24" w:space="24" w:color="000000"/>
            <w:bottom w:val="single" w:sz="24" w:space="24" w:color="000000"/>
            <w:right w:val="single" w:sz="24" w:space="24" w:color="000000"/>
          </w:pgBorders>
          <w:cols w:space="720"/>
          <w:docGrid w:linePitch="360"/>
        </w:sectPr>
      </w:pPr>
    </w:p>
    <w:p>
      <w:pPr>
        <w:keepNext/>
        <w:spacing w:after="200" w:before="80"/>
        <w:jc w:val="center"/>
      </w:pPr>
      <w:r>
        <w:rPr>
          <w:rFonts w:ascii="Times New Roman" w:hAnsi="Times New Roman" w:cs="Times New Roman" w:eastAsia="Times New Roman"/>
          <w:b w:val="0"/>
          <w:i w:val="0"/>
          <w:sz w:val="48"/>
        </w:rPr>
        <w:t>Perform Basic Tensor Operations using TensorFlow</w:t>
      </w:r>
    </w:p>
    <w:p>
      <w:pPr>
        <w:keepNext/>
        <w:spacing w:after="80" w:before="160"/>
        <w:jc w:val="left"/>
      </w:pPr>
      <w:r>
        <w:rPr>
          <w:rFonts w:ascii="Times New Roman" w:hAnsi="Times New Roman" w:cs="Times New Roman" w:eastAsia="Times New Roman"/>
          <w:b w:val="0"/>
          <w:i w:val="0"/>
          <w:sz w:val="30"/>
        </w:rPr>
        <w:t>1. Introduction</w:t>
      </w:r>
    </w:p>
    <w:p>
      <w:pPr>
        <w:spacing w:after="120" w:before="0"/>
        <w:jc w:val="both"/>
      </w:pPr>
      <w:r>
        <w:rPr>
          <w:rFonts w:ascii="Times New Roman" w:hAnsi="Times New Roman" w:cs="Times New Roman" w:eastAsia="Times New Roman"/>
          <w:b w:val="0"/>
          <w:i w:val="0"/>
          <w:sz w:val="23"/>
        </w:rPr>
        <w:t>This experiment creates tensors of rank 0 to 3 in TensorFlow 2.20 and applies eleven basic operations to them: addition, subtraction, element-wise multiplication, matrix multiplication, division, transpose, reshape, square and three reductions. Every result was checked by hand and matches the expected value.</w:t>
      </w:r>
    </w:p>
    <w:p>
      <w:pPr>
        <w:spacing w:after="120" w:before="0"/>
        <w:jc w:val="both"/>
      </w:pPr>
      <w:r>
        <w:rPr>
          <w:rFonts w:ascii="Times New Roman" w:hAnsi="Times New Roman" w:cs="Times New Roman" w:eastAsia="Times New Roman"/>
          <w:b w:val="0"/>
          <w:i w:val="0"/>
          <w:sz w:val="23"/>
        </w:rPr>
        <w:t>A tensor is a multi-dimensional array of numbers and is the basic data structure of every deep learning framework. An image is a 3D tensor (height, width, channels), a batch of images is a 4D tensor, and the weights of a layer are a 2D tensor. Training a neural network is, at its core, a long chain of tensor operations: the forward pass multiplies inputs by weights and adds a bias, and the backward pass computes gradients of these same operations.</w:t>
      </w:r>
    </w:p>
    <w:p>
      <w:pPr>
        <w:spacing w:after="120" w:before="0"/>
        <w:jc w:val="both"/>
      </w:pPr>
      <w:r>
        <w:rPr>
          <w:rFonts w:ascii="Times New Roman" w:hAnsi="Times New Roman" w:cs="Times New Roman" w:eastAsia="Times New Roman"/>
          <w:b w:val="0"/>
          <w:i w:val="0"/>
          <w:sz w:val="23"/>
        </w:rPr>
        <w:t>TensorFlow stores data as tensors instead of plain Python lists because tensors can run on a GPU, support automatic differentiation and apply one operation to every element at once (vectorisation). Learning these operations first makes the layers of a CNN, used in AAT 2, much easier to understand.</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val="0"/>
          <w:i w:val="0"/>
          <w:sz w:val="23"/>
        </w:rPr>
        <w:t>Element-wise operation: Tensor a, Tensor b → same position combined → Tensor of the same shape</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val="0"/>
          <w:i w:val="0"/>
          <w:sz w:val="23"/>
        </w:rPr>
        <w:t>Matrix multiplication: rows of a × columns of b → dot products → new matrix</w:t>
      </w:r>
    </w:p>
    <w:p>
      <w:pPr>
        <w:tabs>
          <w:tab w:pos="576" w:val="left"/>
        </w:tabs>
        <w:spacing w:after="12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val="0"/>
          <w:i w:val="0"/>
          <w:sz w:val="23"/>
        </w:rPr>
        <w:t>Reduction: Tensor → sum, mean or maximum along an axis → smaller tensor or a single value</w:t>
      </w:r>
    </w:p>
    <w:p>
      <w:pPr>
        <w:keepNext/>
        <w:spacing w:after="80" w:before="160"/>
        <w:jc w:val="left"/>
      </w:pPr>
      <w:r>
        <w:rPr>
          <w:rFonts w:ascii="Times New Roman" w:hAnsi="Times New Roman" w:cs="Times New Roman" w:eastAsia="Times New Roman"/>
          <w:b w:val="0"/>
          <w:i w:val="0"/>
          <w:sz w:val="30"/>
        </w:rPr>
        <w:t>2. Objectives</w:t>
      </w:r>
    </w:p>
    <w:p>
      <w:pPr>
        <w:spacing w:after="120" w:before="0"/>
        <w:jc w:val="both"/>
      </w:pPr>
      <w:r>
        <w:rPr>
          <w:rFonts w:ascii="Times New Roman" w:hAnsi="Times New Roman" w:cs="Times New Roman" w:eastAsia="Times New Roman"/>
          <w:b w:val="0"/>
          <w:i w:val="0"/>
          <w:sz w:val="23"/>
        </w:rPr>
        <w:t>The aim is to create tensors in TensorFlow and perform the basic operations on which neural networks are built. The experiment has five objectives:</w:t>
      </w:r>
    </w:p>
    <w:p>
      <w:pPr>
        <w:tabs>
          <w:tab w:pos="576" w:val="left"/>
        </w:tabs>
        <w:spacing w:after="40"/>
        <w:ind w:left="576" w:hanging="360"/>
        <w:jc w:val="left"/>
      </w:pPr>
      <w:r>
        <w:rPr>
          <w:rFonts w:ascii="Times New Roman" w:hAnsi="Times New Roman" w:cs="Times New Roman" w:eastAsia="Times New Roman"/>
          <w:sz w:val="23"/>
        </w:rPr>
        <w:t>1.</w:t>
        <w:tab/>
      </w:r>
      <w:r>
        <w:rPr>
          <w:rFonts w:ascii="Times New Roman" w:hAnsi="Times New Roman" w:cs="Times New Roman" w:eastAsia="Times New Roman"/>
          <w:b w:val="0"/>
          <w:i w:val="0"/>
          <w:sz w:val="23"/>
        </w:rPr>
        <w:t>Create scalar, vector, matrix and 3D tensors, and special tensors (zeros, ones and random values).</w:t>
      </w:r>
    </w:p>
    <w:p>
      <w:pPr>
        <w:tabs>
          <w:tab w:pos="576" w:val="left"/>
        </w:tabs>
        <w:spacing w:after="40"/>
        <w:ind w:left="576" w:hanging="360"/>
        <w:jc w:val="left"/>
      </w:pPr>
      <w:r>
        <w:rPr>
          <w:rFonts w:ascii="Times New Roman" w:hAnsi="Times New Roman" w:cs="Times New Roman" w:eastAsia="Times New Roman"/>
          <w:sz w:val="23"/>
        </w:rPr>
        <w:t>2.</w:t>
        <w:tab/>
      </w:r>
      <w:r>
        <w:rPr>
          <w:rFonts w:ascii="Times New Roman" w:hAnsi="Times New Roman" w:cs="Times New Roman" w:eastAsia="Times New Roman"/>
          <w:b w:val="0"/>
          <w:i w:val="0"/>
          <w:sz w:val="23"/>
        </w:rPr>
        <w:t>Perform element-wise arithmetic: addition, subtraction, multiplication and division.</w:t>
      </w:r>
    </w:p>
    <w:p>
      <w:pPr>
        <w:tabs>
          <w:tab w:pos="576" w:val="left"/>
        </w:tabs>
        <w:spacing w:after="40"/>
        <w:ind w:left="576" w:hanging="360"/>
        <w:jc w:val="left"/>
      </w:pPr>
      <w:r>
        <w:rPr>
          <w:rFonts w:ascii="Times New Roman" w:hAnsi="Times New Roman" w:cs="Times New Roman" w:eastAsia="Times New Roman"/>
          <w:sz w:val="23"/>
        </w:rPr>
        <w:t>3.</w:t>
        <w:tab/>
      </w:r>
      <w:r>
        <w:rPr>
          <w:rFonts w:ascii="Times New Roman" w:hAnsi="Times New Roman" w:cs="Times New Roman" w:eastAsia="Times New Roman"/>
          <w:b w:val="0"/>
          <w:i w:val="0"/>
          <w:sz w:val="23"/>
        </w:rPr>
        <w:t>Perform matrix operations: matrix multiplication, transpose, reshape and element-wise square.</w:t>
      </w:r>
    </w:p>
    <w:p>
      <w:pPr>
        <w:tabs>
          <w:tab w:pos="576" w:val="left"/>
        </w:tabs>
        <w:spacing w:after="40"/>
        <w:ind w:left="576" w:hanging="360"/>
        <w:jc w:val="left"/>
      </w:pPr>
      <w:r>
        <w:rPr>
          <w:rFonts w:ascii="Times New Roman" w:hAnsi="Times New Roman" w:cs="Times New Roman" w:eastAsia="Times New Roman"/>
          <w:sz w:val="23"/>
        </w:rPr>
        <w:t>4.</w:t>
        <w:tab/>
      </w:r>
      <w:r>
        <w:rPr>
          <w:rFonts w:ascii="Times New Roman" w:hAnsi="Times New Roman" w:cs="Times New Roman" w:eastAsia="Times New Roman"/>
          <w:b w:val="0"/>
          <w:i w:val="0"/>
          <w:sz w:val="23"/>
        </w:rPr>
        <w:t>Apply reduction operations: sum, mean, maximum and argmax.</w:t>
      </w:r>
    </w:p>
    <w:p>
      <w:pPr>
        <w:tabs>
          <w:tab w:pos="576" w:val="left"/>
        </w:tabs>
        <w:spacing w:after="120"/>
        <w:ind w:left="576" w:hanging="360"/>
        <w:jc w:val="left"/>
      </w:pPr>
      <w:r>
        <w:rPr>
          <w:rFonts w:ascii="Times New Roman" w:hAnsi="Times New Roman" w:cs="Times New Roman" w:eastAsia="Times New Roman"/>
          <w:sz w:val="23"/>
        </w:rPr>
        <w:t>5.</w:t>
        <w:tab/>
      </w:r>
      <w:r>
        <w:rPr>
          <w:rFonts w:ascii="Times New Roman" w:hAnsi="Times New Roman" w:cs="Times New Roman" w:eastAsia="Times New Roman"/>
          <w:b w:val="0"/>
          <w:i w:val="0"/>
          <w:sz w:val="23"/>
        </w:rPr>
        <w:t>Compare immutable constants with mutable variables, which hold the weights of a model.</w:t>
      </w:r>
    </w:p>
    <w:p>
      <w:pPr>
        <w:keepNext/>
        <w:spacing w:after="60" w:before="0"/>
        <w:jc w:val="left"/>
      </w:pPr>
      <w:r>
        <w:rPr>
          <w:rFonts w:ascii="Times New Roman" w:hAnsi="Times New Roman" w:cs="Times New Roman" w:eastAsia="Times New Roman"/>
          <w:b w:val="0"/>
          <w:i w:val="0"/>
          <w:sz w:val="25"/>
        </w:rPr>
        <w:t>Expected outcomes</w:t>
      </w:r>
    </w:p>
    <w:p>
      <w:pPr>
        <w:tabs>
          <w:tab w:pos="576" w:val="left"/>
        </w:tabs>
        <w:spacing w:after="40"/>
        <w:ind w:left="576" w:hanging="360"/>
        <w:jc w:val="left"/>
      </w:pPr>
      <w:r>
        <w:rPr>
          <w:rFonts w:ascii="Times New Roman" w:hAnsi="Times New Roman" w:cs="Times New Roman" w:eastAsia="Times New Roman"/>
          <w:sz w:val="23"/>
        </w:rPr>
        <w:t>1.</w:t>
        <w:tab/>
      </w:r>
      <w:r>
        <w:rPr>
          <w:rFonts w:ascii="Times New Roman" w:hAnsi="Times New Roman" w:cs="Times New Roman" w:eastAsia="Times New Roman"/>
          <w:b w:val="0"/>
          <w:i w:val="0"/>
          <w:sz w:val="23"/>
        </w:rPr>
        <w:t>A working notebook in which every operation prints its result, shape and data type.</w:t>
      </w:r>
    </w:p>
    <w:p>
      <w:pPr>
        <w:tabs>
          <w:tab w:pos="576" w:val="left"/>
        </w:tabs>
        <w:spacing w:after="40"/>
        <w:ind w:left="576" w:hanging="360"/>
        <w:jc w:val="left"/>
      </w:pPr>
      <w:r>
        <w:rPr>
          <w:rFonts w:ascii="Times New Roman" w:hAnsi="Times New Roman" w:cs="Times New Roman" w:eastAsia="Times New Roman"/>
          <w:sz w:val="23"/>
        </w:rPr>
        <w:t>2.</w:t>
        <w:tab/>
      </w:r>
      <w:r>
        <w:rPr>
          <w:rFonts w:ascii="Times New Roman" w:hAnsi="Times New Roman" w:cs="Times New Roman" w:eastAsia="Times New Roman"/>
          <w:b w:val="0"/>
          <w:i w:val="0"/>
          <w:sz w:val="23"/>
        </w:rPr>
        <w:t>A clear difference between element-wise multiplication and matrix multiplication.</w:t>
      </w:r>
    </w:p>
    <w:p>
      <w:pPr>
        <w:tabs>
          <w:tab w:pos="576" w:val="left"/>
        </w:tabs>
        <w:spacing w:after="40"/>
        <w:ind w:left="576" w:hanging="360"/>
        <w:jc w:val="left"/>
      </w:pPr>
      <w:r>
        <w:rPr>
          <w:rFonts w:ascii="Times New Roman" w:hAnsi="Times New Roman" w:cs="Times New Roman" w:eastAsia="Times New Roman"/>
          <w:sz w:val="23"/>
        </w:rPr>
        <w:t>3.</w:t>
        <w:tab/>
      </w:r>
      <w:r>
        <w:rPr>
          <w:rFonts w:ascii="Times New Roman" w:hAnsi="Times New Roman" w:cs="Times New Roman" w:eastAsia="Times New Roman"/>
          <w:b w:val="0"/>
          <w:i w:val="0"/>
          <w:sz w:val="23"/>
        </w:rPr>
        <w:t>An understanding of how shape and data type change after each operation.</w:t>
      </w:r>
    </w:p>
    <w:p>
      <w:pPr>
        <w:tabs>
          <w:tab w:pos="576" w:val="left"/>
        </w:tabs>
        <w:spacing w:after="120"/>
        <w:ind w:left="576" w:hanging="360"/>
        <w:jc w:val="left"/>
      </w:pPr>
      <w:r>
        <w:rPr>
          <w:rFonts w:ascii="Times New Roman" w:hAnsi="Times New Roman" w:cs="Times New Roman" w:eastAsia="Times New Roman"/>
          <w:sz w:val="23"/>
        </w:rPr>
        <w:t>4.</w:t>
        <w:tab/>
      </w:r>
      <w:r>
        <w:rPr>
          <w:rFonts w:ascii="Times New Roman" w:hAnsi="Times New Roman" w:cs="Times New Roman" w:eastAsia="Times New Roman"/>
          <w:b w:val="0"/>
          <w:i w:val="0"/>
          <w:sz w:val="23"/>
        </w:rPr>
        <w:t>A link between these operations and the layers of a neural network.</w:t>
      </w:r>
    </w:p>
    <w:p>
      <w:pPr>
        <w:keepNext/>
        <w:spacing w:after="80" w:before="160"/>
        <w:jc w:val="left"/>
      </w:pPr>
      <w:r>
        <w:rPr>
          <w:rFonts w:ascii="Times New Roman" w:hAnsi="Times New Roman" w:cs="Times New Roman" w:eastAsia="Times New Roman"/>
          <w:b w:val="0"/>
          <w:i w:val="0"/>
          <w:sz w:val="30"/>
        </w:rPr>
        <w:t>3. Case Description / Background Information</w:t>
      </w:r>
    </w:p>
    <w:p>
      <w:pPr>
        <w:spacing w:after="120" w:before="0"/>
        <w:jc w:val="both"/>
      </w:pPr>
      <w:r>
        <w:rPr>
          <w:rFonts w:ascii="Times New Roman" w:hAnsi="Times New Roman" w:cs="Times New Roman" w:eastAsia="Times New Roman"/>
          <w:b w:val="0"/>
          <w:i w:val="0"/>
          <w:sz w:val="23"/>
        </w:rPr>
        <w:t>The case uses two small 2×2 integer matrices, a = [[1, 2], [3, 4]] and b = [[5, 6], [7, 8]]. Small values were chosen on purpose so that every output can be verified by hand. The same operations work unchanged on tensors with millions of elements.</w:t>
      </w:r>
    </w:p>
    <w:p>
      <w:pPr>
        <w:keepNext/>
        <w:spacing w:after="60" w:before="0"/>
        <w:jc w:val="left"/>
      </w:pPr>
      <w:r>
        <w:rPr>
          <w:rFonts w:ascii="Times New Roman" w:hAnsi="Times New Roman" w:cs="Times New Roman" w:eastAsia="Times New Roman"/>
          <w:b w:val="0"/>
          <w:i w:val="0"/>
          <w:sz w:val="25"/>
        </w:rPr>
        <w:t>Experiment overview</w:t>
      </w:r>
    </w:p>
    <w:tbl>
      <w:tblPr>
        <w:tblStyle w:val="TableGrid"/>
        <w:tblW w:type="auto" w:w="0"/>
        <w:jc w:val="center"/>
        <w:tblLook w:firstColumn="1" w:firstRow="1" w:lastColumn="0" w:lastRow="0" w:noHBand="0" w:noVBand="1" w:val="04A0"/>
      </w:tblPr>
      <w:tblGrid>
        <w:gridCol w:w="4680"/>
        <w:gridCol w:w="4680"/>
      </w:tblGrid>
      <w:tr>
        <w:trPr>
          <w:cantSplit/>
          <w:tblHeader/>
        </w:trPr>
        <w:tc>
          <w:tcPr>
            <w:tcW w:type="dxa" w:w="3168"/>
            <w:vAlign w:val="center"/>
          </w:tcPr>
          <w:p>
            <w:pPr>
              <w:spacing w:after="20" w:before="20"/>
              <w:jc w:val="center"/>
            </w:pPr>
            <w:r/>
            <w:r>
              <w:rPr>
                <w:rFonts w:ascii="Times New Roman" w:hAnsi="Times New Roman" w:cs="Times New Roman" w:eastAsia="Times New Roman"/>
                <w:b w:val="0"/>
                <w:i w:val="0"/>
                <w:sz w:val="21"/>
              </w:rPr>
              <w:t>Attribute</w:t>
            </w:r>
          </w:p>
        </w:tc>
        <w:tc>
          <w:tcPr>
            <w:tcW w:type="dxa" w:w="5184"/>
            <w:vAlign w:val="center"/>
          </w:tcPr>
          <w:p>
            <w:pPr>
              <w:spacing w:after="20" w:before="20"/>
              <w:jc w:val="center"/>
            </w:pPr>
            <w:r/>
            <w:r>
              <w:rPr>
                <w:rFonts w:ascii="Times New Roman" w:hAnsi="Times New Roman" w:cs="Times New Roman" w:eastAsia="Times New Roman"/>
                <w:b w:val="0"/>
                <w:i w:val="0"/>
                <w:sz w:val="21"/>
              </w:rPr>
              <w:t>Value</w:t>
            </w:r>
          </w:p>
        </w:tc>
      </w:tr>
      <w:tr>
        <w:trPr>
          <w:cantSplit/>
        </w:trPr>
        <w:tc>
          <w:tcPr>
            <w:tcW w:type="dxa" w:w="3168"/>
            <w:vAlign w:val="center"/>
          </w:tcPr>
          <w:p>
            <w:pPr>
              <w:spacing w:after="20" w:before="20"/>
              <w:jc w:val="center"/>
            </w:pPr>
            <w:r/>
            <w:r>
              <w:rPr>
                <w:rFonts w:ascii="Times New Roman" w:hAnsi="Times New Roman" w:cs="Times New Roman" w:eastAsia="Times New Roman"/>
                <w:b w:val="0"/>
                <w:i w:val="0"/>
                <w:sz w:val="21"/>
              </w:rPr>
              <w:t>Framework</w:t>
            </w:r>
          </w:p>
        </w:tc>
        <w:tc>
          <w:tcPr>
            <w:tcW w:type="dxa" w:w="5184"/>
            <w:vAlign w:val="center"/>
          </w:tcPr>
          <w:p>
            <w:pPr>
              <w:spacing w:after="20" w:before="20"/>
              <w:jc w:val="center"/>
            </w:pPr>
            <w:r/>
            <w:r>
              <w:rPr>
                <w:rFonts w:ascii="Times New Roman" w:hAnsi="Times New Roman" w:cs="Times New Roman" w:eastAsia="Times New Roman"/>
                <w:b w:val="0"/>
                <w:i w:val="0"/>
                <w:sz w:val="21"/>
              </w:rPr>
              <w:t>TensorFlow 2.20.0 (Python 3)</w:t>
            </w:r>
          </w:p>
        </w:tc>
      </w:tr>
      <w:tr>
        <w:trPr>
          <w:cantSplit/>
        </w:trPr>
        <w:tc>
          <w:tcPr>
            <w:tcW w:type="dxa" w:w="3168"/>
            <w:vAlign w:val="center"/>
          </w:tcPr>
          <w:p>
            <w:pPr>
              <w:spacing w:after="20" w:before="20"/>
              <w:jc w:val="center"/>
            </w:pPr>
            <w:r/>
            <w:r>
              <w:rPr>
                <w:rFonts w:ascii="Times New Roman" w:hAnsi="Times New Roman" w:cs="Times New Roman" w:eastAsia="Times New Roman"/>
                <w:b w:val="0"/>
                <w:i w:val="0"/>
                <w:sz w:val="21"/>
              </w:rPr>
              <w:t>Input tensors</w:t>
            </w:r>
          </w:p>
        </w:tc>
        <w:tc>
          <w:tcPr>
            <w:tcW w:type="dxa" w:w="5184"/>
            <w:vAlign w:val="center"/>
          </w:tcPr>
          <w:p>
            <w:pPr>
              <w:spacing w:after="20" w:before="20"/>
              <w:jc w:val="center"/>
            </w:pPr>
            <w:r/>
            <w:r>
              <w:rPr>
                <w:rFonts w:ascii="Times New Roman" w:hAnsi="Times New Roman" w:cs="Times New Roman" w:eastAsia="Times New Roman"/>
                <w:b w:val="0"/>
                <w:i w:val="0"/>
                <w:sz w:val="21"/>
              </w:rPr>
              <w:t>a = [[1, 2], [3, 4]], b = [[5, 6], [7, 8]]</w:t>
            </w:r>
          </w:p>
        </w:tc>
      </w:tr>
      <w:tr>
        <w:trPr>
          <w:cantSplit/>
        </w:trPr>
        <w:tc>
          <w:tcPr>
            <w:tcW w:type="dxa" w:w="3168"/>
            <w:vAlign w:val="center"/>
          </w:tcPr>
          <w:p>
            <w:pPr>
              <w:spacing w:after="20" w:before="20"/>
              <w:jc w:val="center"/>
            </w:pPr>
            <w:r/>
            <w:r>
              <w:rPr>
                <w:rFonts w:ascii="Times New Roman" w:hAnsi="Times New Roman" w:cs="Times New Roman" w:eastAsia="Times New Roman"/>
                <w:b w:val="0"/>
                <w:i w:val="0"/>
                <w:sz w:val="21"/>
              </w:rPr>
              <w:t>Shape of a and b</w:t>
            </w:r>
          </w:p>
        </w:tc>
        <w:tc>
          <w:tcPr>
            <w:tcW w:type="dxa" w:w="5184"/>
            <w:vAlign w:val="center"/>
          </w:tcPr>
          <w:p>
            <w:pPr>
              <w:spacing w:after="20" w:before="20"/>
              <w:jc w:val="center"/>
            </w:pPr>
            <w:r/>
            <w:r>
              <w:rPr>
                <w:rFonts w:ascii="Times New Roman" w:hAnsi="Times New Roman" w:cs="Times New Roman" w:eastAsia="Times New Roman"/>
                <w:b w:val="0"/>
                <w:i w:val="0"/>
                <w:sz w:val="21"/>
              </w:rPr>
              <w:t>(2, 2)</w:t>
            </w:r>
          </w:p>
        </w:tc>
      </w:tr>
      <w:tr>
        <w:trPr>
          <w:cantSplit/>
        </w:trPr>
        <w:tc>
          <w:tcPr>
            <w:tcW w:type="dxa" w:w="3168"/>
            <w:vAlign w:val="center"/>
          </w:tcPr>
          <w:p>
            <w:pPr>
              <w:spacing w:after="20" w:before="20"/>
              <w:jc w:val="center"/>
            </w:pPr>
            <w:r/>
            <w:r>
              <w:rPr>
                <w:rFonts w:ascii="Times New Roman" w:hAnsi="Times New Roman" w:cs="Times New Roman" w:eastAsia="Times New Roman"/>
                <w:b w:val="0"/>
                <w:i w:val="0"/>
                <w:sz w:val="21"/>
              </w:rPr>
              <w:t>Data type</w:t>
            </w:r>
          </w:p>
        </w:tc>
        <w:tc>
          <w:tcPr>
            <w:tcW w:type="dxa" w:w="5184"/>
            <w:vAlign w:val="center"/>
          </w:tcPr>
          <w:p>
            <w:pPr>
              <w:spacing w:after="20" w:before="20"/>
              <w:jc w:val="center"/>
            </w:pPr>
            <w:r/>
            <w:r>
              <w:rPr>
                <w:rFonts w:ascii="Times New Roman" w:hAnsi="Times New Roman" w:cs="Times New Roman" w:eastAsia="Times New Roman"/>
                <w:b w:val="0"/>
                <w:i w:val="0"/>
                <w:sz w:val="21"/>
              </w:rPr>
              <w:t>int32 (float64 after division)</w:t>
            </w:r>
          </w:p>
        </w:tc>
      </w:tr>
      <w:tr>
        <w:trPr>
          <w:cantSplit/>
        </w:trPr>
        <w:tc>
          <w:tcPr>
            <w:tcW w:type="dxa" w:w="3168"/>
            <w:vAlign w:val="center"/>
          </w:tcPr>
          <w:p>
            <w:pPr>
              <w:spacing w:after="20" w:before="20"/>
              <w:jc w:val="center"/>
            </w:pPr>
            <w:r/>
            <w:r>
              <w:rPr>
                <w:rFonts w:ascii="Times New Roman" w:hAnsi="Times New Roman" w:cs="Times New Roman" w:eastAsia="Times New Roman"/>
                <w:b w:val="0"/>
                <w:i w:val="0"/>
                <w:sz w:val="21"/>
              </w:rPr>
              <w:t>Operations applied</w:t>
            </w:r>
          </w:p>
        </w:tc>
        <w:tc>
          <w:tcPr>
            <w:tcW w:type="dxa" w:w="5184"/>
            <w:vAlign w:val="center"/>
          </w:tcPr>
          <w:p>
            <w:pPr>
              <w:spacing w:after="20" w:before="20"/>
              <w:jc w:val="center"/>
            </w:pPr>
            <w:r/>
            <w:r>
              <w:rPr>
                <w:rFonts w:ascii="Times New Roman" w:hAnsi="Times New Roman" w:cs="Times New Roman" w:eastAsia="Times New Roman"/>
                <w:b w:val="0"/>
                <w:i w:val="0"/>
                <w:sz w:val="21"/>
              </w:rPr>
              <w:t>11, plus tensor creation</w:t>
            </w:r>
          </w:p>
        </w:tc>
      </w:tr>
      <w:tr>
        <w:trPr>
          <w:cantSplit/>
        </w:trPr>
        <w:tc>
          <w:tcPr>
            <w:tcW w:type="dxa" w:w="3168"/>
            <w:vAlign w:val="center"/>
          </w:tcPr>
          <w:p>
            <w:pPr>
              <w:spacing w:after="20" w:before="20"/>
              <w:jc w:val="center"/>
            </w:pPr>
            <w:r/>
            <w:r>
              <w:rPr>
                <w:rFonts w:ascii="Times New Roman" w:hAnsi="Times New Roman" w:cs="Times New Roman" w:eastAsia="Times New Roman"/>
                <w:b w:val="0"/>
                <w:i w:val="0"/>
                <w:sz w:val="21"/>
              </w:rPr>
              <w:t>Environment</w:t>
            </w:r>
          </w:p>
        </w:tc>
        <w:tc>
          <w:tcPr>
            <w:tcW w:type="dxa" w:w="5184"/>
            <w:vAlign w:val="center"/>
          </w:tcPr>
          <w:p>
            <w:pPr>
              <w:spacing w:after="20" w:before="20"/>
              <w:jc w:val="center"/>
            </w:pPr>
            <w:r/>
            <w:r>
              <w:rPr>
                <w:rFonts w:ascii="Times New Roman" w:hAnsi="Times New Roman" w:cs="Times New Roman" w:eastAsia="Times New Roman"/>
                <w:b w:val="0"/>
                <w:i w:val="0"/>
                <w:sz w:val="21"/>
              </w:rPr>
              <w:t>Jupyter notebook</w:t>
            </w:r>
          </w:p>
        </w:tc>
      </w:tr>
    </w:tbl>
    <w:p>
      <w:pPr>
        <w:spacing w:after="40"/>
      </w:pPr>
    </w:p>
    <w:p>
      <w:pPr>
        <w:keepNext/>
        <w:spacing w:after="60" w:before="0"/>
        <w:jc w:val="left"/>
      </w:pPr>
      <w:r>
        <w:rPr>
          <w:rFonts w:ascii="Times New Roman" w:hAnsi="Times New Roman" w:cs="Times New Roman" w:eastAsia="Times New Roman"/>
          <w:b w:val="0"/>
          <w:i w:val="0"/>
          <w:sz w:val="25"/>
        </w:rPr>
        <w:t>Key concepts</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i w:val="0"/>
          <w:sz w:val="23"/>
        </w:rPr>
        <w:t>Rank:</w:t>
      </w:r>
      <w:r>
        <w:rPr>
          <w:rFonts w:ascii="Times New Roman" w:hAnsi="Times New Roman" w:cs="Times New Roman" w:eastAsia="Times New Roman"/>
          <w:b w:val="0"/>
          <w:i w:val="0"/>
          <w:sz w:val="23"/>
        </w:rPr>
        <w:t xml:space="preserve"> the number of dimensions of a tensor. A scalar has rank 0, a vector rank 1, a matrix rank 2.</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i w:val="0"/>
          <w:sz w:val="23"/>
        </w:rPr>
        <w:t>Shape:</w:t>
      </w:r>
      <w:r>
        <w:rPr>
          <w:rFonts w:ascii="Times New Roman" w:hAnsi="Times New Roman" w:cs="Times New Roman" w:eastAsia="Times New Roman"/>
          <w:b w:val="0"/>
          <w:i w:val="0"/>
          <w:sz w:val="23"/>
        </w:rPr>
        <w:t xml:space="preserve"> the number of elements along each dimension, for example (2, 2) for a 2×2 matrix.</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i w:val="0"/>
          <w:sz w:val="23"/>
        </w:rPr>
        <w:t>Data type (dtype):</w:t>
      </w:r>
      <w:r>
        <w:rPr>
          <w:rFonts w:ascii="Times New Roman" w:hAnsi="Times New Roman" w:cs="Times New Roman" w:eastAsia="Times New Roman"/>
          <w:b w:val="0"/>
          <w:i w:val="0"/>
          <w:sz w:val="23"/>
        </w:rPr>
        <w:t xml:space="preserve"> the type of every element, such as int32 or float32. All elements share one dtype.</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i w:val="0"/>
          <w:sz w:val="23"/>
        </w:rPr>
        <w:t>Element-wise operation:</w:t>
      </w:r>
      <w:r>
        <w:rPr>
          <w:rFonts w:ascii="Times New Roman" w:hAnsi="Times New Roman" w:cs="Times New Roman" w:eastAsia="Times New Roman"/>
          <w:b w:val="0"/>
          <w:i w:val="0"/>
          <w:sz w:val="23"/>
        </w:rPr>
        <w:t xml:space="preserve"> combines the elements in the same position of two tensors of the same shape.</w:t>
      </w:r>
    </w:p>
    <w:p>
      <w:pPr>
        <w:tabs>
          <w:tab w:pos="576" w:val="left"/>
        </w:tabs>
        <w:spacing w:after="12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i w:val="0"/>
          <w:sz w:val="23"/>
        </w:rPr>
        <w:t>Reduction:</w:t>
      </w:r>
      <w:r>
        <w:rPr>
          <w:rFonts w:ascii="Times New Roman" w:hAnsi="Times New Roman" w:cs="Times New Roman" w:eastAsia="Times New Roman"/>
          <w:b w:val="0"/>
          <w:i w:val="0"/>
          <w:sz w:val="23"/>
        </w:rPr>
        <w:t xml:space="preserve"> collapses one or more dimensions into a single summary value.</w:t>
      </w:r>
    </w:p>
    <w:p>
      <w:pPr>
        <w:keepNext/>
        <w:spacing w:after="40" w:before="80"/>
        <w:jc w:val="center"/>
      </w:pPr>
      <w:r>
        <w:drawing>
          <wp:inline xmlns:a="http://schemas.openxmlformats.org/drawingml/2006/main" xmlns:pic="http://schemas.openxmlformats.org/drawingml/2006/picture">
            <wp:extent cx="5486400" cy="1528017"/>
            <wp:docPr id="3" name="Picture 3"/>
            <wp:cNvGraphicFramePr>
              <a:graphicFrameLocks noChangeAspect="1"/>
            </wp:cNvGraphicFramePr>
            <a:graphic>
              <a:graphicData uri="http://schemas.openxmlformats.org/drawingml/2006/picture">
                <pic:pic>
                  <pic:nvPicPr>
                    <pic:cNvPr id="0" name="aat1_tensor_ranks.png"/>
                    <pic:cNvPicPr/>
                  </pic:nvPicPr>
                  <pic:blipFill>
                    <a:blip r:embed="rId13"/>
                    <a:stretch>
                      <a:fillRect/>
                    </a:stretch>
                  </pic:blipFill>
                  <pic:spPr>
                    <a:xfrm>
                      <a:off x="0" y="0"/>
                      <a:ext cx="5486400" cy="1528017"/>
                    </a:xfrm>
                    <a:prstGeom prst="rect"/>
                  </pic:spPr>
                </pic:pic>
              </a:graphicData>
            </a:graphic>
          </wp:inline>
        </w:drawing>
      </w:r>
    </w:p>
    <w:p>
      <w:pPr>
        <w:spacing w:after="160" w:before="0"/>
        <w:jc w:val="center"/>
      </w:pPr>
      <w:r>
        <w:rPr>
          <w:rFonts w:ascii="Times New Roman" w:hAnsi="Times New Roman" w:cs="Times New Roman" w:eastAsia="Times New Roman"/>
          <w:b w:val="0"/>
          <w:i w:val="0"/>
          <w:sz w:val="22"/>
        </w:rPr>
        <w:t>Fig 1: Tensors of rank 0 to 3 used in the experiment</w:t>
      </w:r>
    </w:p>
    <w:p>
      <w:pPr>
        <w:keepNext/>
        <w:spacing w:after="60" w:before="0"/>
        <w:jc w:val="left"/>
      </w:pPr>
      <w:r>
        <w:rPr>
          <w:rFonts w:ascii="Times New Roman" w:hAnsi="Times New Roman" w:cs="Times New Roman" w:eastAsia="Times New Roman"/>
          <w:b w:val="0"/>
          <w:i w:val="0"/>
          <w:sz w:val="25"/>
        </w:rPr>
        <w:t>Operations used</w:t>
      </w:r>
    </w:p>
    <w:tbl>
      <w:tblPr>
        <w:tblStyle w:val="TableGrid"/>
        <w:tblW w:type="auto" w:w="0"/>
        <w:jc w:val="center"/>
        <w:tblLook w:firstColumn="1" w:firstRow="1" w:lastColumn="0" w:lastRow="0" w:noHBand="0" w:noVBand="1" w:val="04A0"/>
      </w:tblPr>
      <w:tblGrid>
        <w:gridCol w:w="3120"/>
        <w:gridCol w:w="3120"/>
        <w:gridCol w:w="3120"/>
      </w:tblGrid>
      <w:tr>
        <w:trPr>
          <w:cantSplit/>
          <w:tblHeader/>
        </w:trPr>
        <w:tc>
          <w:tcPr>
            <w:tcW w:type="dxa" w:w="1584"/>
            <w:vAlign w:val="center"/>
          </w:tcPr>
          <w:p>
            <w:pPr>
              <w:spacing w:after="20" w:before="20"/>
              <w:jc w:val="center"/>
            </w:pPr>
            <w:r/>
            <w:r>
              <w:rPr>
                <w:rFonts w:ascii="Times New Roman" w:hAnsi="Times New Roman" w:cs="Times New Roman" w:eastAsia="Times New Roman"/>
                <w:b w:val="0"/>
                <w:i w:val="0"/>
                <w:sz w:val="21"/>
              </w:rPr>
              <w:t>Group</w:t>
            </w:r>
          </w:p>
        </w:tc>
        <w:tc>
          <w:tcPr>
            <w:tcW w:type="dxa" w:w="3744"/>
            <w:vAlign w:val="center"/>
          </w:tcPr>
          <w:p>
            <w:pPr>
              <w:spacing w:after="20" w:before="20"/>
              <w:jc w:val="left"/>
            </w:pPr>
            <w:r/>
            <w:r>
              <w:rPr>
                <w:rFonts w:ascii="Times New Roman" w:hAnsi="Times New Roman" w:cs="Times New Roman" w:eastAsia="Times New Roman"/>
                <w:b w:val="0"/>
                <w:i w:val="0"/>
                <w:sz w:val="21"/>
              </w:rPr>
              <w:t>TensorFlow function</w:t>
            </w:r>
          </w:p>
        </w:tc>
        <w:tc>
          <w:tcPr>
            <w:tcW w:type="dxa" w:w="3744"/>
            <w:vAlign w:val="center"/>
          </w:tcPr>
          <w:p>
            <w:pPr>
              <w:spacing w:after="20" w:before="20"/>
              <w:jc w:val="left"/>
            </w:pPr>
            <w:r/>
            <w:r>
              <w:rPr>
                <w:rFonts w:ascii="Times New Roman" w:hAnsi="Times New Roman" w:cs="Times New Roman" w:eastAsia="Times New Roman"/>
                <w:b w:val="0"/>
                <w:i w:val="0"/>
                <w:sz w:val="21"/>
              </w:rPr>
              <w:t>What it does</w:t>
            </w:r>
          </w:p>
        </w:tc>
      </w:tr>
      <w:tr>
        <w:trPr>
          <w:cantSplit/>
        </w:trPr>
        <w:tc>
          <w:tcPr>
            <w:tcW w:type="dxa" w:w="1584"/>
            <w:vAlign w:val="center"/>
          </w:tcPr>
          <w:p>
            <w:pPr>
              <w:spacing w:after="20" w:before="20"/>
              <w:jc w:val="center"/>
            </w:pPr>
            <w:r/>
            <w:r>
              <w:rPr>
                <w:rFonts w:ascii="Times New Roman" w:hAnsi="Times New Roman" w:cs="Times New Roman" w:eastAsia="Times New Roman"/>
                <w:b w:val="0"/>
                <w:i w:val="0"/>
                <w:sz w:val="21"/>
              </w:rPr>
              <w:t>Creation</w:t>
            </w:r>
          </w:p>
        </w:tc>
        <w:tc>
          <w:tcPr>
            <w:tcW w:type="dxa" w:w="3744"/>
            <w:vAlign w:val="center"/>
          </w:tcPr>
          <w:p>
            <w:pPr>
              <w:spacing w:after="20" w:before="20"/>
              <w:jc w:val="left"/>
            </w:pPr>
            <w:r/>
            <w:r>
              <w:rPr>
                <w:rFonts w:ascii="Times New Roman" w:hAnsi="Times New Roman" w:cs="Times New Roman" w:eastAsia="Times New Roman"/>
                <w:b w:val="0"/>
                <w:i w:val="0"/>
                <w:sz w:val="21"/>
              </w:rPr>
              <w:t>tf.constant, tf.zeros, tf.ones, tf.random.uniform</w:t>
            </w:r>
          </w:p>
        </w:tc>
        <w:tc>
          <w:tcPr>
            <w:tcW w:type="dxa" w:w="3744"/>
            <w:vAlign w:val="center"/>
          </w:tcPr>
          <w:p>
            <w:pPr>
              <w:spacing w:after="20" w:before="20"/>
              <w:jc w:val="left"/>
            </w:pPr>
            <w:r/>
            <w:r>
              <w:rPr>
                <w:rFonts w:ascii="Times New Roman" w:hAnsi="Times New Roman" w:cs="Times New Roman" w:eastAsia="Times New Roman"/>
                <w:b w:val="0"/>
                <w:i w:val="0"/>
                <w:sz w:val="21"/>
              </w:rPr>
              <w:t>Builds a tensor from values, or filled with 0, 1 or random numbers</w:t>
            </w:r>
          </w:p>
        </w:tc>
      </w:tr>
      <w:tr>
        <w:trPr>
          <w:cantSplit/>
        </w:trPr>
        <w:tc>
          <w:tcPr>
            <w:tcW w:type="dxa" w:w="1584"/>
            <w:vAlign w:val="center"/>
          </w:tcPr>
          <w:p>
            <w:pPr>
              <w:spacing w:after="20" w:before="20"/>
              <w:jc w:val="center"/>
            </w:pPr>
            <w:r/>
            <w:r>
              <w:rPr>
                <w:rFonts w:ascii="Times New Roman" w:hAnsi="Times New Roman" w:cs="Times New Roman" w:eastAsia="Times New Roman"/>
                <w:b w:val="0"/>
                <w:i w:val="0"/>
                <w:sz w:val="21"/>
              </w:rPr>
              <w:t>Element-wise</w:t>
            </w:r>
          </w:p>
        </w:tc>
        <w:tc>
          <w:tcPr>
            <w:tcW w:type="dxa" w:w="3744"/>
            <w:vAlign w:val="center"/>
          </w:tcPr>
          <w:p>
            <w:pPr>
              <w:spacing w:after="20" w:before="20"/>
              <w:jc w:val="left"/>
            </w:pPr>
            <w:r/>
            <w:r>
              <w:rPr>
                <w:rFonts w:ascii="Times New Roman" w:hAnsi="Times New Roman" w:cs="Times New Roman" w:eastAsia="Times New Roman"/>
                <w:b w:val="0"/>
                <w:i w:val="0"/>
                <w:sz w:val="21"/>
              </w:rPr>
              <w:t>tf.add, tf.subtract, tf.multiply, tf.divide</w:t>
            </w:r>
          </w:p>
        </w:tc>
        <w:tc>
          <w:tcPr>
            <w:tcW w:type="dxa" w:w="3744"/>
            <w:vAlign w:val="center"/>
          </w:tcPr>
          <w:p>
            <w:pPr>
              <w:spacing w:after="20" w:before="20"/>
              <w:jc w:val="left"/>
            </w:pPr>
            <w:r/>
            <w:r>
              <w:rPr>
                <w:rFonts w:ascii="Times New Roman" w:hAnsi="Times New Roman" w:cs="Times New Roman" w:eastAsia="Times New Roman"/>
                <w:b w:val="0"/>
                <w:i w:val="0"/>
                <w:sz w:val="21"/>
              </w:rPr>
              <w:t>Combines elements in the same position</w:t>
            </w:r>
          </w:p>
        </w:tc>
      </w:tr>
      <w:tr>
        <w:trPr>
          <w:cantSplit/>
        </w:trPr>
        <w:tc>
          <w:tcPr>
            <w:tcW w:type="dxa" w:w="1584"/>
            <w:vAlign w:val="center"/>
          </w:tcPr>
          <w:p>
            <w:pPr>
              <w:spacing w:after="20" w:before="20"/>
              <w:jc w:val="center"/>
            </w:pPr>
            <w:r/>
            <w:r>
              <w:rPr>
                <w:rFonts w:ascii="Times New Roman" w:hAnsi="Times New Roman" w:cs="Times New Roman" w:eastAsia="Times New Roman"/>
                <w:b w:val="0"/>
                <w:i w:val="0"/>
                <w:sz w:val="21"/>
              </w:rPr>
              <w:t>Matrix</w:t>
            </w:r>
          </w:p>
        </w:tc>
        <w:tc>
          <w:tcPr>
            <w:tcW w:type="dxa" w:w="3744"/>
            <w:vAlign w:val="center"/>
          </w:tcPr>
          <w:p>
            <w:pPr>
              <w:spacing w:after="20" w:before="20"/>
              <w:jc w:val="left"/>
            </w:pPr>
            <w:r/>
            <w:r>
              <w:rPr>
                <w:rFonts w:ascii="Times New Roman" w:hAnsi="Times New Roman" w:cs="Times New Roman" w:eastAsia="Times New Roman"/>
                <w:b w:val="0"/>
                <w:i w:val="0"/>
                <w:sz w:val="21"/>
              </w:rPr>
              <w:t>tf.matmul</w:t>
            </w:r>
          </w:p>
        </w:tc>
        <w:tc>
          <w:tcPr>
            <w:tcW w:type="dxa" w:w="3744"/>
            <w:vAlign w:val="center"/>
          </w:tcPr>
          <w:p>
            <w:pPr>
              <w:spacing w:after="20" w:before="20"/>
              <w:jc w:val="left"/>
            </w:pPr>
            <w:r/>
            <w:r>
              <w:rPr>
                <w:rFonts w:ascii="Times New Roman" w:hAnsi="Times New Roman" w:cs="Times New Roman" w:eastAsia="Times New Roman"/>
                <w:b w:val="0"/>
                <w:i w:val="0"/>
                <w:sz w:val="21"/>
              </w:rPr>
              <w:t>Row by column dot product, as in a dense layer</w:t>
            </w:r>
          </w:p>
        </w:tc>
      </w:tr>
      <w:tr>
        <w:trPr>
          <w:cantSplit/>
        </w:trPr>
        <w:tc>
          <w:tcPr>
            <w:tcW w:type="dxa" w:w="1584"/>
            <w:vAlign w:val="center"/>
          </w:tcPr>
          <w:p>
            <w:pPr>
              <w:spacing w:after="20" w:before="20"/>
              <w:jc w:val="center"/>
            </w:pPr>
            <w:r/>
            <w:r>
              <w:rPr>
                <w:rFonts w:ascii="Times New Roman" w:hAnsi="Times New Roman" w:cs="Times New Roman" w:eastAsia="Times New Roman"/>
                <w:b w:val="0"/>
                <w:i w:val="0"/>
                <w:sz w:val="21"/>
              </w:rPr>
              <w:t>Shape</w:t>
            </w:r>
          </w:p>
        </w:tc>
        <w:tc>
          <w:tcPr>
            <w:tcW w:type="dxa" w:w="3744"/>
            <w:vAlign w:val="center"/>
          </w:tcPr>
          <w:p>
            <w:pPr>
              <w:spacing w:after="20" w:before="20"/>
              <w:jc w:val="left"/>
            </w:pPr>
            <w:r/>
            <w:r>
              <w:rPr>
                <w:rFonts w:ascii="Times New Roman" w:hAnsi="Times New Roman" w:cs="Times New Roman" w:eastAsia="Times New Roman"/>
                <w:b w:val="0"/>
                <w:i w:val="0"/>
                <w:sz w:val="21"/>
              </w:rPr>
              <w:t>tf.transpose, tf.reshape</w:t>
            </w:r>
          </w:p>
        </w:tc>
        <w:tc>
          <w:tcPr>
            <w:tcW w:type="dxa" w:w="3744"/>
            <w:vAlign w:val="center"/>
          </w:tcPr>
          <w:p>
            <w:pPr>
              <w:spacing w:after="20" w:before="20"/>
              <w:jc w:val="left"/>
            </w:pPr>
            <w:r/>
            <w:r>
              <w:rPr>
                <w:rFonts w:ascii="Times New Roman" w:hAnsi="Times New Roman" w:cs="Times New Roman" w:eastAsia="Times New Roman"/>
                <w:b w:val="0"/>
                <w:i w:val="0"/>
                <w:sz w:val="21"/>
              </w:rPr>
              <w:t>Swaps rows and columns, or gives the data a new shape</w:t>
            </w:r>
          </w:p>
        </w:tc>
      </w:tr>
      <w:tr>
        <w:trPr>
          <w:cantSplit/>
        </w:trPr>
        <w:tc>
          <w:tcPr>
            <w:tcW w:type="dxa" w:w="1584"/>
            <w:vAlign w:val="center"/>
          </w:tcPr>
          <w:p>
            <w:pPr>
              <w:spacing w:after="20" w:before="20"/>
              <w:jc w:val="center"/>
            </w:pPr>
            <w:r/>
            <w:r>
              <w:rPr>
                <w:rFonts w:ascii="Times New Roman" w:hAnsi="Times New Roman" w:cs="Times New Roman" w:eastAsia="Times New Roman"/>
                <w:b w:val="0"/>
                <w:i w:val="0"/>
                <w:sz w:val="21"/>
              </w:rPr>
              <w:t>Power</w:t>
            </w:r>
          </w:p>
        </w:tc>
        <w:tc>
          <w:tcPr>
            <w:tcW w:type="dxa" w:w="3744"/>
            <w:vAlign w:val="center"/>
          </w:tcPr>
          <w:p>
            <w:pPr>
              <w:spacing w:after="20" w:before="20"/>
              <w:jc w:val="left"/>
            </w:pPr>
            <w:r/>
            <w:r>
              <w:rPr>
                <w:rFonts w:ascii="Times New Roman" w:hAnsi="Times New Roman" w:cs="Times New Roman" w:eastAsia="Times New Roman"/>
                <w:b w:val="0"/>
                <w:i w:val="0"/>
                <w:sz w:val="21"/>
              </w:rPr>
              <w:t>tf.square</w:t>
            </w:r>
          </w:p>
        </w:tc>
        <w:tc>
          <w:tcPr>
            <w:tcW w:type="dxa" w:w="3744"/>
            <w:vAlign w:val="center"/>
          </w:tcPr>
          <w:p>
            <w:pPr>
              <w:spacing w:after="20" w:before="20"/>
              <w:jc w:val="left"/>
            </w:pPr>
            <w:r/>
            <w:r>
              <w:rPr>
                <w:rFonts w:ascii="Times New Roman" w:hAnsi="Times New Roman" w:cs="Times New Roman" w:eastAsia="Times New Roman"/>
                <w:b w:val="0"/>
                <w:i w:val="0"/>
                <w:sz w:val="21"/>
              </w:rPr>
              <w:t>Squares every element</w:t>
            </w:r>
          </w:p>
        </w:tc>
      </w:tr>
      <w:tr>
        <w:trPr>
          <w:cantSplit/>
        </w:trPr>
        <w:tc>
          <w:tcPr>
            <w:tcW w:type="dxa" w:w="1584"/>
            <w:vAlign w:val="center"/>
          </w:tcPr>
          <w:p>
            <w:pPr>
              <w:spacing w:after="20" w:before="20"/>
              <w:jc w:val="center"/>
            </w:pPr>
            <w:r/>
            <w:r>
              <w:rPr>
                <w:rFonts w:ascii="Times New Roman" w:hAnsi="Times New Roman" w:cs="Times New Roman" w:eastAsia="Times New Roman"/>
                <w:b w:val="0"/>
                <w:i w:val="0"/>
                <w:sz w:val="21"/>
              </w:rPr>
              <w:t>Reduction</w:t>
            </w:r>
          </w:p>
        </w:tc>
        <w:tc>
          <w:tcPr>
            <w:tcW w:type="dxa" w:w="3744"/>
            <w:vAlign w:val="center"/>
          </w:tcPr>
          <w:p>
            <w:pPr>
              <w:spacing w:after="20" w:before="20"/>
              <w:jc w:val="left"/>
            </w:pPr>
            <w:r/>
            <w:r>
              <w:rPr>
                <w:rFonts w:ascii="Times New Roman" w:hAnsi="Times New Roman" w:cs="Times New Roman" w:eastAsia="Times New Roman"/>
                <w:b w:val="0"/>
                <w:i w:val="0"/>
                <w:sz w:val="21"/>
              </w:rPr>
              <w:t>tf.reduce_sum, tf.reduce_mean, tf.reduce_max, tf.argmax</w:t>
            </w:r>
          </w:p>
        </w:tc>
        <w:tc>
          <w:tcPr>
            <w:tcW w:type="dxa" w:w="3744"/>
            <w:vAlign w:val="center"/>
          </w:tcPr>
          <w:p>
            <w:pPr>
              <w:spacing w:after="20" w:before="20"/>
              <w:jc w:val="left"/>
            </w:pPr>
            <w:r/>
            <w:r>
              <w:rPr>
                <w:rFonts w:ascii="Times New Roman" w:hAnsi="Times New Roman" w:cs="Times New Roman" w:eastAsia="Times New Roman"/>
                <w:b w:val="0"/>
                <w:i w:val="0"/>
                <w:sz w:val="21"/>
              </w:rPr>
              <w:t>Summarises a tensor or finds the position of the maximum</w:t>
            </w:r>
          </w:p>
        </w:tc>
      </w:tr>
      <w:tr>
        <w:trPr>
          <w:cantSplit/>
        </w:trPr>
        <w:tc>
          <w:tcPr>
            <w:tcW w:type="dxa" w:w="1584"/>
            <w:vAlign w:val="center"/>
          </w:tcPr>
          <w:p>
            <w:pPr>
              <w:spacing w:after="20" w:before="20"/>
              <w:jc w:val="center"/>
            </w:pPr>
            <w:r/>
            <w:r>
              <w:rPr>
                <w:rFonts w:ascii="Times New Roman" w:hAnsi="Times New Roman" w:cs="Times New Roman" w:eastAsia="Times New Roman"/>
                <w:b w:val="0"/>
                <w:i w:val="0"/>
                <w:sz w:val="21"/>
              </w:rPr>
              <w:t>State</w:t>
            </w:r>
          </w:p>
        </w:tc>
        <w:tc>
          <w:tcPr>
            <w:tcW w:type="dxa" w:w="3744"/>
            <w:vAlign w:val="center"/>
          </w:tcPr>
          <w:p>
            <w:pPr>
              <w:spacing w:after="20" w:before="20"/>
              <w:jc w:val="left"/>
            </w:pPr>
            <w:r/>
            <w:r>
              <w:rPr>
                <w:rFonts w:ascii="Times New Roman" w:hAnsi="Times New Roman" w:cs="Times New Roman" w:eastAsia="Times New Roman"/>
                <w:b w:val="0"/>
                <w:i w:val="0"/>
                <w:sz w:val="21"/>
              </w:rPr>
              <w:t>tf.constant, tf.Variable</w:t>
            </w:r>
          </w:p>
        </w:tc>
        <w:tc>
          <w:tcPr>
            <w:tcW w:type="dxa" w:w="3744"/>
            <w:vAlign w:val="center"/>
          </w:tcPr>
          <w:p>
            <w:pPr>
              <w:spacing w:after="20" w:before="20"/>
              <w:jc w:val="left"/>
            </w:pPr>
            <w:r/>
            <w:r>
              <w:rPr>
                <w:rFonts w:ascii="Times New Roman" w:hAnsi="Times New Roman" w:cs="Times New Roman" w:eastAsia="Times New Roman"/>
                <w:b w:val="0"/>
                <w:i w:val="0"/>
                <w:sz w:val="21"/>
              </w:rPr>
              <w:t>Fixed value versus a value that can be updated</w:t>
            </w:r>
          </w:p>
        </w:tc>
      </w:tr>
    </w:tbl>
    <w:p>
      <w:pPr>
        <w:spacing w:after="40"/>
      </w:pPr>
    </w:p>
    <w:p>
      <w:pPr>
        <w:keepNext/>
        <w:spacing w:after="80" w:before="160"/>
        <w:jc w:val="left"/>
      </w:pPr>
      <w:r>
        <w:rPr>
          <w:rFonts w:ascii="Times New Roman" w:hAnsi="Times New Roman" w:cs="Times New Roman" w:eastAsia="Times New Roman"/>
          <w:b w:val="0"/>
          <w:i w:val="0"/>
          <w:sz w:val="30"/>
        </w:rPr>
        <w:t>4. Analysis and Discussion</w:t>
      </w:r>
    </w:p>
    <w:p>
      <w:pPr>
        <w:spacing w:after="120" w:before="0"/>
        <w:jc w:val="both"/>
      </w:pPr>
      <w:r>
        <w:rPr>
          <w:rFonts w:ascii="Times New Roman" w:hAnsi="Times New Roman" w:cs="Times New Roman" w:eastAsia="Times New Roman"/>
          <w:b w:val="0"/>
          <w:i w:val="0"/>
          <w:sz w:val="23"/>
        </w:rPr>
        <w:t>The notebook follows a six-stage workflow. Each stage builds on the previous one, starting with tensor creation and ending with variables, which are the trainable part of every model.</w:t>
      </w:r>
    </w:p>
    <w:p>
      <w:pPr>
        <w:keepNext/>
        <w:spacing w:after="40" w:before="80"/>
        <w:jc w:val="center"/>
      </w:pPr>
      <w:r>
        <w:drawing>
          <wp:inline xmlns:a="http://schemas.openxmlformats.org/drawingml/2006/main" xmlns:pic="http://schemas.openxmlformats.org/drawingml/2006/picture">
            <wp:extent cx="5852160" cy="1118071"/>
            <wp:docPr id="4" name="Picture 4"/>
            <wp:cNvGraphicFramePr>
              <a:graphicFrameLocks noChangeAspect="1"/>
            </wp:cNvGraphicFramePr>
            <a:graphic>
              <a:graphicData uri="http://schemas.openxmlformats.org/drawingml/2006/picture">
                <pic:pic>
                  <pic:nvPicPr>
                    <pic:cNvPr id="0" name="aat1_workflow.png"/>
                    <pic:cNvPicPr/>
                  </pic:nvPicPr>
                  <pic:blipFill>
                    <a:blip r:embed="rId14"/>
                    <a:stretch>
                      <a:fillRect/>
                    </a:stretch>
                  </pic:blipFill>
                  <pic:spPr>
                    <a:xfrm>
                      <a:off x="0" y="0"/>
                      <a:ext cx="5852160" cy="1118071"/>
                    </a:xfrm>
                    <a:prstGeom prst="rect"/>
                  </pic:spPr>
                </pic:pic>
              </a:graphicData>
            </a:graphic>
          </wp:inline>
        </w:drawing>
      </w:r>
    </w:p>
    <w:p>
      <w:pPr>
        <w:spacing w:after="160" w:before="0"/>
        <w:jc w:val="center"/>
      </w:pPr>
      <w:r>
        <w:rPr>
          <w:rFonts w:ascii="Times New Roman" w:hAnsi="Times New Roman" w:cs="Times New Roman" w:eastAsia="Times New Roman"/>
          <w:b w:val="0"/>
          <w:i w:val="0"/>
          <w:sz w:val="22"/>
        </w:rPr>
        <w:t>Fig 2: Workflow of the experiment</w:t>
      </w:r>
    </w:p>
    <w:p>
      <w:pPr>
        <w:keepNext/>
        <w:spacing w:after="60" w:before="0"/>
        <w:jc w:val="left"/>
      </w:pPr>
      <w:r>
        <w:rPr>
          <w:rFonts w:ascii="Times New Roman" w:hAnsi="Times New Roman" w:cs="Times New Roman" w:eastAsia="Times New Roman"/>
          <w:b w:val="0"/>
          <w:i w:val="0"/>
          <w:sz w:val="25"/>
        </w:rPr>
        <w:t>Implementation</w:t>
      </w:r>
    </w:p>
    <w:p>
      <w:pPr>
        <w:tabs>
          <w:tab w:pos="576" w:val="left"/>
        </w:tabs>
        <w:spacing w:after="40"/>
        <w:ind w:left="576" w:hanging="360"/>
        <w:jc w:val="left"/>
      </w:pPr>
      <w:r>
        <w:rPr>
          <w:rFonts w:ascii="Times New Roman" w:hAnsi="Times New Roman" w:cs="Times New Roman" w:eastAsia="Times New Roman"/>
          <w:sz w:val="23"/>
        </w:rPr>
        <w:t>1.</w:t>
        <w:tab/>
      </w:r>
      <w:r>
        <w:rPr>
          <w:rFonts w:ascii="Times New Roman" w:hAnsi="Times New Roman" w:cs="Times New Roman" w:eastAsia="Times New Roman"/>
          <w:b w:val="0"/>
          <w:i w:val="0"/>
          <w:sz w:val="23"/>
        </w:rPr>
        <w:t>Import TensorFlow and print its version (2.20.0).</w:t>
      </w:r>
    </w:p>
    <w:p>
      <w:pPr>
        <w:tabs>
          <w:tab w:pos="576" w:val="left"/>
        </w:tabs>
        <w:spacing w:after="40"/>
        <w:ind w:left="576" w:hanging="360"/>
        <w:jc w:val="left"/>
      </w:pPr>
      <w:r>
        <w:rPr>
          <w:rFonts w:ascii="Times New Roman" w:hAnsi="Times New Roman" w:cs="Times New Roman" w:eastAsia="Times New Roman"/>
          <w:sz w:val="23"/>
        </w:rPr>
        <w:t>2.</w:t>
        <w:tab/>
      </w:r>
      <w:r>
        <w:rPr>
          <w:rFonts w:ascii="Times New Roman" w:hAnsi="Times New Roman" w:cs="Times New Roman" w:eastAsia="Times New Roman"/>
          <w:b w:val="0"/>
          <w:i w:val="0"/>
          <w:sz w:val="23"/>
        </w:rPr>
        <w:t>Create a scalar, a vector, a matrix and a 3D tensor with tf.constant, and check their shapes.</w:t>
      </w:r>
    </w:p>
    <w:p>
      <w:pPr>
        <w:tabs>
          <w:tab w:pos="576" w:val="left"/>
        </w:tabs>
        <w:spacing w:after="40"/>
        <w:ind w:left="576" w:hanging="360"/>
        <w:jc w:val="left"/>
      </w:pPr>
      <w:r>
        <w:rPr>
          <w:rFonts w:ascii="Times New Roman" w:hAnsi="Times New Roman" w:cs="Times New Roman" w:eastAsia="Times New Roman"/>
          <w:sz w:val="23"/>
        </w:rPr>
        <w:t>3.</w:t>
        <w:tab/>
      </w:r>
      <w:r>
        <w:rPr>
          <w:rFonts w:ascii="Times New Roman" w:hAnsi="Times New Roman" w:cs="Times New Roman" w:eastAsia="Times New Roman"/>
          <w:b w:val="0"/>
          <w:i w:val="0"/>
          <w:sz w:val="23"/>
        </w:rPr>
        <w:t>Create special tensors with tf.zeros, tf.ones and tf.random.uniform.</w:t>
      </w:r>
    </w:p>
    <w:p>
      <w:pPr>
        <w:tabs>
          <w:tab w:pos="576" w:val="left"/>
        </w:tabs>
        <w:spacing w:after="40"/>
        <w:ind w:left="576" w:hanging="360"/>
        <w:jc w:val="left"/>
      </w:pPr>
      <w:r>
        <w:rPr>
          <w:rFonts w:ascii="Times New Roman" w:hAnsi="Times New Roman" w:cs="Times New Roman" w:eastAsia="Times New Roman"/>
          <w:sz w:val="23"/>
        </w:rPr>
        <w:t>4.</w:t>
        <w:tab/>
      </w:r>
      <w:r>
        <w:rPr>
          <w:rFonts w:ascii="Times New Roman" w:hAnsi="Times New Roman" w:cs="Times New Roman" w:eastAsia="Times New Roman"/>
          <w:b w:val="0"/>
          <w:i w:val="0"/>
          <w:sz w:val="23"/>
        </w:rPr>
        <w:t>Define the two matrices a and b.</w:t>
      </w:r>
    </w:p>
    <w:p>
      <w:pPr>
        <w:tabs>
          <w:tab w:pos="576" w:val="left"/>
        </w:tabs>
        <w:spacing w:after="40"/>
        <w:ind w:left="576" w:hanging="360"/>
        <w:jc w:val="left"/>
      </w:pPr>
      <w:r>
        <w:rPr>
          <w:rFonts w:ascii="Times New Roman" w:hAnsi="Times New Roman" w:cs="Times New Roman" w:eastAsia="Times New Roman"/>
          <w:sz w:val="23"/>
        </w:rPr>
        <w:t>5.</w:t>
        <w:tab/>
      </w:r>
      <w:r>
        <w:rPr>
          <w:rFonts w:ascii="Times New Roman" w:hAnsi="Times New Roman" w:cs="Times New Roman" w:eastAsia="Times New Roman"/>
          <w:b w:val="0"/>
          <w:i w:val="0"/>
          <w:sz w:val="23"/>
        </w:rPr>
        <w:t>Apply tf.add, tf.subtract, tf.multiply and tf.divide.</w:t>
      </w:r>
    </w:p>
    <w:p>
      <w:pPr>
        <w:tabs>
          <w:tab w:pos="576" w:val="left"/>
        </w:tabs>
        <w:spacing w:after="40"/>
        <w:ind w:left="576" w:hanging="360"/>
        <w:jc w:val="left"/>
      </w:pPr>
      <w:r>
        <w:rPr>
          <w:rFonts w:ascii="Times New Roman" w:hAnsi="Times New Roman" w:cs="Times New Roman" w:eastAsia="Times New Roman"/>
          <w:sz w:val="23"/>
        </w:rPr>
        <w:t>6.</w:t>
        <w:tab/>
      </w:r>
      <w:r>
        <w:rPr>
          <w:rFonts w:ascii="Times New Roman" w:hAnsi="Times New Roman" w:cs="Times New Roman" w:eastAsia="Times New Roman"/>
          <w:b w:val="0"/>
          <w:i w:val="0"/>
          <w:sz w:val="23"/>
        </w:rPr>
        <w:t>Apply tf.matmul, tf.transpose, tf.reshape and tf.square.</w:t>
      </w:r>
    </w:p>
    <w:p>
      <w:pPr>
        <w:tabs>
          <w:tab w:pos="576" w:val="left"/>
        </w:tabs>
        <w:spacing w:after="40"/>
        <w:ind w:left="576" w:hanging="360"/>
        <w:jc w:val="left"/>
      </w:pPr>
      <w:r>
        <w:rPr>
          <w:rFonts w:ascii="Times New Roman" w:hAnsi="Times New Roman" w:cs="Times New Roman" w:eastAsia="Times New Roman"/>
          <w:sz w:val="23"/>
        </w:rPr>
        <w:t>7.</w:t>
        <w:tab/>
      </w:r>
      <w:r>
        <w:rPr>
          <w:rFonts w:ascii="Times New Roman" w:hAnsi="Times New Roman" w:cs="Times New Roman" w:eastAsia="Times New Roman"/>
          <w:b w:val="0"/>
          <w:i w:val="0"/>
          <w:sz w:val="23"/>
        </w:rPr>
        <w:t>Apply tf.reduce_sum, tf.reduce_mean, tf.reduce_max and tf.argmax.</w:t>
      </w:r>
    </w:p>
    <w:p>
      <w:pPr>
        <w:tabs>
          <w:tab w:pos="576" w:val="left"/>
        </w:tabs>
        <w:spacing w:after="120"/>
        <w:ind w:left="576" w:hanging="360"/>
        <w:jc w:val="left"/>
      </w:pPr>
      <w:r>
        <w:rPr>
          <w:rFonts w:ascii="Times New Roman" w:hAnsi="Times New Roman" w:cs="Times New Roman" w:eastAsia="Times New Roman"/>
          <w:sz w:val="23"/>
        </w:rPr>
        <w:t>8.</w:t>
        <w:tab/>
      </w:r>
      <w:r>
        <w:rPr>
          <w:rFonts w:ascii="Times New Roman" w:hAnsi="Times New Roman" w:cs="Times New Roman" w:eastAsia="Times New Roman"/>
          <w:b w:val="0"/>
          <w:i w:val="0"/>
          <w:sz w:val="23"/>
        </w:rPr>
        <w:t>Create a constant and a variable, and update the variable with assign().</w:t>
      </w:r>
    </w:p>
    <w:tbl>
      <w:tblPr>
        <w:tblW w:type="auto" w:w="0"/>
        <w:jc w:val="center"/>
        <w:tblLook w:firstColumn="1" w:firstRow="1" w:lastColumn="0" w:lastRow="0" w:noHBand="0" w:noVBand="1" w:val="04A0"/>
      </w:tblPr>
      <w:tblGrid>
        <w:gridCol w:w="9360"/>
      </w:tblGrid>
      <w:tr>
        <w:tc>
          <w:tcPr>
            <w:tcW w:type="dxa" w:w="9072"/>
            <w:shd w:val="clear" w:color="auto" w:fill="F2F2F2"/>
          </w:tcPr>
          <w:p>
            <w:pPr>
              <w:spacing w:after="0"/>
            </w:pPr>
            <w:r/>
            <w:r>
              <w:rPr>
                <w:rFonts w:ascii="Courier New" w:hAnsi="Courier New" w:cs="Courier New" w:eastAsia="Courier New"/>
                <w:sz w:val="17"/>
              </w:rPr>
              <w:t>import tensorflow as tf</w:t>
              <w:br/>
            </w:r>
            <w:r>
              <w:rPr>
                <w:rFonts w:ascii="Courier New" w:hAnsi="Courier New" w:cs="Courier New" w:eastAsia="Courier New"/>
                <w:sz w:val="17"/>
              </w:rPr>
              <w:t>a = tf.constant([[1, 2], [3, 4]])</w:t>
              <w:br/>
            </w:r>
            <w:r>
              <w:rPr>
                <w:rFonts w:ascii="Courier New" w:hAnsi="Courier New" w:cs="Courier New" w:eastAsia="Courier New"/>
                <w:sz w:val="17"/>
              </w:rPr>
              <w:t>b = tf.constant([[5, 6], [7, 8]])</w:t>
              <w:br/>
            </w:r>
            <w:r>
              <w:rPr>
                <w:rFonts w:ascii="Courier New" w:hAnsi="Courier New" w:cs="Courier New" w:eastAsia="Courier New"/>
                <w:sz w:val="17"/>
              </w:rPr>
              <w:br/>
            </w:r>
            <w:r>
              <w:rPr>
                <w:rFonts w:ascii="Courier New" w:hAnsi="Courier New" w:cs="Courier New" w:eastAsia="Courier New"/>
                <w:sz w:val="17"/>
              </w:rPr>
              <w:t>tf.add(a, b)            # element-wise sum</w:t>
              <w:br/>
            </w:r>
            <w:r>
              <w:rPr>
                <w:rFonts w:ascii="Courier New" w:hAnsi="Courier New" w:cs="Courier New" w:eastAsia="Courier New"/>
                <w:sz w:val="17"/>
              </w:rPr>
              <w:t>tf.multiply(a, b)       # element-wise product</w:t>
              <w:br/>
            </w:r>
            <w:r>
              <w:rPr>
                <w:rFonts w:ascii="Courier New" w:hAnsi="Courier New" w:cs="Courier New" w:eastAsia="Courier New"/>
                <w:sz w:val="17"/>
              </w:rPr>
              <w:t>tf.matmul(a, b)         # matrix product (rows x columns)</w:t>
              <w:br/>
            </w:r>
            <w:r>
              <w:rPr>
                <w:rFonts w:ascii="Courier New" w:hAnsi="Courier New" w:cs="Courier New" w:eastAsia="Courier New"/>
                <w:sz w:val="17"/>
              </w:rPr>
              <w:t>tf.reshape(a, [4, 1])   # same 4 values, new shape</w:t>
              <w:br/>
            </w:r>
            <w:r>
              <w:rPr>
                <w:rFonts w:ascii="Courier New" w:hAnsi="Courier New" w:cs="Courier New" w:eastAsia="Courier New"/>
                <w:sz w:val="17"/>
              </w:rPr>
              <w:t>tf.reduce_sum(a)        # 10</w:t>
            </w:r>
          </w:p>
        </w:tc>
      </w:tr>
    </w:tbl>
    <w:p>
      <w:pPr>
        <w:spacing w:after="40"/>
      </w:pPr>
    </w:p>
    <w:p>
      <w:pPr>
        <w:keepNext/>
        <w:spacing w:after="60" w:before="0"/>
        <w:jc w:val="left"/>
      </w:pPr>
      <w:r>
        <w:rPr>
          <w:rFonts w:ascii="Times New Roman" w:hAnsi="Times New Roman" w:cs="Times New Roman" w:eastAsia="Times New Roman"/>
          <w:b w:val="0"/>
          <w:i w:val="0"/>
          <w:sz w:val="25"/>
        </w:rPr>
        <w:t>Element-wise multiplication versus matrix multiplication</w:t>
      </w:r>
    </w:p>
    <w:p>
      <w:pPr>
        <w:spacing w:after="120" w:before="0"/>
        <w:jc w:val="both"/>
      </w:pPr>
      <w:r>
        <w:rPr>
          <w:rFonts w:ascii="Times New Roman" w:hAnsi="Times New Roman" w:cs="Times New Roman" w:eastAsia="Times New Roman"/>
          <w:b w:val="0"/>
          <w:i w:val="0"/>
          <w:sz w:val="23"/>
        </w:rPr>
        <w:t>The two kinds of multiplication are the most common source of confusion. tf.multiply pairs each element with the element in the same position, so both tensors must have the same shape. tf.matmul takes the dot product of a row of the first matrix with a column of the second, so the number of columns of a must equal the number of rows of b. A dense neural network layer computes tf.matmul(x, W) + b.</w:t>
      </w:r>
    </w:p>
    <w:p>
      <w:pPr>
        <w:keepNext/>
        <w:spacing w:after="40" w:before="80"/>
        <w:jc w:val="center"/>
      </w:pPr>
      <w:r>
        <w:drawing>
          <wp:inline xmlns:a="http://schemas.openxmlformats.org/drawingml/2006/main" xmlns:pic="http://schemas.openxmlformats.org/drawingml/2006/picture">
            <wp:extent cx="5760720" cy="1756277"/>
            <wp:docPr id="5" name="Picture 5"/>
            <wp:cNvGraphicFramePr>
              <a:graphicFrameLocks noChangeAspect="1"/>
            </wp:cNvGraphicFramePr>
            <a:graphic>
              <a:graphicData uri="http://schemas.openxmlformats.org/drawingml/2006/picture">
                <pic:pic>
                  <pic:nvPicPr>
                    <pic:cNvPr id="0" name="aat1_mul_vs_matmul.png"/>
                    <pic:cNvPicPr/>
                  </pic:nvPicPr>
                  <pic:blipFill>
                    <a:blip r:embed="rId15"/>
                    <a:stretch>
                      <a:fillRect/>
                    </a:stretch>
                  </pic:blipFill>
                  <pic:spPr>
                    <a:xfrm>
                      <a:off x="0" y="0"/>
                      <a:ext cx="5760720" cy="1756277"/>
                    </a:xfrm>
                    <a:prstGeom prst="rect"/>
                  </pic:spPr>
                </pic:pic>
              </a:graphicData>
            </a:graphic>
          </wp:inline>
        </w:drawing>
      </w:r>
    </w:p>
    <w:p>
      <w:pPr>
        <w:spacing w:after="160" w:before="0"/>
        <w:jc w:val="center"/>
      </w:pPr>
      <w:r>
        <w:rPr>
          <w:rFonts w:ascii="Times New Roman" w:hAnsi="Times New Roman" w:cs="Times New Roman" w:eastAsia="Times New Roman"/>
          <w:b w:val="0"/>
          <w:i w:val="0"/>
          <w:sz w:val="22"/>
        </w:rPr>
        <w:t>Fig 3: Element-wise multiplication compared with matrix multiplication</w:t>
      </w:r>
    </w:p>
    <w:tbl>
      <w:tblPr>
        <w:tblStyle w:val="TableGrid"/>
        <w:tblW w:type="auto" w:w="0"/>
        <w:jc w:val="center"/>
        <w:tblLook w:firstColumn="1" w:firstRow="1" w:lastColumn="0" w:lastRow="0" w:noHBand="0" w:noVBand="1" w:val="04A0"/>
      </w:tblPr>
      <w:tblGrid>
        <w:gridCol w:w="4680"/>
        <w:gridCol w:w="4680"/>
      </w:tblGrid>
      <w:tr>
        <w:trPr>
          <w:cantSplit/>
          <w:tblHeader/>
        </w:trPr>
        <w:tc>
          <w:tcPr>
            <w:tcW w:type="dxa" w:w="4320"/>
            <w:vAlign w:val="center"/>
          </w:tcPr>
          <w:p>
            <w:pPr>
              <w:spacing w:after="20" w:before="20"/>
              <w:jc w:val="center"/>
            </w:pPr>
            <w:r/>
            <w:r>
              <w:rPr>
                <w:rFonts w:ascii="Times New Roman" w:hAnsi="Times New Roman" w:cs="Times New Roman" w:eastAsia="Times New Roman"/>
                <w:b w:val="0"/>
                <w:i w:val="0"/>
                <w:sz w:val="21"/>
              </w:rPr>
              <w:t>tf.multiply (element-wise)</w:t>
            </w:r>
          </w:p>
        </w:tc>
        <w:tc>
          <w:tcPr>
            <w:tcW w:type="dxa" w:w="4320"/>
            <w:vAlign w:val="center"/>
          </w:tcPr>
          <w:p>
            <w:pPr>
              <w:spacing w:after="20" w:before="20"/>
              <w:jc w:val="center"/>
            </w:pPr>
            <w:r/>
            <w:r>
              <w:rPr>
                <w:rFonts w:ascii="Times New Roman" w:hAnsi="Times New Roman" w:cs="Times New Roman" w:eastAsia="Times New Roman"/>
                <w:b w:val="0"/>
                <w:i w:val="0"/>
                <w:sz w:val="21"/>
              </w:rPr>
              <w:t>tf.matmul (matrix product)</w:t>
            </w:r>
          </w:p>
        </w:tc>
      </w:tr>
      <w:tr>
        <w:trPr>
          <w:cantSplit/>
        </w:trPr>
        <w:tc>
          <w:tcPr>
            <w:tcW w:type="dxa" w:w="4320"/>
            <w:vAlign w:val="center"/>
          </w:tcPr>
          <w:p>
            <w:pPr>
              <w:spacing w:after="20" w:before="20"/>
              <w:jc w:val="center"/>
            </w:pPr>
            <w:r/>
            <w:r>
              <w:rPr>
                <w:rFonts w:ascii="Times New Roman" w:hAnsi="Times New Roman" w:cs="Times New Roman" w:eastAsia="Times New Roman"/>
                <w:b w:val="0"/>
                <w:i w:val="0"/>
                <w:sz w:val="21"/>
              </w:rPr>
              <w:t>Shapes must match (or broadcast)</w:t>
            </w:r>
          </w:p>
        </w:tc>
        <w:tc>
          <w:tcPr>
            <w:tcW w:type="dxa" w:w="4320"/>
            <w:vAlign w:val="center"/>
          </w:tcPr>
          <w:p>
            <w:pPr>
              <w:spacing w:after="20" w:before="20"/>
              <w:jc w:val="center"/>
            </w:pPr>
            <w:r/>
            <w:r>
              <w:rPr>
                <w:rFonts w:ascii="Times New Roman" w:hAnsi="Times New Roman" w:cs="Times New Roman" w:eastAsia="Times New Roman"/>
                <w:b w:val="0"/>
                <w:i w:val="0"/>
                <w:sz w:val="21"/>
              </w:rPr>
              <w:t>Inner dimensions must match</w:t>
            </w:r>
          </w:p>
        </w:tc>
      </w:tr>
      <w:tr>
        <w:trPr>
          <w:cantSplit/>
        </w:trPr>
        <w:tc>
          <w:tcPr>
            <w:tcW w:type="dxa" w:w="4320"/>
            <w:vAlign w:val="center"/>
          </w:tcPr>
          <w:p>
            <w:pPr>
              <w:spacing w:after="20" w:before="20"/>
              <w:jc w:val="center"/>
            </w:pPr>
            <w:r/>
            <w:r>
              <w:rPr>
                <w:rFonts w:ascii="Times New Roman" w:hAnsi="Times New Roman" w:cs="Times New Roman" w:eastAsia="Times New Roman"/>
                <w:b w:val="0"/>
                <w:i w:val="0"/>
                <w:sz w:val="21"/>
              </w:rPr>
              <w:t>1×5, 2×6, 3×7, 4×8</w:t>
            </w:r>
          </w:p>
        </w:tc>
        <w:tc>
          <w:tcPr>
            <w:tcW w:type="dxa" w:w="4320"/>
            <w:vAlign w:val="center"/>
          </w:tcPr>
          <w:p>
            <w:pPr>
              <w:spacing w:after="20" w:before="20"/>
              <w:jc w:val="center"/>
            </w:pPr>
            <w:r/>
            <w:r>
              <w:rPr>
                <w:rFonts w:ascii="Times New Roman" w:hAnsi="Times New Roman" w:cs="Times New Roman" w:eastAsia="Times New Roman"/>
                <w:b w:val="0"/>
                <w:i w:val="0"/>
                <w:sz w:val="21"/>
              </w:rPr>
              <w:t>1×5 + 2×7 = 19, and so on</w:t>
            </w:r>
          </w:p>
        </w:tc>
      </w:tr>
      <w:tr>
        <w:trPr>
          <w:cantSplit/>
        </w:trPr>
        <w:tc>
          <w:tcPr>
            <w:tcW w:type="dxa" w:w="4320"/>
            <w:vAlign w:val="center"/>
          </w:tcPr>
          <w:p>
            <w:pPr>
              <w:spacing w:after="20" w:before="20"/>
              <w:jc w:val="center"/>
            </w:pPr>
            <w:r/>
            <w:r>
              <w:rPr>
                <w:rFonts w:ascii="Times New Roman" w:hAnsi="Times New Roman" w:cs="Times New Roman" w:eastAsia="Times New Roman"/>
                <w:b w:val="0"/>
                <w:i w:val="0"/>
                <w:sz w:val="21"/>
              </w:rPr>
              <w:t>Result [[5, 12], [21, 32]]</w:t>
            </w:r>
          </w:p>
        </w:tc>
        <w:tc>
          <w:tcPr>
            <w:tcW w:type="dxa" w:w="4320"/>
            <w:vAlign w:val="center"/>
          </w:tcPr>
          <w:p>
            <w:pPr>
              <w:spacing w:after="20" w:before="20"/>
              <w:jc w:val="center"/>
            </w:pPr>
            <w:r/>
            <w:r>
              <w:rPr>
                <w:rFonts w:ascii="Times New Roman" w:hAnsi="Times New Roman" w:cs="Times New Roman" w:eastAsia="Times New Roman"/>
                <w:b w:val="0"/>
                <w:i w:val="0"/>
                <w:sz w:val="21"/>
              </w:rPr>
              <w:t>Result [[19, 22], [43, 50]]</w:t>
            </w:r>
          </w:p>
        </w:tc>
      </w:tr>
      <w:tr>
        <w:trPr>
          <w:cantSplit/>
        </w:trPr>
        <w:tc>
          <w:tcPr>
            <w:tcW w:type="dxa" w:w="4320"/>
            <w:vAlign w:val="center"/>
          </w:tcPr>
          <w:p>
            <w:pPr>
              <w:spacing w:after="20" w:before="20"/>
              <w:jc w:val="center"/>
            </w:pPr>
            <w:r/>
            <w:r>
              <w:rPr>
                <w:rFonts w:ascii="Times New Roman" w:hAnsi="Times New Roman" w:cs="Times New Roman" w:eastAsia="Times New Roman"/>
                <w:b w:val="0"/>
                <w:i w:val="0"/>
                <w:sz w:val="21"/>
              </w:rPr>
              <w:t>Commutative: a·b = b·a</w:t>
            </w:r>
          </w:p>
        </w:tc>
        <w:tc>
          <w:tcPr>
            <w:tcW w:type="dxa" w:w="4320"/>
            <w:vAlign w:val="center"/>
          </w:tcPr>
          <w:p>
            <w:pPr>
              <w:spacing w:after="20" w:before="20"/>
              <w:jc w:val="center"/>
            </w:pPr>
            <w:r/>
            <w:r>
              <w:rPr>
                <w:rFonts w:ascii="Times New Roman" w:hAnsi="Times New Roman" w:cs="Times New Roman" w:eastAsia="Times New Roman"/>
                <w:b w:val="0"/>
                <w:i w:val="0"/>
                <w:sz w:val="21"/>
              </w:rPr>
              <w:t>Not commutative: ab ≠ ba in general</w:t>
            </w:r>
          </w:p>
        </w:tc>
      </w:tr>
      <w:tr>
        <w:trPr>
          <w:cantSplit/>
        </w:trPr>
        <w:tc>
          <w:tcPr>
            <w:tcW w:type="dxa" w:w="4320"/>
            <w:vAlign w:val="center"/>
          </w:tcPr>
          <w:p>
            <w:pPr>
              <w:spacing w:after="20" w:before="20"/>
              <w:jc w:val="center"/>
            </w:pPr>
            <w:r/>
            <w:r>
              <w:rPr>
                <w:rFonts w:ascii="Times New Roman" w:hAnsi="Times New Roman" w:cs="Times New Roman" w:eastAsia="Times New Roman"/>
                <w:b w:val="0"/>
                <w:i w:val="0"/>
                <w:sz w:val="21"/>
              </w:rPr>
              <w:t>Used for masks and scaling</w:t>
            </w:r>
          </w:p>
        </w:tc>
        <w:tc>
          <w:tcPr>
            <w:tcW w:type="dxa" w:w="4320"/>
            <w:vAlign w:val="center"/>
          </w:tcPr>
          <w:p>
            <w:pPr>
              <w:spacing w:after="20" w:before="20"/>
              <w:jc w:val="center"/>
            </w:pPr>
            <w:r/>
            <w:r>
              <w:rPr>
                <w:rFonts w:ascii="Times New Roman" w:hAnsi="Times New Roman" w:cs="Times New Roman" w:eastAsia="Times New Roman"/>
                <w:b w:val="0"/>
                <w:i w:val="0"/>
                <w:sz w:val="21"/>
              </w:rPr>
              <w:t>Used in dense and attention layers</w:t>
            </w:r>
          </w:p>
        </w:tc>
      </w:tr>
    </w:tbl>
    <w:p>
      <w:pPr>
        <w:spacing w:after="40"/>
      </w:pPr>
    </w:p>
    <w:p>
      <w:pPr>
        <w:keepNext/>
        <w:spacing w:after="60" w:before="0"/>
        <w:jc w:val="left"/>
      </w:pPr>
      <w:r>
        <w:rPr>
          <w:rFonts w:ascii="Times New Roman" w:hAnsi="Times New Roman" w:cs="Times New Roman" w:eastAsia="Times New Roman"/>
          <w:b w:val="0"/>
          <w:i w:val="0"/>
          <w:sz w:val="25"/>
        </w:rPr>
        <w:t>Shape, data type and reduction</w:t>
      </w:r>
    </w:p>
    <w:p>
      <w:pPr>
        <w:spacing w:after="120" w:before="0"/>
        <w:jc w:val="both"/>
      </w:pPr>
      <w:r>
        <w:rPr>
          <w:rFonts w:ascii="Times New Roman" w:hAnsi="Times New Roman" w:cs="Times New Roman" w:eastAsia="Times New Roman"/>
          <w:b w:val="0"/>
          <w:i w:val="0"/>
          <w:sz w:val="23"/>
        </w:rPr>
        <w:t>Shape changes do not change the data. tf.transpose swaps rows and columns, and tf.reshape lays the same four values out as a 4×1 column, which is only allowed because 2×2 and 4×1 both hold four elements. Data types do change in one place: dividing two int32 tensors returns float64, because the result of a division is not always a whole number. Reductions remove dimensions. Note that tf.reduce_mean on an int32 tensor returns 2 instead of 2.5, because integer arithmetic drops the fraction, so the tensor should be cast to float before taking a mean.</w:t>
      </w:r>
    </w:p>
    <w:p>
      <w:pPr>
        <w:keepNext/>
        <w:spacing w:after="40" w:before="80"/>
        <w:jc w:val="center"/>
      </w:pPr>
      <w:r>
        <w:drawing>
          <wp:inline xmlns:a="http://schemas.openxmlformats.org/drawingml/2006/main" xmlns:pic="http://schemas.openxmlformats.org/drawingml/2006/picture">
            <wp:extent cx="5760720" cy="1613002"/>
            <wp:docPr id="6" name="Picture 6"/>
            <wp:cNvGraphicFramePr>
              <a:graphicFrameLocks noChangeAspect="1"/>
            </wp:cNvGraphicFramePr>
            <a:graphic>
              <a:graphicData uri="http://schemas.openxmlformats.org/drawingml/2006/picture">
                <pic:pic>
                  <pic:nvPicPr>
                    <pic:cNvPr id="0" name="aat1_shape_reduce.png"/>
                    <pic:cNvPicPr/>
                  </pic:nvPicPr>
                  <pic:blipFill>
                    <a:blip r:embed="rId16"/>
                    <a:stretch>
                      <a:fillRect/>
                    </a:stretch>
                  </pic:blipFill>
                  <pic:spPr>
                    <a:xfrm>
                      <a:off x="0" y="0"/>
                      <a:ext cx="5760720" cy="1613002"/>
                    </a:xfrm>
                    <a:prstGeom prst="rect"/>
                  </pic:spPr>
                </pic:pic>
              </a:graphicData>
            </a:graphic>
          </wp:inline>
        </w:drawing>
      </w:r>
    </w:p>
    <w:p>
      <w:pPr>
        <w:spacing w:after="160" w:before="0"/>
        <w:jc w:val="center"/>
      </w:pPr>
      <w:r>
        <w:rPr>
          <w:rFonts w:ascii="Times New Roman" w:hAnsi="Times New Roman" w:cs="Times New Roman" w:eastAsia="Times New Roman"/>
          <w:b w:val="0"/>
          <w:i w:val="0"/>
          <w:sz w:val="22"/>
        </w:rPr>
        <w:t>Fig 4: Transpose, reshape and reduction operations on tensor a</w:t>
      </w:r>
    </w:p>
    <w:p>
      <w:pPr>
        <w:keepNext/>
        <w:spacing w:after="60" w:before="0"/>
        <w:jc w:val="left"/>
      </w:pPr>
      <w:r>
        <w:rPr>
          <w:rFonts w:ascii="Times New Roman" w:hAnsi="Times New Roman" w:cs="Times New Roman" w:eastAsia="Times New Roman"/>
          <w:b w:val="0"/>
          <w:i w:val="0"/>
          <w:sz w:val="25"/>
        </w:rPr>
        <w:t>Constants versus variables</w:t>
      </w:r>
    </w:p>
    <w:tbl>
      <w:tblPr>
        <w:tblStyle w:val="TableGrid"/>
        <w:tblW w:type="auto" w:w="0"/>
        <w:jc w:val="center"/>
        <w:tblLook w:firstColumn="1" w:firstRow="1" w:lastColumn="0" w:lastRow="0" w:noHBand="0" w:noVBand="1" w:val="04A0"/>
      </w:tblPr>
      <w:tblGrid>
        <w:gridCol w:w="4680"/>
        <w:gridCol w:w="4680"/>
      </w:tblGrid>
      <w:tr>
        <w:trPr>
          <w:cantSplit/>
          <w:tblHeader/>
        </w:trPr>
        <w:tc>
          <w:tcPr>
            <w:tcW w:type="dxa" w:w="4320"/>
            <w:vAlign w:val="center"/>
          </w:tcPr>
          <w:p>
            <w:pPr>
              <w:spacing w:after="20" w:before="20"/>
              <w:jc w:val="center"/>
            </w:pPr>
            <w:r/>
            <w:r>
              <w:rPr>
                <w:rFonts w:ascii="Times New Roman" w:hAnsi="Times New Roman" w:cs="Times New Roman" w:eastAsia="Times New Roman"/>
                <w:b w:val="0"/>
                <w:i w:val="0"/>
                <w:sz w:val="21"/>
              </w:rPr>
              <w:t>tf.constant</w:t>
            </w:r>
          </w:p>
        </w:tc>
        <w:tc>
          <w:tcPr>
            <w:tcW w:type="dxa" w:w="4320"/>
            <w:vAlign w:val="center"/>
          </w:tcPr>
          <w:p>
            <w:pPr>
              <w:spacing w:after="20" w:before="20"/>
              <w:jc w:val="center"/>
            </w:pPr>
            <w:r/>
            <w:r>
              <w:rPr>
                <w:rFonts w:ascii="Times New Roman" w:hAnsi="Times New Roman" w:cs="Times New Roman" w:eastAsia="Times New Roman"/>
                <w:b w:val="0"/>
                <w:i w:val="0"/>
                <w:sz w:val="21"/>
              </w:rPr>
              <w:t>tf.Variable</w:t>
            </w:r>
          </w:p>
        </w:tc>
      </w:tr>
      <w:tr>
        <w:trPr>
          <w:cantSplit/>
        </w:trPr>
        <w:tc>
          <w:tcPr>
            <w:tcW w:type="dxa" w:w="4320"/>
            <w:vAlign w:val="center"/>
          </w:tcPr>
          <w:p>
            <w:pPr>
              <w:spacing w:after="20" w:before="20"/>
              <w:jc w:val="center"/>
            </w:pPr>
            <w:r/>
            <w:r>
              <w:rPr>
                <w:rFonts w:ascii="Times New Roman" w:hAnsi="Times New Roman" w:cs="Times New Roman" w:eastAsia="Times New Roman"/>
                <w:b w:val="0"/>
                <w:i w:val="0"/>
                <w:sz w:val="21"/>
              </w:rPr>
              <w:t>Value is fixed after creation</w:t>
            </w:r>
          </w:p>
        </w:tc>
        <w:tc>
          <w:tcPr>
            <w:tcW w:type="dxa" w:w="4320"/>
            <w:vAlign w:val="center"/>
          </w:tcPr>
          <w:p>
            <w:pPr>
              <w:spacing w:after="20" w:before="20"/>
              <w:jc w:val="center"/>
            </w:pPr>
            <w:r/>
            <w:r>
              <w:rPr>
                <w:rFonts w:ascii="Times New Roman" w:hAnsi="Times New Roman" w:cs="Times New Roman" w:eastAsia="Times New Roman"/>
                <w:b w:val="0"/>
                <w:i w:val="0"/>
                <w:sz w:val="21"/>
              </w:rPr>
              <w:t>Value can be changed with assign()</w:t>
            </w:r>
          </w:p>
        </w:tc>
      </w:tr>
      <w:tr>
        <w:trPr>
          <w:cantSplit/>
        </w:trPr>
        <w:tc>
          <w:tcPr>
            <w:tcW w:type="dxa" w:w="4320"/>
            <w:vAlign w:val="center"/>
          </w:tcPr>
          <w:p>
            <w:pPr>
              <w:spacing w:after="20" w:before="20"/>
              <w:jc w:val="center"/>
            </w:pPr>
            <w:r/>
            <w:r>
              <w:rPr>
                <w:rFonts w:ascii="Times New Roman" w:hAnsi="Times New Roman" w:cs="Times New Roman" w:eastAsia="Times New Roman"/>
                <w:b w:val="0"/>
                <w:i w:val="0"/>
                <w:sz w:val="21"/>
              </w:rPr>
              <w:t>Used for input data and fixed values</w:t>
            </w:r>
          </w:p>
        </w:tc>
        <w:tc>
          <w:tcPr>
            <w:tcW w:type="dxa" w:w="4320"/>
            <w:vAlign w:val="center"/>
          </w:tcPr>
          <w:p>
            <w:pPr>
              <w:spacing w:after="20" w:before="20"/>
              <w:jc w:val="center"/>
            </w:pPr>
            <w:r/>
            <w:r>
              <w:rPr>
                <w:rFonts w:ascii="Times New Roman" w:hAnsi="Times New Roman" w:cs="Times New Roman" w:eastAsia="Times New Roman"/>
                <w:b w:val="0"/>
                <w:i w:val="0"/>
                <w:sz w:val="21"/>
              </w:rPr>
              <w:t>Used for weights and biases</w:t>
            </w:r>
          </w:p>
        </w:tc>
      </w:tr>
      <w:tr>
        <w:trPr>
          <w:cantSplit/>
        </w:trPr>
        <w:tc>
          <w:tcPr>
            <w:tcW w:type="dxa" w:w="4320"/>
            <w:vAlign w:val="center"/>
          </w:tcPr>
          <w:p>
            <w:pPr>
              <w:spacing w:after="20" w:before="20"/>
              <w:jc w:val="center"/>
            </w:pPr>
            <w:r/>
            <w:r>
              <w:rPr>
                <w:rFonts w:ascii="Times New Roman" w:hAnsi="Times New Roman" w:cs="Times New Roman" w:eastAsia="Times New Roman"/>
                <w:b w:val="0"/>
                <w:i w:val="0"/>
                <w:sz w:val="21"/>
              </w:rPr>
              <w:t>Calling assign() raises an error</w:t>
            </w:r>
          </w:p>
        </w:tc>
        <w:tc>
          <w:tcPr>
            <w:tcW w:type="dxa" w:w="4320"/>
            <w:vAlign w:val="center"/>
          </w:tcPr>
          <w:p>
            <w:pPr>
              <w:spacing w:after="20" w:before="20"/>
              <w:jc w:val="center"/>
            </w:pPr>
            <w:r/>
            <w:r>
              <w:rPr>
                <w:rFonts w:ascii="Times New Roman" w:hAnsi="Times New Roman" w:cs="Times New Roman" w:eastAsia="Times New Roman"/>
                <w:b w:val="0"/>
                <w:i w:val="0"/>
                <w:sz w:val="21"/>
              </w:rPr>
              <w:t>assign(20) changed the value from 10 to 20</w:t>
            </w:r>
          </w:p>
        </w:tc>
      </w:tr>
      <w:tr>
        <w:trPr>
          <w:cantSplit/>
        </w:trPr>
        <w:tc>
          <w:tcPr>
            <w:tcW w:type="dxa" w:w="4320"/>
            <w:vAlign w:val="center"/>
          </w:tcPr>
          <w:p>
            <w:pPr>
              <w:spacing w:after="20" w:before="20"/>
              <w:jc w:val="center"/>
            </w:pPr>
            <w:r/>
            <w:r>
              <w:rPr>
                <w:rFonts w:ascii="Times New Roman" w:hAnsi="Times New Roman" w:cs="Times New Roman" w:eastAsia="Times New Roman"/>
                <w:b w:val="0"/>
                <w:i w:val="0"/>
                <w:sz w:val="21"/>
              </w:rPr>
              <w:t>Not tracked for training</w:t>
            </w:r>
          </w:p>
        </w:tc>
        <w:tc>
          <w:tcPr>
            <w:tcW w:type="dxa" w:w="4320"/>
            <w:vAlign w:val="center"/>
          </w:tcPr>
          <w:p>
            <w:pPr>
              <w:spacing w:after="20" w:before="20"/>
              <w:jc w:val="center"/>
            </w:pPr>
            <w:r/>
            <w:r>
              <w:rPr>
                <w:rFonts w:ascii="Times New Roman" w:hAnsi="Times New Roman" w:cs="Times New Roman" w:eastAsia="Times New Roman"/>
                <w:b w:val="0"/>
                <w:i w:val="0"/>
                <w:sz w:val="21"/>
              </w:rPr>
              <w:t>Tracked by the optimiser during training</w:t>
            </w:r>
          </w:p>
        </w:tc>
      </w:tr>
    </w:tbl>
    <w:p>
      <w:pPr>
        <w:spacing w:after="40"/>
      </w:pPr>
    </w:p>
    <w:p>
      <w:pPr>
        <w:keepNext/>
        <w:spacing w:after="60" w:before="0"/>
        <w:jc w:val="left"/>
      </w:pPr>
      <w:r>
        <w:rPr>
          <w:rFonts w:ascii="Times New Roman" w:hAnsi="Times New Roman" w:cs="Times New Roman" w:eastAsia="Times New Roman"/>
          <w:b w:val="0"/>
          <w:i w:val="0"/>
          <w:sz w:val="25"/>
        </w:rPr>
        <w:t>Strengths and limitations of the approach</w:t>
      </w:r>
    </w:p>
    <w:tbl>
      <w:tblPr>
        <w:tblStyle w:val="TableGrid"/>
        <w:tblW w:type="auto" w:w="0"/>
        <w:jc w:val="center"/>
        <w:tblLook w:firstColumn="1" w:firstRow="1" w:lastColumn="0" w:lastRow="0" w:noHBand="0" w:noVBand="1" w:val="04A0"/>
      </w:tblPr>
      <w:tblGrid>
        <w:gridCol w:w="4680"/>
        <w:gridCol w:w="4680"/>
      </w:tblGrid>
      <w:tr>
        <w:trPr>
          <w:cantSplit/>
          <w:tblHeader/>
        </w:trPr>
        <w:tc>
          <w:tcPr>
            <w:tcW w:type="dxa" w:w="4536"/>
            <w:vAlign w:val="center"/>
          </w:tcPr>
          <w:p>
            <w:pPr>
              <w:spacing w:after="20" w:before="20"/>
              <w:jc w:val="left"/>
            </w:pPr>
            <w:r/>
            <w:r>
              <w:rPr>
                <w:rFonts w:ascii="Times New Roman" w:hAnsi="Times New Roman" w:cs="Times New Roman" w:eastAsia="Times New Roman"/>
                <w:b w:val="0"/>
                <w:i w:val="0"/>
                <w:sz w:val="21"/>
              </w:rPr>
              <w:t>Strengths</w:t>
            </w:r>
          </w:p>
        </w:tc>
        <w:tc>
          <w:tcPr>
            <w:tcW w:type="dxa" w:w="4536"/>
            <w:vAlign w:val="center"/>
          </w:tcPr>
          <w:p>
            <w:pPr>
              <w:spacing w:after="20" w:before="20"/>
              <w:jc w:val="left"/>
            </w:pPr>
            <w:r/>
            <w:r>
              <w:rPr>
                <w:rFonts w:ascii="Times New Roman" w:hAnsi="Times New Roman" w:cs="Times New Roman" w:eastAsia="Times New Roman"/>
                <w:b w:val="0"/>
                <w:i w:val="0"/>
                <w:sz w:val="21"/>
              </w:rPr>
              <w:t>Limitations</w:t>
            </w:r>
          </w:p>
        </w:tc>
      </w:tr>
      <w:tr>
        <w:trPr>
          <w:cantSplit/>
        </w:trPr>
        <w:tc>
          <w:tcPr>
            <w:tcW w:type="dxa" w:w="4536"/>
            <w:vAlign w:val="center"/>
          </w:tcPr>
          <w:p>
            <w:pPr>
              <w:spacing w:after="20" w:before="20"/>
              <w:jc w:val="left"/>
            </w:pPr>
            <w:r/>
            <w:r>
              <w:rPr>
                <w:rFonts w:ascii="Times New Roman" w:hAnsi="Times New Roman" w:cs="Times New Roman" w:eastAsia="Times New Roman"/>
                <w:b w:val="0"/>
                <w:i w:val="0"/>
                <w:sz w:val="21"/>
              </w:rPr>
              <w:t>Small inputs make every result easy to verify by hand</w:t>
            </w:r>
          </w:p>
        </w:tc>
        <w:tc>
          <w:tcPr>
            <w:tcW w:type="dxa" w:w="4536"/>
            <w:vAlign w:val="center"/>
          </w:tcPr>
          <w:p>
            <w:pPr>
              <w:spacing w:after="20" w:before="20"/>
              <w:jc w:val="left"/>
            </w:pPr>
            <w:r/>
            <w:r>
              <w:rPr>
                <w:rFonts w:ascii="Times New Roman" w:hAnsi="Times New Roman" w:cs="Times New Roman" w:eastAsia="Times New Roman"/>
                <w:b w:val="0"/>
                <w:i w:val="0"/>
                <w:sz w:val="21"/>
              </w:rPr>
              <w:t>2×2 tensors do not show the speed benefit of a GPU</w:t>
            </w:r>
          </w:p>
        </w:tc>
      </w:tr>
      <w:tr>
        <w:trPr>
          <w:cantSplit/>
        </w:trPr>
        <w:tc>
          <w:tcPr>
            <w:tcW w:type="dxa" w:w="4536"/>
            <w:vAlign w:val="center"/>
          </w:tcPr>
          <w:p>
            <w:pPr>
              <w:spacing w:after="20" w:before="20"/>
              <w:jc w:val="left"/>
            </w:pPr>
            <w:r/>
            <w:r>
              <w:rPr>
                <w:rFonts w:ascii="Times New Roman" w:hAnsi="Times New Roman" w:cs="Times New Roman" w:eastAsia="Times New Roman"/>
                <w:b w:val="0"/>
                <w:i w:val="0"/>
                <w:sz w:val="21"/>
              </w:rPr>
              <w:t>Covers creation, arithmetic, shape, reduction and state</w:t>
            </w:r>
          </w:p>
        </w:tc>
        <w:tc>
          <w:tcPr>
            <w:tcW w:type="dxa" w:w="4536"/>
            <w:vAlign w:val="center"/>
          </w:tcPr>
          <w:p>
            <w:pPr>
              <w:spacing w:after="20" w:before="20"/>
              <w:jc w:val="left"/>
            </w:pPr>
            <w:r/>
            <w:r>
              <w:rPr>
                <w:rFonts w:ascii="Times New Roman" w:hAnsi="Times New Roman" w:cs="Times New Roman" w:eastAsia="Times New Roman"/>
                <w:b w:val="0"/>
                <w:i w:val="0"/>
                <w:sz w:val="21"/>
              </w:rPr>
              <w:t>Broadcasting between different shapes is not tested</w:t>
            </w:r>
          </w:p>
        </w:tc>
      </w:tr>
      <w:tr>
        <w:trPr>
          <w:cantSplit/>
        </w:trPr>
        <w:tc>
          <w:tcPr>
            <w:tcW w:type="dxa" w:w="4536"/>
            <w:vAlign w:val="center"/>
          </w:tcPr>
          <w:p>
            <w:pPr>
              <w:spacing w:after="20" w:before="20"/>
              <w:jc w:val="left"/>
            </w:pPr>
            <w:r/>
            <w:r>
              <w:rPr>
                <w:rFonts w:ascii="Times New Roman" w:hAnsi="Times New Roman" w:cs="Times New Roman" w:eastAsia="Times New Roman"/>
                <w:b w:val="0"/>
                <w:i w:val="0"/>
                <w:sz w:val="21"/>
              </w:rPr>
              <w:t>Each cell prints shape and dtype as well as values</w:t>
            </w:r>
          </w:p>
        </w:tc>
        <w:tc>
          <w:tcPr>
            <w:tcW w:type="dxa" w:w="4536"/>
            <w:vAlign w:val="center"/>
          </w:tcPr>
          <w:p>
            <w:pPr>
              <w:spacing w:after="20" w:before="20"/>
              <w:jc w:val="left"/>
            </w:pPr>
            <w:r/>
            <w:r>
              <w:rPr>
                <w:rFonts w:ascii="Times New Roman" w:hAnsi="Times New Roman" w:cs="Times New Roman" w:eastAsia="Times New Roman"/>
                <w:b w:val="0"/>
                <w:i w:val="0"/>
                <w:sz w:val="21"/>
              </w:rPr>
              <w:t>Integer tensors hide fractions in mean and division</w:t>
            </w:r>
          </w:p>
        </w:tc>
      </w:tr>
    </w:tbl>
    <w:p>
      <w:pPr>
        <w:spacing w:after="40"/>
      </w:pPr>
    </w:p>
    <w:p>
      <w:pPr>
        <w:keepNext/>
        <w:spacing w:after="80" w:before="160"/>
        <w:jc w:val="left"/>
      </w:pPr>
      <w:r>
        <w:rPr>
          <w:rFonts w:ascii="Times New Roman" w:hAnsi="Times New Roman" w:cs="Times New Roman" w:eastAsia="Times New Roman"/>
          <w:b w:val="0"/>
          <w:i w:val="0"/>
          <w:sz w:val="30"/>
        </w:rPr>
        <w:t>5. Results</w:t>
      </w:r>
    </w:p>
    <w:p>
      <w:pPr>
        <w:spacing w:after="120" w:before="0"/>
        <w:jc w:val="both"/>
      </w:pPr>
      <w:r>
        <w:rPr>
          <w:rFonts w:ascii="Times New Roman" w:hAnsi="Times New Roman" w:cs="Times New Roman" w:eastAsia="Times New Roman"/>
          <w:b w:val="0"/>
          <w:i w:val="0"/>
          <w:sz w:val="23"/>
        </w:rPr>
        <w:t>All operations ran without errors and every output matched the value calculated by hand. The screenshots below are taken from the executed notebook.</w:t>
      </w:r>
    </w:p>
    <w:tbl>
      <w:tblPr>
        <w:tblW w:type="auto" w:w="0"/>
        <w:jc w:val="center"/>
        <w:tblLook w:firstColumn="1" w:firstRow="1" w:lastColumn="0" w:lastRow="0" w:noHBand="0" w:noVBand="1" w:val="04A0"/>
      </w:tblPr>
      <w:tblGrid>
        <w:gridCol w:w="4680"/>
        <w:gridCol w:w="4680"/>
      </w:tblGrid>
      <w:tr>
        <w:trPr>
          <w:cantSplit/>
        </w:trPr>
        <w:tc>
          <w:tcPr>
            <w:tcW w:type="dxa" w:w="4608"/>
            <w:vAlign w:val="top"/>
          </w:tcPr>
          <w:p>
            <w:pPr>
              <w:jc w:val="center"/>
            </w:pPr>
            <w:r>
              <w:drawing>
                <wp:inline xmlns:a="http://schemas.openxmlformats.org/drawingml/2006/main" xmlns:pic="http://schemas.openxmlformats.org/drawingml/2006/picture">
                  <wp:extent cx="2880360" cy="3482150"/>
                  <wp:docPr id="7" name="Picture 7"/>
                  <wp:cNvGraphicFramePr>
                    <a:graphicFrameLocks noChangeAspect="1"/>
                  </wp:cNvGraphicFramePr>
                  <a:graphic>
                    <a:graphicData uri="http://schemas.openxmlformats.org/drawingml/2006/picture">
                      <pic:pic>
                        <pic:nvPicPr>
                          <pic:cNvPr id="0" name="aat1_shot_1a.png"/>
                          <pic:cNvPicPr/>
                        </pic:nvPicPr>
                        <pic:blipFill>
                          <a:blip r:embed="rId17"/>
                          <a:stretch>
                            <a:fillRect/>
                          </a:stretch>
                        </pic:blipFill>
                        <pic:spPr>
                          <a:xfrm>
                            <a:off x="0" y="0"/>
                            <a:ext cx="2880360" cy="3482150"/>
                          </a:xfrm>
                          <a:prstGeom prst="rect"/>
                        </pic:spPr>
                      </pic:pic>
                    </a:graphicData>
                  </a:graphic>
                </wp:inline>
              </w:drawing>
            </w:r>
          </w:p>
        </w:tc>
        <w:tc>
          <w:tcPr>
            <w:tcW w:type="dxa" w:w="4608"/>
            <w:vAlign w:val="top"/>
          </w:tcPr>
          <w:p>
            <w:pPr>
              <w:jc w:val="center"/>
            </w:pPr>
            <w:r>
              <w:drawing>
                <wp:inline xmlns:a="http://schemas.openxmlformats.org/drawingml/2006/main" xmlns:pic="http://schemas.openxmlformats.org/drawingml/2006/picture">
                  <wp:extent cx="2880360" cy="3551587"/>
                  <wp:docPr id="8" name="Picture 8"/>
                  <wp:cNvGraphicFramePr>
                    <a:graphicFrameLocks noChangeAspect="1"/>
                  </wp:cNvGraphicFramePr>
                  <a:graphic>
                    <a:graphicData uri="http://schemas.openxmlformats.org/drawingml/2006/picture">
                      <pic:pic>
                        <pic:nvPicPr>
                          <pic:cNvPr id="0" name="aat1_shot_1b.png"/>
                          <pic:cNvPicPr/>
                        </pic:nvPicPr>
                        <pic:blipFill>
                          <a:blip r:embed="rId18"/>
                          <a:stretch>
                            <a:fillRect/>
                          </a:stretch>
                        </pic:blipFill>
                        <pic:spPr>
                          <a:xfrm>
                            <a:off x="0" y="0"/>
                            <a:ext cx="2880360" cy="3551587"/>
                          </a:xfrm>
                          <a:prstGeom prst="rect"/>
                        </pic:spPr>
                      </pic:pic>
                    </a:graphicData>
                  </a:graphic>
                </wp:inline>
              </w:drawing>
            </w:r>
          </w:p>
        </w:tc>
      </w:tr>
    </w:tbl>
    <w:p>
      <w:pPr>
        <w:spacing w:after="160" w:before="60"/>
        <w:jc w:val="center"/>
      </w:pPr>
      <w:r>
        <w:rPr>
          <w:rFonts w:ascii="Times New Roman" w:hAnsi="Times New Roman" w:cs="Times New Roman" w:eastAsia="Times New Roman"/>
          <w:b w:val="0"/>
          <w:i w:val="0"/>
          <w:sz w:val="22"/>
        </w:rPr>
        <w:t>Fig 5: Creating tensors, special tensors and the input matrices a and b</w:t>
      </w:r>
    </w:p>
    <w:tbl>
      <w:tblPr>
        <w:tblW w:type="auto" w:w="0"/>
        <w:jc w:val="center"/>
        <w:tblLook w:firstColumn="1" w:firstRow="1" w:lastColumn="0" w:lastRow="0" w:noHBand="0" w:noVBand="1" w:val="04A0"/>
      </w:tblPr>
      <w:tblGrid>
        <w:gridCol w:w="4680"/>
        <w:gridCol w:w="4680"/>
      </w:tblGrid>
      <w:tr>
        <w:trPr>
          <w:cantSplit/>
        </w:trPr>
        <w:tc>
          <w:tcPr>
            <w:tcW w:type="dxa" w:w="4608"/>
            <w:vAlign w:val="top"/>
          </w:tcPr>
          <w:p>
            <w:pPr>
              <w:jc w:val="center"/>
            </w:pPr>
            <w:r>
              <w:drawing>
                <wp:inline xmlns:a="http://schemas.openxmlformats.org/drawingml/2006/main" xmlns:pic="http://schemas.openxmlformats.org/drawingml/2006/picture">
                  <wp:extent cx="2880360" cy="2270855"/>
                  <wp:docPr id="9" name="Picture 9"/>
                  <wp:cNvGraphicFramePr>
                    <a:graphicFrameLocks noChangeAspect="1"/>
                  </wp:cNvGraphicFramePr>
                  <a:graphic>
                    <a:graphicData uri="http://schemas.openxmlformats.org/drawingml/2006/picture">
                      <pic:pic>
                        <pic:nvPicPr>
                          <pic:cNvPr id="0" name="aat1_shot_2a.png"/>
                          <pic:cNvPicPr/>
                        </pic:nvPicPr>
                        <pic:blipFill>
                          <a:blip r:embed="rId19"/>
                          <a:stretch>
                            <a:fillRect/>
                          </a:stretch>
                        </pic:blipFill>
                        <pic:spPr>
                          <a:xfrm>
                            <a:off x="0" y="0"/>
                            <a:ext cx="2880360" cy="2270855"/>
                          </a:xfrm>
                          <a:prstGeom prst="rect"/>
                        </pic:spPr>
                      </pic:pic>
                    </a:graphicData>
                  </a:graphic>
                </wp:inline>
              </w:drawing>
            </w:r>
          </w:p>
        </w:tc>
        <w:tc>
          <w:tcPr>
            <w:tcW w:type="dxa" w:w="4608"/>
            <w:vAlign w:val="top"/>
          </w:tcPr>
          <w:p>
            <w:pPr>
              <w:jc w:val="center"/>
            </w:pPr>
            <w:r>
              <w:drawing>
                <wp:inline xmlns:a="http://schemas.openxmlformats.org/drawingml/2006/main" xmlns:pic="http://schemas.openxmlformats.org/drawingml/2006/picture">
                  <wp:extent cx="2880360" cy="1527620"/>
                  <wp:docPr id="10" name="Picture 10"/>
                  <wp:cNvGraphicFramePr>
                    <a:graphicFrameLocks noChangeAspect="1"/>
                  </wp:cNvGraphicFramePr>
                  <a:graphic>
                    <a:graphicData uri="http://schemas.openxmlformats.org/drawingml/2006/picture">
                      <pic:pic>
                        <pic:nvPicPr>
                          <pic:cNvPr id="0" name="aat1_shot_2b.png"/>
                          <pic:cNvPicPr/>
                        </pic:nvPicPr>
                        <pic:blipFill>
                          <a:blip r:embed="rId20"/>
                          <a:stretch>
                            <a:fillRect/>
                          </a:stretch>
                        </pic:blipFill>
                        <pic:spPr>
                          <a:xfrm>
                            <a:off x="0" y="0"/>
                            <a:ext cx="2880360" cy="1527620"/>
                          </a:xfrm>
                          <a:prstGeom prst="rect"/>
                        </pic:spPr>
                      </pic:pic>
                    </a:graphicData>
                  </a:graphic>
                </wp:inline>
              </w:drawing>
            </w:r>
          </w:p>
        </w:tc>
      </w:tr>
    </w:tbl>
    <w:p>
      <w:pPr>
        <w:spacing w:after="160" w:before="60"/>
        <w:jc w:val="center"/>
      </w:pPr>
      <w:r>
        <w:rPr>
          <w:rFonts w:ascii="Times New Roman" w:hAnsi="Times New Roman" w:cs="Times New Roman" w:eastAsia="Times New Roman"/>
          <w:b w:val="0"/>
          <w:i w:val="0"/>
          <w:sz w:val="22"/>
        </w:rPr>
        <w:t>Fig 6: Element-wise operations, matrix multiplication and division</w:t>
      </w:r>
    </w:p>
    <w:tbl>
      <w:tblPr>
        <w:tblW w:type="auto" w:w="0"/>
        <w:jc w:val="center"/>
        <w:tblLook w:firstColumn="1" w:firstRow="1" w:lastColumn="0" w:lastRow="0" w:noHBand="0" w:noVBand="1" w:val="04A0"/>
      </w:tblPr>
      <w:tblGrid>
        <w:gridCol w:w="4680"/>
        <w:gridCol w:w="4680"/>
      </w:tblGrid>
      <w:tr>
        <w:trPr>
          <w:cantSplit/>
        </w:trPr>
        <w:tc>
          <w:tcPr>
            <w:tcW w:type="dxa" w:w="4608"/>
            <w:vAlign w:val="top"/>
          </w:tcPr>
          <w:p>
            <w:pPr>
              <w:jc w:val="center"/>
            </w:pPr>
            <w:r>
              <w:drawing>
                <wp:inline xmlns:a="http://schemas.openxmlformats.org/drawingml/2006/main" xmlns:pic="http://schemas.openxmlformats.org/drawingml/2006/picture">
                  <wp:extent cx="2880360" cy="2430304"/>
                  <wp:docPr id="11" name="Picture 11"/>
                  <wp:cNvGraphicFramePr>
                    <a:graphicFrameLocks noChangeAspect="1"/>
                  </wp:cNvGraphicFramePr>
                  <a:graphic>
                    <a:graphicData uri="http://schemas.openxmlformats.org/drawingml/2006/picture">
                      <pic:pic>
                        <pic:nvPicPr>
                          <pic:cNvPr id="0" name="aat1_shot_3a.png"/>
                          <pic:cNvPicPr/>
                        </pic:nvPicPr>
                        <pic:blipFill>
                          <a:blip r:embed="rId21"/>
                          <a:stretch>
                            <a:fillRect/>
                          </a:stretch>
                        </pic:blipFill>
                        <pic:spPr>
                          <a:xfrm>
                            <a:off x="0" y="0"/>
                            <a:ext cx="2880360" cy="2430304"/>
                          </a:xfrm>
                          <a:prstGeom prst="rect"/>
                        </pic:spPr>
                      </pic:pic>
                    </a:graphicData>
                  </a:graphic>
                </wp:inline>
              </w:drawing>
            </w:r>
          </w:p>
        </w:tc>
        <w:tc>
          <w:tcPr>
            <w:tcW w:type="dxa" w:w="4608"/>
            <w:vAlign w:val="top"/>
          </w:tcPr>
          <w:p>
            <w:pPr>
              <w:jc w:val="center"/>
            </w:pPr>
            <w:r>
              <w:drawing>
                <wp:inline xmlns:a="http://schemas.openxmlformats.org/drawingml/2006/main" xmlns:pic="http://schemas.openxmlformats.org/drawingml/2006/picture">
                  <wp:extent cx="2880360" cy="2196274"/>
                  <wp:docPr id="12" name="Picture 12"/>
                  <wp:cNvGraphicFramePr>
                    <a:graphicFrameLocks noChangeAspect="1"/>
                  </wp:cNvGraphicFramePr>
                  <a:graphic>
                    <a:graphicData uri="http://schemas.openxmlformats.org/drawingml/2006/picture">
                      <pic:pic>
                        <pic:nvPicPr>
                          <pic:cNvPr id="0" name="aat1_shot_3b.png"/>
                          <pic:cNvPicPr/>
                        </pic:nvPicPr>
                        <pic:blipFill>
                          <a:blip r:embed="rId22"/>
                          <a:stretch>
                            <a:fillRect/>
                          </a:stretch>
                        </pic:blipFill>
                        <pic:spPr>
                          <a:xfrm>
                            <a:off x="0" y="0"/>
                            <a:ext cx="2880360" cy="2196274"/>
                          </a:xfrm>
                          <a:prstGeom prst="rect"/>
                        </pic:spPr>
                      </pic:pic>
                    </a:graphicData>
                  </a:graphic>
                </wp:inline>
              </w:drawing>
            </w:r>
          </w:p>
        </w:tc>
      </w:tr>
    </w:tbl>
    <w:p>
      <w:pPr>
        <w:spacing w:after="160" w:before="60"/>
        <w:jc w:val="center"/>
      </w:pPr>
      <w:r>
        <w:rPr>
          <w:rFonts w:ascii="Times New Roman" w:hAnsi="Times New Roman" w:cs="Times New Roman" w:eastAsia="Times New Roman"/>
          <w:b w:val="0"/>
          <w:i w:val="0"/>
          <w:sz w:val="22"/>
        </w:rPr>
        <w:t>Fig 7: Transpose, reshape, square, reductions, and constants versus variables</w:t>
      </w:r>
    </w:p>
    <w:p>
      <w:pPr>
        <w:keepNext/>
        <w:spacing w:after="60" w:before="0"/>
        <w:jc w:val="left"/>
      </w:pPr>
      <w:r>
        <w:rPr>
          <w:rFonts w:ascii="Times New Roman" w:hAnsi="Times New Roman" w:cs="Times New Roman" w:eastAsia="Times New Roman"/>
          <w:b w:val="0"/>
          <w:i w:val="0"/>
          <w:sz w:val="25"/>
        </w:rPr>
        <w:t>Summary of results</w:t>
      </w:r>
    </w:p>
    <w:tbl>
      <w:tblPr>
        <w:tblStyle w:val="TableGrid"/>
        <w:tblW w:type="auto" w:w="0"/>
        <w:jc w:val="center"/>
        <w:tblLook w:firstColumn="1" w:firstRow="1" w:lastColumn="0" w:lastRow="0" w:noHBand="0" w:noVBand="1" w:val="04A0"/>
      </w:tblPr>
      <w:tblGrid>
        <w:gridCol w:w="2340"/>
        <w:gridCol w:w="2340"/>
        <w:gridCol w:w="2340"/>
        <w:gridCol w:w="2340"/>
      </w:tblGrid>
      <w:tr>
        <w:trPr>
          <w:cantSplit/>
          <w:tblHeader/>
        </w:trPr>
        <w:tc>
          <w:tcPr>
            <w:tcW w:type="dxa" w:w="2736"/>
            <w:vAlign w:val="center"/>
          </w:tcPr>
          <w:p>
            <w:pPr>
              <w:spacing w:after="20" w:before="20"/>
              <w:jc w:val="center"/>
            </w:pPr>
            <w:r/>
            <w:r>
              <w:rPr>
                <w:rFonts w:ascii="Times New Roman" w:hAnsi="Times New Roman" w:cs="Times New Roman" w:eastAsia="Times New Roman"/>
                <w:b w:val="0"/>
                <w:i w:val="0"/>
                <w:sz w:val="20"/>
              </w:rPr>
              <w:t>Operation</w:t>
            </w:r>
          </w:p>
        </w:tc>
        <w:tc>
          <w:tcPr>
            <w:tcW w:type="dxa" w:w="3312"/>
            <w:vAlign w:val="center"/>
          </w:tcPr>
          <w:p>
            <w:pPr>
              <w:spacing w:after="20" w:before="20"/>
              <w:jc w:val="center"/>
            </w:pPr>
            <w:r/>
            <w:r>
              <w:rPr>
                <w:rFonts w:ascii="Times New Roman" w:hAnsi="Times New Roman" w:cs="Times New Roman" w:eastAsia="Times New Roman"/>
                <w:b w:val="0"/>
                <w:i w:val="0"/>
                <w:sz w:val="20"/>
              </w:rPr>
              <w:t>Result</w:t>
            </w:r>
          </w:p>
        </w:tc>
        <w:tc>
          <w:tcPr>
            <w:tcW w:type="dxa" w:w="1296"/>
            <w:vAlign w:val="center"/>
          </w:tcPr>
          <w:p>
            <w:pPr>
              <w:spacing w:after="20" w:before="20"/>
              <w:jc w:val="center"/>
            </w:pPr>
            <w:r/>
            <w:r>
              <w:rPr>
                <w:rFonts w:ascii="Times New Roman" w:hAnsi="Times New Roman" w:cs="Times New Roman" w:eastAsia="Times New Roman"/>
                <w:b w:val="0"/>
                <w:i w:val="0"/>
                <w:sz w:val="20"/>
              </w:rPr>
              <w:t>Shape</w:t>
            </w:r>
          </w:p>
        </w:tc>
        <w:tc>
          <w:tcPr>
            <w:tcW w:type="dxa" w:w="1296"/>
            <w:vAlign w:val="center"/>
          </w:tcPr>
          <w:p>
            <w:pPr>
              <w:spacing w:after="20" w:before="20"/>
              <w:jc w:val="center"/>
            </w:pPr>
            <w:r/>
            <w:r>
              <w:rPr>
                <w:rFonts w:ascii="Times New Roman" w:hAnsi="Times New Roman" w:cs="Times New Roman" w:eastAsia="Times New Roman"/>
                <w:b w:val="0"/>
                <w:i w:val="0"/>
                <w:sz w:val="20"/>
              </w:rPr>
              <w:t>Dtype</w:t>
            </w:r>
          </w:p>
        </w:tc>
      </w:tr>
      <w:tr>
        <w:trPr>
          <w:cantSplit/>
        </w:trPr>
        <w:tc>
          <w:tcPr>
            <w:tcW w:type="dxa" w:w="2736"/>
            <w:vAlign w:val="center"/>
          </w:tcPr>
          <w:p>
            <w:pPr>
              <w:spacing w:after="20" w:before="20"/>
              <w:jc w:val="center"/>
            </w:pPr>
            <w:r/>
            <w:r>
              <w:rPr>
                <w:rFonts w:ascii="Times New Roman" w:hAnsi="Times New Roman" w:cs="Times New Roman" w:eastAsia="Times New Roman"/>
                <w:b w:val="0"/>
                <w:i w:val="0"/>
                <w:sz w:val="20"/>
              </w:rPr>
              <w:t>tf.add(a, b)</w:t>
            </w:r>
          </w:p>
        </w:tc>
        <w:tc>
          <w:tcPr>
            <w:tcW w:type="dxa" w:w="3312"/>
            <w:vAlign w:val="center"/>
          </w:tcPr>
          <w:p>
            <w:pPr>
              <w:spacing w:after="20" w:before="20"/>
              <w:jc w:val="center"/>
            </w:pPr>
            <w:r/>
            <w:r>
              <w:rPr>
                <w:rFonts w:ascii="Times New Roman" w:hAnsi="Times New Roman" w:cs="Times New Roman" w:eastAsia="Times New Roman"/>
                <w:b w:val="0"/>
                <w:i w:val="0"/>
                <w:sz w:val="20"/>
              </w:rPr>
              <w:t>[[6, 8], [10, 12]]</w:t>
            </w:r>
          </w:p>
        </w:tc>
        <w:tc>
          <w:tcPr>
            <w:tcW w:type="dxa" w:w="1296"/>
            <w:vAlign w:val="center"/>
          </w:tcPr>
          <w:p>
            <w:pPr>
              <w:spacing w:after="20" w:before="20"/>
              <w:jc w:val="center"/>
            </w:pPr>
            <w:r/>
            <w:r>
              <w:rPr>
                <w:rFonts w:ascii="Times New Roman" w:hAnsi="Times New Roman" w:cs="Times New Roman" w:eastAsia="Times New Roman"/>
                <w:b w:val="0"/>
                <w:i w:val="0"/>
                <w:sz w:val="20"/>
              </w:rPr>
              <w:t>(2, 2)</w:t>
            </w:r>
          </w:p>
        </w:tc>
        <w:tc>
          <w:tcPr>
            <w:tcW w:type="dxa" w:w="1296"/>
            <w:vAlign w:val="center"/>
          </w:tcPr>
          <w:p>
            <w:pPr>
              <w:spacing w:after="20" w:before="20"/>
              <w:jc w:val="center"/>
            </w:pPr>
            <w:r/>
            <w:r>
              <w:rPr>
                <w:rFonts w:ascii="Times New Roman" w:hAnsi="Times New Roman" w:cs="Times New Roman" w:eastAsia="Times New Roman"/>
                <w:b w:val="0"/>
                <w:i w:val="0"/>
                <w:sz w:val="20"/>
              </w:rPr>
              <w:t>int32</w:t>
            </w:r>
          </w:p>
        </w:tc>
      </w:tr>
      <w:tr>
        <w:trPr>
          <w:cantSplit/>
        </w:trPr>
        <w:tc>
          <w:tcPr>
            <w:tcW w:type="dxa" w:w="2736"/>
            <w:vAlign w:val="center"/>
          </w:tcPr>
          <w:p>
            <w:pPr>
              <w:spacing w:after="20" w:before="20"/>
              <w:jc w:val="center"/>
            </w:pPr>
            <w:r/>
            <w:r>
              <w:rPr>
                <w:rFonts w:ascii="Times New Roman" w:hAnsi="Times New Roman" w:cs="Times New Roman" w:eastAsia="Times New Roman"/>
                <w:b w:val="0"/>
                <w:i w:val="0"/>
                <w:sz w:val="20"/>
              </w:rPr>
              <w:t>tf.subtract(a, b)</w:t>
            </w:r>
          </w:p>
        </w:tc>
        <w:tc>
          <w:tcPr>
            <w:tcW w:type="dxa" w:w="3312"/>
            <w:vAlign w:val="center"/>
          </w:tcPr>
          <w:p>
            <w:pPr>
              <w:spacing w:after="20" w:before="20"/>
              <w:jc w:val="center"/>
            </w:pPr>
            <w:r/>
            <w:r>
              <w:rPr>
                <w:rFonts w:ascii="Times New Roman" w:hAnsi="Times New Roman" w:cs="Times New Roman" w:eastAsia="Times New Roman"/>
                <w:b w:val="0"/>
                <w:i w:val="0"/>
                <w:sz w:val="20"/>
              </w:rPr>
              <w:t>[[-4, -4], [-4, -4]]</w:t>
            </w:r>
          </w:p>
        </w:tc>
        <w:tc>
          <w:tcPr>
            <w:tcW w:type="dxa" w:w="1296"/>
            <w:vAlign w:val="center"/>
          </w:tcPr>
          <w:p>
            <w:pPr>
              <w:spacing w:after="20" w:before="20"/>
              <w:jc w:val="center"/>
            </w:pPr>
            <w:r/>
            <w:r>
              <w:rPr>
                <w:rFonts w:ascii="Times New Roman" w:hAnsi="Times New Roman" w:cs="Times New Roman" w:eastAsia="Times New Roman"/>
                <w:b w:val="0"/>
                <w:i w:val="0"/>
                <w:sz w:val="20"/>
              </w:rPr>
              <w:t>(2, 2)</w:t>
            </w:r>
          </w:p>
        </w:tc>
        <w:tc>
          <w:tcPr>
            <w:tcW w:type="dxa" w:w="1296"/>
            <w:vAlign w:val="center"/>
          </w:tcPr>
          <w:p>
            <w:pPr>
              <w:spacing w:after="20" w:before="20"/>
              <w:jc w:val="center"/>
            </w:pPr>
            <w:r/>
            <w:r>
              <w:rPr>
                <w:rFonts w:ascii="Times New Roman" w:hAnsi="Times New Roman" w:cs="Times New Roman" w:eastAsia="Times New Roman"/>
                <w:b w:val="0"/>
                <w:i w:val="0"/>
                <w:sz w:val="20"/>
              </w:rPr>
              <w:t>int32</w:t>
            </w:r>
          </w:p>
        </w:tc>
      </w:tr>
      <w:tr>
        <w:trPr>
          <w:cantSplit/>
        </w:trPr>
        <w:tc>
          <w:tcPr>
            <w:tcW w:type="dxa" w:w="2736"/>
            <w:vAlign w:val="center"/>
          </w:tcPr>
          <w:p>
            <w:pPr>
              <w:spacing w:after="20" w:before="20"/>
              <w:jc w:val="center"/>
            </w:pPr>
            <w:r/>
            <w:r>
              <w:rPr>
                <w:rFonts w:ascii="Times New Roman" w:hAnsi="Times New Roman" w:cs="Times New Roman" w:eastAsia="Times New Roman"/>
                <w:b w:val="0"/>
                <w:i w:val="0"/>
                <w:sz w:val="20"/>
              </w:rPr>
              <w:t>tf.multiply(a, b)</w:t>
            </w:r>
          </w:p>
        </w:tc>
        <w:tc>
          <w:tcPr>
            <w:tcW w:type="dxa" w:w="3312"/>
            <w:vAlign w:val="center"/>
          </w:tcPr>
          <w:p>
            <w:pPr>
              <w:spacing w:after="20" w:before="20"/>
              <w:jc w:val="center"/>
            </w:pPr>
            <w:r/>
            <w:r>
              <w:rPr>
                <w:rFonts w:ascii="Times New Roman" w:hAnsi="Times New Roman" w:cs="Times New Roman" w:eastAsia="Times New Roman"/>
                <w:b w:val="0"/>
                <w:i w:val="0"/>
                <w:sz w:val="20"/>
              </w:rPr>
              <w:t>[[5, 12], [21, 32]]</w:t>
            </w:r>
          </w:p>
        </w:tc>
        <w:tc>
          <w:tcPr>
            <w:tcW w:type="dxa" w:w="1296"/>
            <w:vAlign w:val="center"/>
          </w:tcPr>
          <w:p>
            <w:pPr>
              <w:spacing w:after="20" w:before="20"/>
              <w:jc w:val="center"/>
            </w:pPr>
            <w:r/>
            <w:r>
              <w:rPr>
                <w:rFonts w:ascii="Times New Roman" w:hAnsi="Times New Roman" w:cs="Times New Roman" w:eastAsia="Times New Roman"/>
                <w:b w:val="0"/>
                <w:i w:val="0"/>
                <w:sz w:val="20"/>
              </w:rPr>
              <w:t>(2, 2)</w:t>
            </w:r>
          </w:p>
        </w:tc>
        <w:tc>
          <w:tcPr>
            <w:tcW w:type="dxa" w:w="1296"/>
            <w:vAlign w:val="center"/>
          </w:tcPr>
          <w:p>
            <w:pPr>
              <w:spacing w:after="20" w:before="20"/>
              <w:jc w:val="center"/>
            </w:pPr>
            <w:r/>
            <w:r>
              <w:rPr>
                <w:rFonts w:ascii="Times New Roman" w:hAnsi="Times New Roman" w:cs="Times New Roman" w:eastAsia="Times New Roman"/>
                <w:b w:val="0"/>
                <w:i w:val="0"/>
                <w:sz w:val="20"/>
              </w:rPr>
              <w:t>int32</w:t>
            </w:r>
          </w:p>
        </w:tc>
      </w:tr>
      <w:tr>
        <w:trPr>
          <w:cantSplit/>
        </w:trPr>
        <w:tc>
          <w:tcPr>
            <w:tcW w:type="dxa" w:w="2736"/>
            <w:vAlign w:val="center"/>
          </w:tcPr>
          <w:p>
            <w:pPr>
              <w:spacing w:after="20" w:before="20"/>
              <w:jc w:val="center"/>
            </w:pPr>
            <w:r/>
            <w:r>
              <w:rPr>
                <w:rFonts w:ascii="Times New Roman" w:hAnsi="Times New Roman" w:cs="Times New Roman" w:eastAsia="Times New Roman"/>
                <w:b w:val="0"/>
                <w:i w:val="0"/>
                <w:sz w:val="20"/>
              </w:rPr>
              <w:t>tf.matmul(a, b)</w:t>
            </w:r>
          </w:p>
        </w:tc>
        <w:tc>
          <w:tcPr>
            <w:tcW w:type="dxa" w:w="3312"/>
            <w:vAlign w:val="center"/>
          </w:tcPr>
          <w:p>
            <w:pPr>
              <w:spacing w:after="20" w:before="20"/>
              <w:jc w:val="center"/>
            </w:pPr>
            <w:r/>
            <w:r>
              <w:rPr>
                <w:rFonts w:ascii="Times New Roman" w:hAnsi="Times New Roman" w:cs="Times New Roman" w:eastAsia="Times New Roman"/>
                <w:b w:val="0"/>
                <w:i w:val="0"/>
                <w:sz w:val="20"/>
              </w:rPr>
              <w:t>[[19, 22], [43, 50]]</w:t>
            </w:r>
          </w:p>
        </w:tc>
        <w:tc>
          <w:tcPr>
            <w:tcW w:type="dxa" w:w="1296"/>
            <w:vAlign w:val="center"/>
          </w:tcPr>
          <w:p>
            <w:pPr>
              <w:spacing w:after="20" w:before="20"/>
              <w:jc w:val="center"/>
            </w:pPr>
            <w:r/>
            <w:r>
              <w:rPr>
                <w:rFonts w:ascii="Times New Roman" w:hAnsi="Times New Roman" w:cs="Times New Roman" w:eastAsia="Times New Roman"/>
                <w:b w:val="0"/>
                <w:i w:val="0"/>
                <w:sz w:val="20"/>
              </w:rPr>
              <w:t>(2, 2)</w:t>
            </w:r>
          </w:p>
        </w:tc>
        <w:tc>
          <w:tcPr>
            <w:tcW w:type="dxa" w:w="1296"/>
            <w:vAlign w:val="center"/>
          </w:tcPr>
          <w:p>
            <w:pPr>
              <w:spacing w:after="20" w:before="20"/>
              <w:jc w:val="center"/>
            </w:pPr>
            <w:r/>
            <w:r>
              <w:rPr>
                <w:rFonts w:ascii="Times New Roman" w:hAnsi="Times New Roman" w:cs="Times New Roman" w:eastAsia="Times New Roman"/>
                <w:b w:val="0"/>
                <w:i w:val="0"/>
                <w:sz w:val="20"/>
              </w:rPr>
              <w:t>int32</w:t>
            </w:r>
          </w:p>
        </w:tc>
      </w:tr>
      <w:tr>
        <w:trPr>
          <w:cantSplit/>
        </w:trPr>
        <w:tc>
          <w:tcPr>
            <w:tcW w:type="dxa" w:w="2736"/>
            <w:vAlign w:val="center"/>
          </w:tcPr>
          <w:p>
            <w:pPr>
              <w:spacing w:after="20" w:before="20"/>
              <w:jc w:val="center"/>
            </w:pPr>
            <w:r/>
            <w:r>
              <w:rPr>
                <w:rFonts w:ascii="Times New Roman" w:hAnsi="Times New Roman" w:cs="Times New Roman" w:eastAsia="Times New Roman"/>
                <w:b w:val="0"/>
                <w:i w:val="0"/>
                <w:sz w:val="20"/>
              </w:rPr>
              <w:t>tf.divide(a, b)</w:t>
            </w:r>
          </w:p>
        </w:tc>
        <w:tc>
          <w:tcPr>
            <w:tcW w:type="dxa" w:w="3312"/>
            <w:vAlign w:val="center"/>
          </w:tcPr>
          <w:p>
            <w:pPr>
              <w:spacing w:after="20" w:before="20"/>
              <w:jc w:val="center"/>
            </w:pPr>
            <w:r/>
            <w:r>
              <w:rPr>
                <w:rFonts w:ascii="Times New Roman" w:hAnsi="Times New Roman" w:cs="Times New Roman" w:eastAsia="Times New Roman"/>
                <w:b w:val="0"/>
                <w:i w:val="0"/>
                <w:sz w:val="20"/>
              </w:rPr>
              <w:t>[[0.2, 0.333], [0.429, 0.5]]</w:t>
            </w:r>
          </w:p>
        </w:tc>
        <w:tc>
          <w:tcPr>
            <w:tcW w:type="dxa" w:w="1296"/>
            <w:vAlign w:val="center"/>
          </w:tcPr>
          <w:p>
            <w:pPr>
              <w:spacing w:after="20" w:before="20"/>
              <w:jc w:val="center"/>
            </w:pPr>
            <w:r/>
            <w:r>
              <w:rPr>
                <w:rFonts w:ascii="Times New Roman" w:hAnsi="Times New Roman" w:cs="Times New Roman" w:eastAsia="Times New Roman"/>
                <w:b w:val="0"/>
                <w:i w:val="0"/>
                <w:sz w:val="20"/>
              </w:rPr>
              <w:t>(2, 2)</w:t>
            </w:r>
          </w:p>
        </w:tc>
        <w:tc>
          <w:tcPr>
            <w:tcW w:type="dxa" w:w="1296"/>
            <w:vAlign w:val="center"/>
          </w:tcPr>
          <w:p>
            <w:pPr>
              <w:spacing w:after="20" w:before="20"/>
              <w:jc w:val="center"/>
            </w:pPr>
            <w:r/>
            <w:r>
              <w:rPr>
                <w:rFonts w:ascii="Times New Roman" w:hAnsi="Times New Roman" w:cs="Times New Roman" w:eastAsia="Times New Roman"/>
                <w:b w:val="0"/>
                <w:i w:val="0"/>
                <w:sz w:val="20"/>
              </w:rPr>
              <w:t>float64</w:t>
            </w:r>
          </w:p>
        </w:tc>
      </w:tr>
      <w:tr>
        <w:trPr>
          <w:cantSplit/>
        </w:trPr>
        <w:tc>
          <w:tcPr>
            <w:tcW w:type="dxa" w:w="2736"/>
            <w:vAlign w:val="center"/>
          </w:tcPr>
          <w:p>
            <w:pPr>
              <w:spacing w:after="20" w:before="20"/>
              <w:jc w:val="center"/>
            </w:pPr>
            <w:r/>
            <w:r>
              <w:rPr>
                <w:rFonts w:ascii="Times New Roman" w:hAnsi="Times New Roman" w:cs="Times New Roman" w:eastAsia="Times New Roman"/>
                <w:b w:val="0"/>
                <w:i w:val="0"/>
                <w:sz w:val="20"/>
              </w:rPr>
              <w:t>tf.transpose(a)</w:t>
            </w:r>
          </w:p>
        </w:tc>
        <w:tc>
          <w:tcPr>
            <w:tcW w:type="dxa" w:w="3312"/>
            <w:vAlign w:val="center"/>
          </w:tcPr>
          <w:p>
            <w:pPr>
              <w:spacing w:after="20" w:before="20"/>
              <w:jc w:val="center"/>
            </w:pPr>
            <w:r/>
            <w:r>
              <w:rPr>
                <w:rFonts w:ascii="Times New Roman" w:hAnsi="Times New Roman" w:cs="Times New Roman" w:eastAsia="Times New Roman"/>
                <w:b w:val="0"/>
                <w:i w:val="0"/>
                <w:sz w:val="20"/>
              </w:rPr>
              <w:t>[[1, 3], [2, 4]]</w:t>
            </w:r>
          </w:p>
        </w:tc>
        <w:tc>
          <w:tcPr>
            <w:tcW w:type="dxa" w:w="1296"/>
            <w:vAlign w:val="center"/>
          </w:tcPr>
          <w:p>
            <w:pPr>
              <w:spacing w:after="20" w:before="20"/>
              <w:jc w:val="center"/>
            </w:pPr>
            <w:r/>
            <w:r>
              <w:rPr>
                <w:rFonts w:ascii="Times New Roman" w:hAnsi="Times New Roman" w:cs="Times New Roman" w:eastAsia="Times New Roman"/>
                <w:b w:val="0"/>
                <w:i w:val="0"/>
                <w:sz w:val="20"/>
              </w:rPr>
              <w:t>(2, 2)</w:t>
            </w:r>
          </w:p>
        </w:tc>
        <w:tc>
          <w:tcPr>
            <w:tcW w:type="dxa" w:w="1296"/>
            <w:vAlign w:val="center"/>
          </w:tcPr>
          <w:p>
            <w:pPr>
              <w:spacing w:after="20" w:before="20"/>
              <w:jc w:val="center"/>
            </w:pPr>
            <w:r/>
            <w:r>
              <w:rPr>
                <w:rFonts w:ascii="Times New Roman" w:hAnsi="Times New Roman" w:cs="Times New Roman" w:eastAsia="Times New Roman"/>
                <w:b w:val="0"/>
                <w:i w:val="0"/>
                <w:sz w:val="20"/>
              </w:rPr>
              <w:t>int32</w:t>
            </w:r>
          </w:p>
        </w:tc>
      </w:tr>
      <w:tr>
        <w:trPr>
          <w:cantSplit/>
        </w:trPr>
        <w:tc>
          <w:tcPr>
            <w:tcW w:type="dxa" w:w="2736"/>
            <w:vAlign w:val="center"/>
          </w:tcPr>
          <w:p>
            <w:pPr>
              <w:spacing w:after="20" w:before="20"/>
              <w:jc w:val="center"/>
            </w:pPr>
            <w:r/>
            <w:r>
              <w:rPr>
                <w:rFonts w:ascii="Times New Roman" w:hAnsi="Times New Roman" w:cs="Times New Roman" w:eastAsia="Times New Roman"/>
                <w:b w:val="0"/>
                <w:i w:val="0"/>
                <w:sz w:val="20"/>
              </w:rPr>
              <w:t>tf.reshape(a, [4, 1])</w:t>
            </w:r>
          </w:p>
        </w:tc>
        <w:tc>
          <w:tcPr>
            <w:tcW w:type="dxa" w:w="3312"/>
            <w:vAlign w:val="center"/>
          </w:tcPr>
          <w:p>
            <w:pPr>
              <w:spacing w:after="20" w:before="20"/>
              <w:jc w:val="center"/>
            </w:pPr>
            <w:r/>
            <w:r>
              <w:rPr>
                <w:rFonts w:ascii="Times New Roman" w:hAnsi="Times New Roman" w:cs="Times New Roman" w:eastAsia="Times New Roman"/>
                <w:b w:val="0"/>
                <w:i w:val="0"/>
                <w:sz w:val="20"/>
              </w:rPr>
              <w:t>[[1], [2], [3], [4]]</w:t>
            </w:r>
          </w:p>
        </w:tc>
        <w:tc>
          <w:tcPr>
            <w:tcW w:type="dxa" w:w="1296"/>
            <w:vAlign w:val="center"/>
          </w:tcPr>
          <w:p>
            <w:pPr>
              <w:spacing w:after="20" w:before="20"/>
              <w:jc w:val="center"/>
            </w:pPr>
            <w:r/>
            <w:r>
              <w:rPr>
                <w:rFonts w:ascii="Times New Roman" w:hAnsi="Times New Roman" w:cs="Times New Roman" w:eastAsia="Times New Roman"/>
                <w:b w:val="0"/>
                <w:i w:val="0"/>
                <w:sz w:val="20"/>
              </w:rPr>
              <w:t>(4, 1)</w:t>
            </w:r>
          </w:p>
        </w:tc>
        <w:tc>
          <w:tcPr>
            <w:tcW w:type="dxa" w:w="1296"/>
            <w:vAlign w:val="center"/>
          </w:tcPr>
          <w:p>
            <w:pPr>
              <w:spacing w:after="20" w:before="20"/>
              <w:jc w:val="center"/>
            </w:pPr>
            <w:r/>
            <w:r>
              <w:rPr>
                <w:rFonts w:ascii="Times New Roman" w:hAnsi="Times New Roman" w:cs="Times New Roman" w:eastAsia="Times New Roman"/>
                <w:b w:val="0"/>
                <w:i w:val="0"/>
                <w:sz w:val="20"/>
              </w:rPr>
              <w:t>int32</w:t>
            </w:r>
          </w:p>
        </w:tc>
      </w:tr>
      <w:tr>
        <w:trPr>
          <w:cantSplit/>
        </w:trPr>
        <w:tc>
          <w:tcPr>
            <w:tcW w:type="dxa" w:w="2736"/>
            <w:vAlign w:val="center"/>
          </w:tcPr>
          <w:p>
            <w:pPr>
              <w:spacing w:after="20" w:before="20"/>
              <w:jc w:val="center"/>
            </w:pPr>
            <w:r/>
            <w:r>
              <w:rPr>
                <w:rFonts w:ascii="Times New Roman" w:hAnsi="Times New Roman" w:cs="Times New Roman" w:eastAsia="Times New Roman"/>
                <w:b w:val="0"/>
                <w:i w:val="0"/>
                <w:sz w:val="20"/>
              </w:rPr>
              <w:t>tf.square(a)</w:t>
            </w:r>
          </w:p>
        </w:tc>
        <w:tc>
          <w:tcPr>
            <w:tcW w:type="dxa" w:w="3312"/>
            <w:vAlign w:val="center"/>
          </w:tcPr>
          <w:p>
            <w:pPr>
              <w:spacing w:after="20" w:before="20"/>
              <w:jc w:val="center"/>
            </w:pPr>
            <w:r/>
            <w:r>
              <w:rPr>
                <w:rFonts w:ascii="Times New Roman" w:hAnsi="Times New Roman" w:cs="Times New Roman" w:eastAsia="Times New Roman"/>
                <w:b w:val="0"/>
                <w:i w:val="0"/>
                <w:sz w:val="20"/>
              </w:rPr>
              <w:t>[[1, 4], [9, 16]]</w:t>
            </w:r>
          </w:p>
        </w:tc>
        <w:tc>
          <w:tcPr>
            <w:tcW w:type="dxa" w:w="1296"/>
            <w:vAlign w:val="center"/>
          </w:tcPr>
          <w:p>
            <w:pPr>
              <w:spacing w:after="20" w:before="20"/>
              <w:jc w:val="center"/>
            </w:pPr>
            <w:r/>
            <w:r>
              <w:rPr>
                <w:rFonts w:ascii="Times New Roman" w:hAnsi="Times New Roman" w:cs="Times New Roman" w:eastAsia="Times New Roman"/>
                <w:b w:val="0"/>
                <w:i w:val="0"/>
                <w:sz w:val="20"/>
              </w:rPr>
              <w:t>(2, 2)</w:t>
            </w:r>
          </w:p>
        </w:tc>
        <w:tc>
          <w:tcPr>
            <w:tcW w:type="dxa" w:w="1296"/>
            <w:vAlign w:val="center"/>
          </w:tcPr>
          <w:p>
            <w:pPr>
              <w:spacing w:after="20" w:before="20"/>
              <w:jc w:val="center"/>
            </w:pPr>
            <w:r/>
            <w:r>
              <w:rPr>
                <w:rFonts w:ascii="Times New Roman" w:hAnsi="Times New Roman" w:cs="Times New Roman" w:eastAsia="Times New Roman"/>
                <w:b w:val="0"/>
                <w:i w:val="0"/>
                <w:sz w:val="20"/>
              </w:rPr>
              <w:t>int32</w:t>
            </w:r>
          </w:p>
        </w:tc>
      </w:tr>
      <w:tr>
        <w:trPr>
          <w:cantSplit/>
        </w:trPr>
        <w:tc>
          <w:tcPr>
            <w:tcW w:type="dxa" w:w="2736"/>
            <w:vAlign w:val="center"/>
          </w:tcPr>
          <w:p>
            <w:pPr>
              <w:spacing w:after="20" w:before="20"/>
              <w:jc w:val="center"/>
            </w:pPr>
            <w:r/>
            <w:r>
              <w:rPr>
                <w:rFonts w:ascii="Times New Roman" w:hAnsi="Times New Roman" w:cs="Times New Roman" w:eastAsia="Times New Roman"/>
                <w:b w:val="0"/>
                <w:i w:val="0"/>
                <w:sz w:val="20"/>
              </w:rPr>
              <w:t>tf.reduce_sum(a)</w:t>
            </w:r>
          </w:p>
        </w:tc>
        <w:tc>
          <w:tcPr>
            <w:tcW w:type="dxa" w:w="3312"/>
            <w:vAlign w:val="center"/>
          </w:tcPr>
          <w:p>
            <w:pPr>
              <w:spacing w:after="20" w:before="20"/>
              <w:jc w:val="center"/>
            </w:pPr>
            <w:r/>
            <w:r>
              <w:rPr>
                <w:rFonts w:ascii="Times New Roman" w:hAnsi="Times New Roman" w:cs="Times New Roman" w:eastAsia="Times New Roman"/>
                <w:b w:val="0"/>
                <w:i w:val="0"/>
                <w:sz w:val="20"/>
              </w:rPr>
              <w:t>10</w:t>
            </w:r>
          </w:p>
        </w:tc>
        <w:tc>
          <w:tcPr>
            <w:tcW w:type="dxa" w:w="1296"/>
            <w:vAlign w:val="center"/>
          </w:tcPr>
          <w:p>
            <w:pPr>
              <w:spacing w:after="20" w:before="20"/>
              <w:jc w:val="center"/>
            </w:pPr>
            <w:r/>
            <w:r>
              <w:rPr>
                <w:rFonts w:ascii="Times New Roman" w:hAnsi="Times New Roman" w:cs="Times New Roman" w:eastAsia="Times New Roman"/>
                <w:b w:val="0"/>
                <w:i w:val="0"/>
                <w:sz w:val="20"/>
              </w:rPr>
              <w:t>()</w:t>
            </w:r>
          </w:p>
        </w:tc>
        <w:tc>
          <w:tcPr>
            <w:tcW w:type="dxa" w:w="1296"/>
            <w:vAlign w:val="center"/>
          </w:tcPr>
          <w:p>
            <w:pPr>
              <w:spacing w:after="20" w:before="20"/>
              <w:jc w:val="center"/>
            </w:pPr>
            <w:r/>
            <w:r>
              <w:rPr>
                <w:rFonts w:ascii="Times New Roman" w:hAnsi="Times New Roman" w:cs="Times New Roman" w:eastAsia="Times New Roman"/>
                <w:b w:val="0"/>
                <w:i w:val="0"/>
                <w:sz w:val="20"/>
              </w:rPr>
              <w:t>int32</w:t>
            </w:r>
          </w:p>
        </w:tc>
      </w:tr>
      <w:tr>
        <w:trPr>
          <w:cantSplit/>
        </w:trPr>
        <w:tc>
          <w:tcPr>
            <w:tcW w:type="dxa" w:w="2736"/>
            <w:vAlign w:val="center"/>
          </w:tcPr>
          <w:p>
            <w:pPr>
              <w:spacing w:after="20" w:before="20"/>
              <w:jc w:val="center"/>
            </w:pPr>
            <w:r/>
            <w:r>
              <w:rPr>
                <w:rFonts w:ascii="Times New Roman" w:hAnsi="Times New Roman" w:cs="Times New Roman" w:eastAsia="Times New Roman"/>
                <w:b w:val="0"/>
                <w:i w:val="0"/>
                <w:sz w:val="20"/>
              </w:rPr>
              <w:t>tf.reduce_mean(a)</w:t>
            </w:r>
          </w:p>
        </w:tc>
        <w:tc>
          <w:tcPr>
            <w:tcW w:type="dxa" w:w="3312"/>
            <w:vAlign w:val="center"/>
          </w:tcPr>
          <w:p>
            <w:pPr>
              <w:spacing w:after="20" w:before="20"/>
              <w:jc w:val="center"/>
            </w:pPr>
            <w:r/>
            <w:r>
              <w:rPr>
                <w:rFonts w:ascii="Times New Roman" w:hAnsi="Times New Roman" w:cs="Times New Roman" w:eastAsia="Times New Roman"/>
                <w:b w:val="0"/>
                <w:i w:val="0"/>
                <w:sz w:val="20"/>
              </w:rPr>
              <w:t>2</w:t>
            </w:r>
          </w:p>
        </w:tc>
        <w:tc>
          <w:tcPr>
            <w:tcW w:type="dxa" w:w="1296"/>
            <w:vAlign w:val="center"/>
          </w:tcPr>
          <w:p>
            <w:pPr>
              <w:spacing w:after="20" w:before="20"/>
              <w:jc w:val="center"/>
            </w:pPr>
            <w:r/>
            <w:r>
              <w:rPr>
                <w:rFonts w:ascii="Times New Roman" w:hAnsi="Times New Roman" w:cs="Times New Roman" w:eastAsia="Times New Roman"/>
                <w:b w:val="0"/>
                <w:i w:val="0"/>
                <w:sz w:val="20"/>
              </w:rPr>
              <w:t>()</w:t>
            </w:r>
          </w:p>
        </w:tc>
        <w:tc>
          <w:tcPr>
            <w:tcW w:type="dxa" w:w="1296"/>
            <w:vAlign w:val="center"/>
          </w:tcPr>
          <w:p>
            <w:pPr>
              <w:spacing w:after="20" w:before="20"/>
              <w:jc w:val="center"/>
            </w:pPr>
            <w:r/>
            <w:r>
              <w:rPr>
                <w:rFonts w:ascii="Times New Roman" w:hAnsi="Times New Roman" w:cs="Times New Roman" w:eastAsia="Times New Roman"/>
                <w:b w:val="0"/>
                <w:i w:val="0"/>
                <w:sz w:val="20"/>
              </w:rPr>
              <w:t>int32</w:t>
            </w:r>
          </w:p>
        </w:tc>
      </w:tr>
      <w:tr>
        <w:trPr>
          <w:cantSplit/>
        </w:trPr>
        <w:tc>
          <w:tcPr>
            <w:tcW w:type="dxa" w:w="2736"/>
            <w:vAlign w:val="center"/>
          </w:tcPr>
          <w:p>
            <w:pPr>
              <w:spacing w:after="20" w:before="20"/>
              <w:jc w:val="center"/>
            </w:pPr>
            <w:r/>
            <w:r>
              <w:rPr>
                <w:rFonts w:ascii="Times New Roman" w:hAnsi="Times New Roman" w:cs="Times New Roman" w:eastAsia="Times New Roman"/>
                <w:b w:val="0"/>
                <w:i w:val="0"/>
                <w:sz w:val="20"/>
              </w:rPr>
              <w:t>tf.reduce_max(a)</w:t>
            </w:r>
          </w:p>
        </w:tc>
        <w:tc>
          <w:tcPr>
            <w:tcW w:type="dxa" w:w="3312"/>
            <w:vAlign w:val="center"/>
          </w:tcPr>
          <w:p>
            <w:pPr>
              <w:spacing w:after="20" w:before="20"/>
              <w:jc w:val="center"/>
            </w:pPr>
            <w:r/>
            <w:r>
              <w:rPr>
                <w:rFonts w:ascii="Times New Roman" w:hAnsi="Times New Roman" w:cs="Times New Roman" w:eastAsia="Times New Roman"/>
                <w:b w:val="0"/>
                <w:i w:val="0"/>
                <w:sz w:val="20"/>
              </w:rPr>
              <w:t>4</w:t>
            </w:r>
          </w:p>
        </w:tc>
        <w:tc>
          <w:tcPr>
            <w:tcW w:type="dxa" w:w="1296"/>
            <w:vAlign w:val="center"/>
          </w:tcPr>
          <w:p>
            <w:pPr>
              <w:spacing w:after="20" w:before="20"/>
              <w:jc w:val="center"/>
            </w:pPr>
            <w:r/>
            <w:r>
              <w:rPr>
                <w:rFonts w:ascii="Times New Roman" w:hAnsi="Times New Roman" w:cs="Times New Roman" w:eastAsia="Times New Roman"/>
                <w:b w:val="0"/>
                <w:i w:val="0"/>
                <w:sz w:val="20"/>
              </w:rPr>
              <w:t>()</w:t>
            </w:r>
          </w:p>
        </w:tc>
        <w:tc>
          <w:tcPr>
            <w:tcW w:type="dxa" w:w="1296"/>
            <w:vAlign w:val="center"/>
          </w:tcPr>
          <w:p>
            <w:pPr>
              <w:spacing w:after="20" w:before="20"/>
              <w:jc w:val="center"/>
            </w:pPr>
            <w:r/>
            <w:r>
              <w:rPr>
                <w:rFonts w:ascii="Times New Roman" w:hAnsi="Times New Roman" w:cs="Times New Roman" w:eastAsia="Times New Roman"/>
                <w:b w:val="0"/>
                <w:i w:val="0"/>
                <w:sz w:val="20"/>
              </w:rPr>
              <w:t>int32</w:t>
            </w:r>
          </w:p>
        </w:tc>
      </w:tr>
      <w:tr>
        <w:trPr>
          <w:cantSplit/>
        </w:trPr>
        <w:tc>
          <w:tcPr>
            <w:tcW w:type="dxa" w:w="2736"/>
            <w:vAlign w:val="center"/>
          </w:tcPr>
          <w:p>
            <w:pPr>
              <w:spacing w:after="20" w:before="20"/>
              <w:jc w:val="center"/>
            </w:pPr>
            <w:r/>
            <w:r>
              <w:rPr>
                <w:rFonts w:ascii="Times New Roman" w:hAnsi="Times New Roman" w:cs="Times New Roman" w:eastAsia="Times New Roman"/>
                <w:b w:val="0"/>
                <w:i w:val="0"/>
                <w:sz w:val="20"/>
              </w:rPr>
              <w:t>tf.argmax(a, axis=1)</w:t>
            </w:r>
          </w:p>
        </w:tc>
        <w:tc>
          <w:tcPr>
            <w:tcW w:type="dxa" w:w="3312"/>
            <w:vAlign w:val="center"/>
          </w:tcPr>
          <w:p>
            <w:pPr>
              <w:spacing w:after="20" w:before="20"/>
              <w:jc w:val="center"/>
            </w:pPr>
            <w:r/>
            <w:r>
              <w:rPr>
                <w:rFonts w:ascii="Times New Roman" w:hAnsi="Times New Roman" w:cs="Times New Roman" w:eastAsia="Times New Roman"/>
                <w:b w:val="0"/>
                <w:i w:val="0"/>
                <w:sz w:val="20"/>
              </w:rPr>
              <w:t>[1, 1]</w:t>
            </w:r>
          </w:p>
        </w:tc>
        <w:tc>
          <w:tcPr>
            <w:tcW w:type="dxa" w:w="1296"/>
            <w:vAlign w:val="center"/>
          </w:tcPr>
          <w:p>
            <w:pPr>
              <w:spacing w:after="20" w:before="20"/>
              <w:jc w:val="center"/>
            </w:pPr>
            <w:r/>
            <w:r>
              <w:rPr>
                <w:rFonts w:ascii="Times New Roman" w:hAnsi="Times New Roman" w:cs="Times New Roman" w:eastAsia="Times New Roman"/>
                <w:b w:val="0"/>
                <w:i w:val="0"/>
                <w:sz w:val="20"/>
              </w:rPr>
              <w:t>(2,)</w:t>
            </w:r>
          </w:p>
        </w:tc>
        <w:tc>
          <w:tcPr>
            <w:tcW w:type="dxa" w:w="1296"/>
            <w:vAlign w:val="center"/>
          </w:tcPr>
          <w:p>
            <w:pPr>
              <w:spacing w:after="20" w:before="20"/>
              <w:jc w:val="center"/>
            </w:pPr>
            <w:r/>
            <w:r>
              <w:rPr>
                <w:rFonts w:ascii="Times New Roman" w:hAnsi="Times New Roman" w:cs="Times New Roman" w:eastAsia="Times New Roman"/>
                <w:b w:val="0"/>
                <w:i w:val="0"/>
                <w:sz w:val="20"/>
              </w:rPr>
              <w:t>int64</w:t>
            </w:r>
          </w:p>
        </w:tc>
      </w:tr>
    </w:tbl>
    <w:p>
      <w:pPr>
        <w:spacing w:after="40"/>
      </w:pPr>
    </w:p>
    <w:p>
      <w:pPr>
        <w:keepNext/>
        <w:spacing w:after="60" w:before="0"/>
        <w:jc w:val="left"/>
      </w:pPr>
      <w:r>
        <w:rPr>
          <w:rFonts w:ascii="Times New Roman" w:hAnsi="Times New Roman" w:cs="Times New Roman" w:eastAsia="Times New Roman"/>
          <w:b w:val="0"/>
          <w:i w:val="0"/>
          <w:sz w:val="25"/>
        </w:rPr>
        <w:t>Discussion of the results</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i w:val="0"/>
          <w:sz w:val="23"/>
        </w:rPr>
        <w:t>Element-wise results are correct:</w:t>
      </w:r>
      <w:r>
        <w:rPr>
          <w:rFonts w:ascii="Times New Roman" w:hAnsi="Times New Roman" w:cs="Times New Roman" w:eastAsia="Times New Roman"/>
          <w:b w:val="0"/>
          <w:i w:val="0"/>
          <w:sz w:val="23"/>
        </w:rPr>
        <w:t xml:space="preserve"> each output cell depends only on the two input cells in the same position.</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i w:val="0"/>
          <w:sz w:val="23"/>
        </w:rPr>
        <w:t>Matrix product differs from element-wise product:</w:t>
      </w:r>
      <w:r>
        <w:rPr>
          <w:rFonts w:ascii="Times New Roman" w:hAnsi="Times New Roman" w:cs="Times New Roman" w:eastAsia="Times New Roman"/>
          <w:b w:val="0"/>
          <w:i w:val="0"/>
          <w:sz w:val="23"/>
        </w:rPr>
        <w:t xml:space="preserve"> [[19, 22], [43, 50]] against [[5, 12], [21, 32]], which confirms that the two operations must not be mixed up.</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i w:val="0"/>
          <w:sz w:val="23"/>
        </w:rPr>
        <w:t>Division changes the data type:</w:t>
      </w:r>
      <w:r>
        <w:rPr>
          <w:rFonts w:ascii="Times New Roman" w:hAnsi="Times New Roman" w:cs="Times New Roman" w:eastAsia="Times New Roman"/>
          <w:b w:val="0"/>
          <w:i w:val="0"/>
          <w:sz w:val="23"/>
        </w:rPr>
        <w:t xml:space="preserve"> int32 inputs give a float64 output.</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i w:val="0"/>
          <w:sz w:val="23"/>
        </w:rPr>
        <w:t>Integer mean is truncated:</w:t>
      </w:r>
      <w:r>
        <w:rPr>
          <w:rFonts w:ascii="Times New Roman" w:hAnsi="Times New Roman" w:cs="Times New Roman" w:eastAsia="Times New Roman"/>
          <w:b w:val="0"/>
          <w:i w:val="0"/>
          <w:sz w:val="23"/>
        </w:rPr>
        <w:t xml:space="preserve"> the true mean of a is 2.5, but the int32 result is 2.</w:t>
      </w:r>
    </w:p>
    <w:p>
      <w:pPr>
        <w:tabs>
          <w:tab w:pos="576" w:val="left"/>
        </w:tabs>
        <w:spacing w:after="12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i w:val="0"/>
          <w:sz w:val="23"/>
        </w:rPr>
        <w:t>Variables are mutable:</w:t>
      </w:r>
      <w:r>
        <w:rPr>
          <w:rFonts w:ascii="Times New Roman" w:hAnsi="Times New Roman" w:cs="Times New Roman" w:eastAsia="Times New Roman"/>
          <w:b w:val="0"/>
          <w:i w:val="0"/>
          <w:sz w:val="23"/>
        </w:rPr>
        <w:t xml:space="preserve"> assign(20) changed the variable, while the constant stayed at 10.</w:t>
      </w:r>
    </w:p>
    <w:p>
      <w:pPr>
        <w:keepNext/>
        <w:spacing w:after="80" w:before="160"/>
        <w:jc w:val="left"/>
      </w:pPr>
      <w:r>
        <w:rPr>
          <w:rFonts w:ascii="Times New Roman" w:hAnsi="Times New Roman" w:cs="Times New Roman" w:eastAsia="Times New Roman"/>
          <w:b w:val="0"/>
          <w:i w:val="0"/>
          <w:sz w:val="30"/>
        </w:rPr>
        <w:t>6. Conclusion</w:t>
      </w:r>
    </w:p>
    <w:p>
      <w:pPr>
        <w:spacing w:after="120" w:before="0"/>
        <w:jc w:val="both"/>
      </w:pPr>
      <w:r>
        <w:rPr>
          <w:rFonts w:ascii="Times New Roman" w:hAnsi="Times New Roman" w:cs="Times New Roman" w:eastAsia="Times New Roman"/>
          <w:b w:val="0"/>
          <w:i w:val="0"/>
          <w:sz w:val="23"/>
        </w:rPr>
        <w:t>TensorFlow tensors of rank 0 to 3 were created, and eleven basic operations were applied and verified by hand. The project achieved the following:</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val="0"/>
          <w:i w:val="0"/>
          <w:sz w:val="23"/>
        </w:rPr>
        <w:t>Created scalar, vector, matrix, 3D and special tensors and checked their shapes and data types.</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val="0"/>
          <w:i w:val="0"/>
          <w:sz w:val="23"/>
        </w:rPr>
        <w:t>Performed element-wise addition, subtraction, multiplication and division.</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val="0"/>
          <w:i w:val="0"/>
          <w:sz w:val="23"/>
        </w:rPr>
        <w:t>Showed that tf.matmul and tf.multiply give different results on the same inputs.</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val="0"/>
          <w:i w:val="0"/>
          <w:sz w:val="23"/>
        </w:rPr>
        <w:t>Applied transpose, reshape, square and the sum, mean, max and argmax reductions.</w:t>
      </w:r>
    </w:p>
    <w:p>
      <w:pPr>
        <w:tabs>
          <w:tab w:pos="576" w:val="left"/>
        </w:tabs>
        <w:spacing w:after="12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val="0"/>
          <w:i w:val="0"/>
          <w:sz w:val="23"/>
        </w:rPr>
        <w:t>Showed that tf.Variable can be updated while tf.constant cannot.</w:t>
      </w:r>
    </w:p>
    <w:p>
      <w:pPr>
        <w:spacing w:after="120" w:before="0"/>
        <w:jc w:val="both"/>
      </w:pPr>
      <w:r>
        <w:rPr>
          <w:rFonts w:ascii="Times New Roman" w:hAnsi="Times New Roman" w:cs="Times New Roman" w:eastAsia="Times New Roman"/>
          <w:b w:val="0"/>
          <w:i w:val="0"/>
          <w:sz w:val="23"/>
        </w:rPr>
        <w:t>These operations are the building blocks of every layer in a neural network: a dense layer is a matrix multiplication followed by an addition, a convolution is a sliding element-wise multiplication followed by a sum, and training updates tf.Variable weights. The CNN in AAT 2 is built entirely from these operations. Future work could cover broadcasting, operations on GPU with large tensors, and automatic differentiation with tf.GradientTape.</w:t>
      </w:r>
    </w:p>
    <w:p>
      <w:pPr>
        <w:sectPr>
          <w:headerReference w:type="default" r:id="rId11"/>
          <w:footerReference w:type="default" r:id="rId12"/>
          <w:pgSz w:w="12240" w:h="15840"/>
          <w:pgMar w:top="1296" w:right="1440" w:bottom="1296" w:left="1440" w:header="648" w:footer="576" w:gutter="0"/>
          <w:cols w:space="720"/>
          <w:docGrid w:linePitch="360"/>
          <w:pgNumType w:start="1"/>
        </w:sectPr>
      </w:pPr>
    </w:p>
    <w:p>
      <w:pPr>
        <w:keepNext/>
        <w:spacing w:after="200" w:before="80"/>
        <w:jc w:val="center"/>
      </w:pPr>
      <w:r>
        <w:rPr>
          <w:rFonts w:ascii="Times New Roman" w:hAnsi="Times New Roman" w:cs="Times New Roman" w:eastAsia="Times New Roman"/>
          <w:b w:val="0"/>
          <w:i w:val="0"/>
          <w:sz w:val="48"/>
        </w:rPr>
        <w:t>Driver Drowsiness Detection using CNN</w:t>
      </w:r>
    </w:p>
    <w:p>
      <w:pPr>
        <w:keepNext/>
        <w:spacing w:after="80" w:before="160"/>
        <w:jc w:val="left"/>
      </w:pPr>
      <w:r>
        <w:rPr>
          <w:rFonts w:ascii="Times New Roman" w:hAnsi="Times New Roman" w:cs="Times New Roman" w:eastAsia="Times New Roman"/>
          <w:b w:val="0"/>
          <w:i w:val="0"/>
          <w:sz w:val="30"/>
        </w:rPr>
        <w:t>1. Introduction</w:t>
      </w:r>
    </w:p>
    <w:p>
      <w:pPr>
        <w:spacing w:after="120" w:before="0"/>
        <w:jc w:val="both"/>
      </w:pPr>
      <w:r>
        <w:rPr>
          <w:rFonts w:ascii="Times New Roman" w:hAnsi="Times New Roman" w:cs="Times New Roman" w:eastAsia="Times New Roman"/>
          <w:b w:val="0"/>
          <w:i w:val="0"/>
          <w:sz w:val="23"/>
        </w:rPr>
        <w:t>DriveAlert is a deep learning system that watches a driver through a camera, uses a Convolutional Neural Network to decide in every frame whether the driver's eyes are open or closed, and raises an alarm when the eyes stay closed for 15 frames in a row. The eye-state CNN reaches 99.45% accuracy on 6,319 held-out eye images and 90.22% on 3,486 real eye photographs from a completely different source.</w:t>
      </w:r>
    </w:p>
    <w:p>
      <w:pPr>
        <w:spacing w:after="120" w:before="0"/>
        <w:jc w:val="both"/>
      </w:pPr>
      <w:r>
        <w:rPr>
          <w:rFonts w:ascii="Times New Roman" w:hAnsi="Times New Roman" w:cs="Times New Roman" w:eastAsia="Times New Roman"/>
          <w:b w:val="0"/>
          <w:i w:val="0"/>
          <w:sz w:val="23"/>
        </w:rPr>
        <w:t>Drowsy driving is a major cause of road accidents, especially on highways and at night. A tired driver reacts slowly, drifts out of the lane and can fall asleep for a few seconds without noticing. Unlike alcohol, drowsiness cannot be measured with a simple test at the roadside, so it has to be detected while the person is driving.</w:t>
      </w:r>
    </w:p>
    <w:p>
      <w:pPr>
        <w:spacing w:after="120" w:before="0"/>
        <w:jc w:val="both"/>
      </w:pPr>
      <w:r>
        <w:rPr>
          <w:rFonts w:ascii="Times New Roman" w:hAnsi="Times New Roman" w:cs="Times New Roman" w:eastAsia="Times New Roman"/>
          <w:b w:val="0"/>
          <w:i w:val="0"/>
          <w:sz w:val="23"/>
        </w:rPr>
        <w:t>The most reliable visible sign of drowsiness is long eye closure: an alert person blinks in about a tenth of a second, while a drowsy person keeps the eyes closed for much longer. DriveAlert therefore splits the problem into two steps. A CNN classifies each eye as Open or Closed, and a simple frame counter turns those per-frame decisions into a drowsiness alert. The system runs on an ordinary laptop webcam and is also available as a Gradio web application.</w:t>
      </w:r>
    </w:p>
    <w:p>
      <w:pPr>
        <w:spacing w:after="120" w:before="0"/>
        <w:jc w:val="both"/>
      </w:pPr>
      <w:r>
        <w:rPr>
          <w:rFonts w:ascii="Times New Roman" w:hAnsi="Times New Roman" w:cs="Times New Roman" w:eastAsia="Times New Roman"/>
          <w:b w:val="0"/>
          <w:i w:val="0"/>
          <w:sz w:val="23"/>
        </w:rPr>
        <w:t>The system is a driver assistance tool and is not a replacement for adequate rest before driving.</w:t>
      </w:r>
    </w:p>
    <w:p>
      <w:pPr>
        <w:keepNext/>
        <w:spacing w:after="80" w:before="160"/>
        <w:jc w:val="left"/>
      </w:pPr>
      <w:r>
        <w:rPr>
          <w:rFonts w:ascii="Times New Roman" w:hAnsi="Times New Roman" w:cs="Times New Roman" w:eastAsia="Times New Roman"/>
          <w:b w:val="0"/>
          <w:i w:val="0"/>
          <w:sz w:val="30"/>
        </w:rPr>
        <w:t>2. Objectives</w:t>
      </w:r>
    </w:p>
    <w:p>
      <w:pPr>
        <w:spacing w:after="120" w:before="0"/>
        <w:jc w:val="both"/>
      </w:pPr>
      <w:r>
        <w:rPr>
          <w:rFonts w:ascii="Times New Roman" w:hAnsi="Times New Roman" w:cs="Times New Roman" w:eastAsia="Times New Roman"/>
          <w:b w:val="0"/>
          <w:i w:val="0"/>
          <w:sz w:val="23"/>
        </w:rPr>
        <w:t>The main objective is to build a camera-based system that detects driver drowsiness in real time using a CNN. The project has the following objectives:</w:t>
      </w:r>
    </w:p>
    <w:p>
      <w:pPr>
        <w:tabs>
          <w:tab w:pos="576" w:val="left"/>
        </w:tabs>
        <w:spacing w:after="40"/>
        <w:ind w:left="576" w:hanging="360"/>
        <w:jc w:val="left"/>
      </w:pPr>
      <w:r>
        <w:rPr>
          <w:rFonts w:ascii="Times New Roman" w:hAnsi="Times New Roman" w:cs="Times New Roman" w:eastAsia="Times New Roman"/>
          <w:sz w:val="23"/>
        </w:rPr>
        <w:t>1.</w:t>
        <w:tab/>
      </w:r>
      <w:r>
        <w:rPr>
          <w:rFonts w:ascii="Times New Roman" w:hAnsi="Times New Roman" w:cs="Times New Roman" w:eastAsia="Times New Roman"/>
          <w:b/>
          <w:i w:val="0"/>
          <w:sz w:val="23"/>
        </w:rPr>
        <w:t>Detect eye state:</w:t>
      </w:r>
      <w:r>
        <w:rPr>
          <w:rFonts w:ascii="Times New Roman" w:hAnsi="Times New Roman" w:cs="Times New Roman" w:eastAsia="Times New Roman"/>
          <w:b w:val="0"/>
          <w:i w:val="0"/>
          <w:sz w:val="23"/>
        </w:rPr>
        <w:t xml:space="preserve"> classify each eye as Open or Closed with a CNN trained from scratch.</w:t>
      </w:r>
    </w:p>
    <w:p>
      <w:pPr>
        <w:tabs>
          <w:tab w:pos="576" w:val="left"/>
        </w:tabs>
        <w:spacing w:after="40"/>
        <w:ind w:left="576" w:hanging="360"/>
        <w:jc w:val="left"/>
      </w:pPr>
      <w:r>
        <w:rPr>
          <w:rFonts w:ascii="Times New Roman" w:hAnsi="Times New Roman" w:cs="Times New Roman" w:eastAsia="Times New Roman"/>
          <w:sz w:val="23"/>
        </w:rPr>
        <w:t>2.</w:t>
        <w:tab/>
      </w:r>
      <w:r>
        <w:rPr>
          <w:rFonts w:ascii="Times New Roman" w:hAnsi="Times New Roman" w:cs="Times New Roman" w:eastAsia="Times New Roman"/>
          <w:b/>
          <w:i w:val="0"/>
          <w:sz w:val="23"/>
        </w:rPr>
        <w:t>Prepare the data:</w:t>
      </w:r>
      <w:r>
        <w:rPr>
          <w:rFonts w:ascii="Times New Roman" w:hAnsi="Times New Roman" w:cs="Times New Roman" w:eastAsia="Times New Roman"/>
          <w:b w:val="0"/>
          <w:i w:val="0"/>
          <w:sz w:val="23"/>
        </w:rPr>
        <w:t xml:space="preserve"> extract eye regions from face images, normalise them and use augmentation to improve generalisation.</w:t>
      </w:r>
    </w:p>
    <w:p>
      <w:pPr>
        <w:tabs>
          <w:tab w:pos="576" w:val="left"/>
        </w:tabs>
        <w:spacing w:after="40"/>
        <w:ind w:left="576" w:hanging="360"/>
        <w:jc w:val="left"/>
      </w:pPr>
      <w:r>
        <w:rPr>
          <w:rFonts w:ascii="Times New Roman" w:hAnsi="Times New Roman" w:cs="Times New Roman" w:eastAsia="Times New Roman"/>
          <w:sz w:val="23"/>
        </w:rPr>
        <w:t>3.</w:t>
        <w:tab/>
      </w:r>
      <w:r>
        <w:rPr>
          <w:rFonts w:ascii="Times New Roman" w:hAnsi="Times New Roman" w:cs="Times New Roman" w:eastAsia="Times New Roman"/>
          <w:b/>
          <w:i w:val="0"/>
          <w:sz w:val="23"/>
        </w:rPr>
        <w:t>Evaluate honestly:</w:t>
      </w:r>
      <w:r>
        <w:rPr>
          <w:rFonts w:ascii="Times New Roman" w:hAnsi="Times New Roman" w:cs="Times New Roman" w:eastAsia="Times New Roman"/>
          <w:b w:val="0"/>
          <w:i w:val="0"/>
          <w:sz w:val="23"/>
        </w:rPr>
        <w:t xml:space="preserve"> split data by face, and test on real eye photographs from a different source.</w:t>
      </w:r>
    </w:p>
    <w:p>
      <w:pPr>
        <w:tabs>
          <w:tab w:pos="576" w:val="left"/>
        </w:tabs>
        <w:spacing w:after="40"/>
        <w:ind w:left="576" w:hanging="360"/>
        <w:jc w:val="left"/>
      </w:pPr>
      <w:r>
        <w:rPr>
          <w:rFonts w:ascii="Times New Roman" w:hAnsi="Times New Roman" w:cs="Times New Roman" w:eastAsia="Times New Roman"/>
          <w:sz w:val="23"/>
        </w:rPr>
        <w:t>4.</w:t>
        <w:tab/>
      </w:r>
      <w:r>
        <w:rPr>
          <w:rFonts w:ascii="Times New Roman" w:hAnsi="Times New Roman" w:cs="Times New Roman" w:eastAsia="Times New Roman"/>
          <w:b/>
          <w:i w:val="0"/>
          <w:sz w:val="23"/>
        </w:rPr>
        <w:t>Detect drowsiness:</w:t>
      </w:r>
      <w:r>
        <w:rPr>
          <w:rFonts w:ascii="Times New Roman" w:hAnsi="Times New Roman" w:cs="Times New Roman" w:eastAsia="Times New Roman"/>
          <w:b w:val="0"/>
          <w:i w:val="0"/>
          <w:sz w:val="23"/>
        </w:rPr>
        <w:t xml:space="preserve"> raise an alert when the eyes stay closed for 15 consecutive frames.</w:t>
      </w:r>
    </w:p>
    <w:p>
      <w:pPr>
        <w:tabs>
          <w:tab w:pos="576" w:val="left"/>
        </w:tabs>
        <w:spacing w:after="40"/>
        <w:ind w:left="576" w:hanging="360"/>
        <w:jc w:val="left"/>
      </w:pPr>
      <w:r>
        <w:rPr>
          <w:rFonts w:ascii="Times New Roman" w:hAnsi="Times New Roman" w:cs="Times New Roman" w:eastAsia="Times New Roman"/>
          <w:sz w:val="23"/>
        </w:rPr>
        <w:t>5.</w:t>
        <w:tab/>
      </w:r>
      <w:r>
        <w:rPr>
          <w:rFonts w:ascii="Times New Roman" w:hAnsi="Times New Roman" w:cs="Times New Roman" w:eastAsia="Times New Roman"/>
          <w:b/>
          <w:i w:val="0"/>
          <w:sz w:val="23"/>
        </w:rPr>
        <w:t>Explain the model:</w:t>
      </w:r>
      <w:r>
        <w:rPr>
          <w:rFonts w:ascii="Times New Roman" w:hAnsi="Times New Roman" w:cs="Times New Roman" w:eastAsia="Times New Roman"/>
          <w:b w:val="0"/>
          <w:i w:val="0"/>
          <w:sz w:val="23"/>
        </w:rPr>
        <w:t xml:space="preserve"> use Grad-CAM to show which image regions the CNN uses.</w:t>
      </w:r>
    </w:p>
    <w:p>
      <w:pPr>
        <w:tabs>
          <w:tab w:pos="576" w:val="left"/>
        </w:tabs>
        <w:spacing w:after="120"/>
        <w:ind w:left="576" w:hanging="360"/>
        <w:jc w:val="left"/>
      </w:pPr>
      <w:r>
        <w:rPr>
          <w:rFonts w:ascii="Times New Roman" w:hAnsi="Times New Roman" w:cs="Times New Roman" w:eastAsia="Times New Roman"/>
          <w:sz w:val="23"/>
        </w:rPr>
        <w:t>6.</w:t>
        <w:tab/>
      </w:r>
      <w:r>
        <w:rPr>
          <w:rFonts w:ascii="Times New Roman" w:hAnsi="Times New Roman" w:cs="Times New Roman" w:eastAsia="Times New Roman"/>
          <w:b/>
          <w:i w:val="0"/>
          <w:sz w:val="23"/>
        </w:rPr>
        <w:t>Provide an interface:</w:t>
      </w:r>
      <w:r>
        <w:rPr>
          <w:rFonts w:ascii="Times New Roman" w:hAnsi="Times New Roman" w:cs="Times New Roman" w:eastAsia="Times New Roman"/>
          <w:b w:val="0"/>
          <w:i w:val="0"/>
          <w:sz w:val="23"/>
        </w:rPr>
        <w:t xml:space="preserve"> a Gradio web application and a real-time webcam monitor.</w:t>
      </w:r>
    </w:p>
    <w:p>
      <w:pPr>
        <w:keepNext/>
        <w:spacing w:after="60" w:before="0"/>
        <w:jc w:val="left"/>
      </w:pPr>
      <w:r>
        <w:rPr>
          <w:rFonts w:ascii="Times New Roman" w:hAnsi="Times New Roman" w:cs="Times New Roman" w:eastAsia="Times New Roman"/>
          <w:b w:val="0"/>
          <w:i w:val="0"/>
          <w:sz w:val="25"/>
        </w:rPr>
        <w:t>Expected outcomes</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val="0"/>
          <w:i w:val="0"/>
          <w:sz w:val="23"/>
        </w:rPr>
        <w:t>A trained CNN that separates open and closed eyes.</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val="0"/>
          <w:i w:val="0"/>
          <w:sz w:val="23"/>
        </w:rPr>
        <w:t>Training curves, confusion matrices and ROC curves that show how well the model learned.</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val="0"/>
          <w:i w:val="0"/>
          <w:sz w:val="23"/>
        </w:rPr>
        <w:t>A working application that marks a driver as alert or drowsy.</w:t>
      </w:r>
    </w:p>
    <w:p>
      <w:pPr>
        <w:tabs>
          <w:tab w:pos="576" w:val="left"/>
        </w:tabs>
        <w:spacing w:after="12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val="0"/>
          <w:i w:val="0"/>
          <w:sz w:val="23"/>
        </w:rPr>
        <w:t>A clear explanation of why an eye-level model is used instead of a whole-face model.</w:t>
      </w:r>
    </w:p>
    <w:p>
      <w:pPr>
        <w:keepNext/>
        <w:spacing w:after="80" w:before="160"/>
        <w:jc w:val="left"/>
      </w:pPr>
      <w:r>
        <w:rPr>
          <w:rFonts w:ascii="Times New Roman" w:hAnsi="Times New Roman" w:cs="Times New Roman" w:eastAsia="Times New Roman"/>
          <w:b w:val="0"/>
          <w:i w:val="0"/>
          <w:sz w:val="30"/>
        </w:rPr>
        <w:t>3. Methodology</w:t>
      </w:r>
    </w:p>
    <w:p>
      <w:pPr>
        <w:keepNext/>
        <w:spacing w:after="60" w:before="0"/>
        <w:jc w:val="left"/>
      </w:pPr>
      <w:r>
        <w:rPr>
          <w:rFonts w:ascii="Times New Roman" w:hAnsi="Times New Roman" w:cs="Times New Roman" w:eastAsia="Times New Roman"/>
          <w:b w:val="0"/>
          <w:i w:val="0"/>
          <w:sz w:val="25"/>
        </w:rPr>
        <w:t>3.1 Overview of the proposed system</w:t>
      </w:r>
    </w:p>
    <w:p>
      <w:pPr>
        <w:spacing w:after="120" w:before="0"/>
        <w:jc w:val="both"/>
      </w:pPr>
      <w:r>
        <w:rPr>
          <w:rFonts w:ascii="Times New Roman" w:hAnsi="Times New Roman" w:cs="Times New Roman" w:eastAsia="Times New Roman"/>
          <w:b w:val="0"/>
          <w:i w:val="0"/>
          <w:sz w:val="23"/>
        </w:rPr>
        <w:t>DriveAlert processes every video frame in six stages. The face is found with a Haar cascade detector, two square eye regions are cut out using the geometry of the face, the CNN gives the probability that the eyes are closed, and a counter decides when to alert the driver.</w:t>
      </w:r>
    </w:p>
    <w:p>
      <w:pPr>
        <w:keepNext/>
        <w:spacing w:after="40" w:before="80"/>
        <w:jc w:val="center"/>
      </w:pPr>
      <w:r>
        <w:drawing>
          <wp:inline xmlns:a="http://schemas.openxmlformats.org/drawingml/2006/main" xmlns:pic="http://schemas.openxmlformats.org/drawingml/2006/picture">
            <wp:extent cx="5852160" cy="1355886"/>
            <wp:docPr id="13" name="Picture 13"/>
            <wp:cNvGraphicFramePr>
              <a:graphicFrameLocks noChangeAspect="1"/>
            </wp:cNvGraphicFramePr>
            <a:graphic>
              <a:graphicData uri="http://schemas.openxmlformats.org/drawingml/2006/picture">
                <pic:pic>
                  <pic:nvPicPr>
                    <pic:cNvPr id="0" name="aat2_block_diagram.png"/>
                    <pic:cNvPicPr/>
                  </pic:nvPicPr>
                  <pic:blipFill>
                    <a:blip r:embed="rId25"/>
                    <a:stretch>
                      <a:fillRect/>
                    </a:stretch>
                  </pic:blipFill>
                  <pic:spPr>
                    <a:xfrm>
                      <a:off x="0" y="0"/>
                      <a:ext cx="5852160" cy="1355886"/>
                    </a:xfrm>
                    <a:prstGeom prst="rect"/>
                  </pic:spPr>
                </pic:pic>
              </a:graphicData>
            </a:graphic>
          </wp:inline>
        </w:drawing>
      </w:r>
    </w:p>
    <w:p>
      <w:pPr>
        <w:spacing w:after="160" w:before="0"/>
        <w:jc w:val="center"/>
      </w:pPr>
      <w:r>
        <w:rPr>
          <w:rFonts w:ascii="Times New Roman" w:hAnsi="Times New Roman" w:cs="Times New Roman" w:eastAsia="Times New Roman"/>
          <w:b w:val="0"/>
          <w:i w:val="0"/>
          <w:sz w:val="22"/>
        </w:rPr>
        <w:t>Fig 1: Block diagram of the driver drowsiness detection system</w:t>
      </w:r>
    </w:p>
    <w:p>
      <w:pPr>
        <w:keepNext/>
        <w:spacing w:after="60" w:before="0"/>
        <w:jc w:val="left"/>
      </w:pPr>
      <w:r>
        <w:rPr>
          <w:rFonts w:ascii="Times New Roman" w:hAnsi="Times New Roman" w:cs="Times New Roman" w:eastAsia="Times New Roman"/>
          <w:b w:val="0"/>
          <w:i w:val="0"/>
          <w:sz w:val="25"/>
        </w:rPr>
        <w:t>3.2 Design choice: whole face or eye state</w:t>
      </w:r>
    </w:p>
    <w:p>
      <w:pPr>
        <w:spacing w:after="120" w:before="0"/>
        <w:jc w:val="both"/>
      </w:pPr>
      <w:r>
        <w:rPr>
          <w:rFonts w:ascii="Times New Roman" w:hAnsi="Times New Roman" w:cs="Times New Roman" w:eastAsia="Times New Roman"/>
          <w:b w:val="0"/>
          <w:i w:val="0"/>
          <w:sz w:val="23"/>
        </w:rPr>
        <w:t>The first design classified the whole face directly as Drowsy or Non Drowsy using the public Driver Drowsiness Dataset (41,793 face images of 28 people). To test it fairly, the data was split by person, so the test faces were never seen in training. The CNN reached 98.02% accuracy on training faces but only 69.67% on the unseen people (AUC 0.58), barely above the 58.50% obtained by always answering Drowsy, and a pre-trained MobileNetV2 feature extractor with a linear classifier reached only 49.70%. With few people, a whole-face model learns who the person is instead of how tired they look, and the dataset labels a whole video clip as drowsy even when many frames show open eyes.</w:t>
      </w:r>
    </w:p>
    <w:tbl>
      <w:tblPr>
        <w:tblStyle w:val="TableGrid"/>
        <w:tblW w:type="auto" w:w="0"/>
        <w:jc w:val="center"/>
        <w:tblLook w:firstColumn="1" w:firstRow="1" w:lastColumn="0" w:lastRow="0" w:noHBand="0" w:noVBand="1" w:val="04A0"/>
      </w:tblPr>
      <w:tblGrid>
        <w:gridCol w:w="2340"/>
        <w:gridCol w:w="2340"/>
        <w:gridCol w:w="2340"/>
        <w:gridCol w:w="2340"/>
      </w:tblGrid>
      <w:tr>
        <w:trPr>
          <w:cantSplit/>
          <w:tblHeader/>
        </w:trPr>
        <w:tc>
          <w:tcPr>
            <w:tcW w:type="dxa" w:w="3168"/>
            <w:vAlign w:val="center"/>
          </w:tcPr>
          <w:p>
            <w:pPr>
              <w:spacing w:after="20" w:before="20"/>
              <w:jc w:val="center"/>
            </w:pPr>
            <w:r/>
            <w:r>
              <w:rPr>
                <w:rFonts w:ascii="Times New Roman" w:hAnsi="Times New Roman" w:cs="Times New Roman" w:eastAsia="Times New Roman"/>
                <w:b w:val="0"/>
                <w:i w:val="0"/>
                <w:sz w:val="21"/>
              </w:rPr>
              <w:t>Approach</w:t>
            </w:r>
          </w:p>
        </w:tc>
        <w:tc>
          <w:tcPr>
            <w:tcW w:type="dxa" w:w="2304"/>
            <w:vAlign w:val="center"/>
          </w:tcPr>
          <w:p>
            <w:pPr>
              <w:spacing w:after="20" w:before="20"/>
              <w:jc w:val="center"/>
            </w:pPr>
            <w:r/>
            <w:r>
              <w:rPr>
                <w:rFonts w:ascii="Times New Roman" w:hAnsi="Times New Roman" w:cs="Times New Roman" w:eastAsia="Times New Roman"/>
                <w:b w:val="0"/>
                <w:i w:val="0"/>
                <w:sz w:val="21"/>
              </w:rPr>
              <w:t>Input</w:t>
            </w:r>
          </w:p>
        </w:tc>
        <w:tc>
          <w:tcPr>
            <w:tcW w:type="dxa" w:w="2160"/>
            <w:vAlign w:val="center"/>
          </w:tcPr>
          <w:p>
            <w:pPr>
              <w:spacing w:after="20" w:before="20"/>
              <w:jc w:val="center"/>
            </w:pPr>
            <w:r/>
            <w:r>
              <w:rPr>
                <w:rFonts w:ascii="Times New Roman" w:hAnsi="Times New Roman" w:cs="Times New Roman" w:eastAsia="Times New Roman"/>
                <w:b w:val="0"/>
                <w:i w:val="0"/>
                <w:sz w:val="21"/>
              </w:rPr>
              <w:t>Accuracy on unseen faces</w:t>
            </w:r>
          </w:p>
        </w:tc>
        <w:tc>
          <w:tcPr>
            <w:tcW w:type="dxa" w:w="1440"/>
            <w:vAlign w:val="center"/>
          </w:tcPr>
          <w:p>
            <w:pPr>
              <w:spacing w:after="20" w:before="20"/>
              <w:jc w:val="center"/>
            </w:pPr>
            <w:r/>
            <w:r>
              <w:rPr>
                <w:rFonts w:ascii="Times New Roman" w:hAnsi="Times New Roman" w:cs="Times New Roman" w:eastAsia="Times New Roman"/>
                <w:b w:val="0"/>
                <w:i w:val="0"/>
                <w:sz w:val="21"/>
              </w:rPr>
              <w:t>Decision</w:t>
            </w:r>
          </w:p>
        </w:tc>
      </w:tr>
      <w:tr>
        <w:trPr>
          <w:cantSplit/>
        </w:trPr>
        <w:tc>
          <w:tcPr>
            <w:tcW w:type="dxa" w:w="3168"/>
            <w:vAlign w:val="center"/>
          </w:tcPr>
          <w:p>
            <w:pPr>
              <w:spacing w:after="20" w:before="20"/>
              <w:jc w:val="center"/>
            </w:pPr>
            <w:r/>
            <w:r>
              <w:rPr>
                <w:rFonts w:ascii="Times New Roman" w:hAnsi="Times New Roman" w:cs="Times New Roman" w:eastAsia="Times New Roman"/>
                <w:b w:val="0"/>
                <w:i w:val="0"/>
                <w:sz w:val="21"/>
              </w:rPr>
              <w:t>CNN on whole face</w:t>
            </w:r>
          </w:p>
        </w:tc>
        <w:tc>
          <w:tcPr>
            <w:tcW w:type="dxa" w:w="2304"/>
            <w:vAlign w:val="center"/>
          </w:tcPr>
          <w:p>
            <w:pPr>
              <w:spacing w:after="20" w:before="20"/>
              <w:jc w:val="center"/>
            </w:pPr>
            <w:r/>
            <w:r>
              <w:rPr>
                <w:rFonts w:ascii="Times New Roman" w:hAnsi="Times New Roman" w:cs="Times New Roman" w:eastAsia="Times New Roman"/>
                <w:b w:val="0"/>
                <w:i w:val="0"/>
                <w:sz w:val="21"/>
              </w:rPr>
              <w:t>96×96 colour face</w:t>
            </w:r>
          </w:p>
        </w:tc>
        <w:tc>
          <w:tcPr>
            <w:tcW w:type="dxa" w:w="2160"/>
            <w:vAlign w:val="center"/>
          </w:tcPr>
          <w:p>
            <w:pPr>
              <w:spacing w:after="20" w:before="20"/>
              <w:jc w:val="center"/>
            </w:pPr>
            <w:r/>
            <w:r>
              <w:rPr>
                <w:rFonts w:ascii="Times New Roman" w:hAnsi="Times New Roman" w:cs="Times New Roman" w:eastAsia="Times New Roman"/>
                <w:b w:val="0"/>
                <w:i w:val="0"/>
                <w:sz w:val="21"/>
              </w:rPr>
              <w:t>69.67%</w:t>
            </w:r>
          </w:p>
        </w:tc>
        <w:tc>
          <w:tcPr>
            <w:tcW w:type="dxa" w:w="1440"/>
            <w:vAlign w:val="center"/>
          </w:tcPr>
          <w:p>
            <w:pPr>
              <w:spacing w:after="20" w:before="20"/>
              <w:jc w:val="center"/>
            </w:pPr>
            <w:r/>
            <w:r>
              <w:rPr>
                <w:rFonts w:ascii="Times New Roman" w:hAnsi="Times New Roman" w:cs="Times New Roman" w:eastAsia="Times New Roman"/>
                <w:b w:val="0"/>
                <w:i w:val="0"/>
                <w:sz w:val="21"/>
              </w:rPr>
              <w:t>Rejected</w:t>
            </w:r>
          </w:p>
        </w:tc>
      </w:tr>
      <w:tr>
        <w:trPr>
          <w:cantSplit/>
        </w:trPr>
        <w:tc>
          <w:tcPr>
            <w:tcW w:type="dxa" w:w="3168"/>
            <w:vAlign w:val="center"/>
          </w:tcPr>
          <w:p>
            <w:pPr>
              <w:spacing w:after="20" w:before="20"/>
              <w:jc w:val="center"/>
            </w:pPr>
            <w:r/>
            <w:r>
              <w:rPr>
                <w:rFonts w:ascii="Times New Roman" w:hAnsi="Times New Roman" w:cs="Times New Roman" w:eastAsia="Times New Roman"/>
                <w:b w:val="0"/>
                <w:i w:val="0"/>
                <w:sz w:val="21"/>
              </w:rPr>
              <w:t>MobileNetV2 features on whole face</w:t>
            </w:r>
          </w:p>
        </w:tc>
        <w:tc>
          <w:tcPr>
            <w:tcW w:type="dxa" w:w="2304"/>
            <w:vAlign w:val="center"/>
          </w:tcPr>
          <w:p>
            <w:pPr>
              <w:spacing w:after="20" w:before="20"/>
              <w:jc w:val="center"/>
            </w:pPr>
            <w:r/>
            <w:r>
              <w:rPr>
                <w:rFonts w:ascii="Times New Roman" w:hAnsi="Times New Roman" w:cs="Times New Roman" w:eastAsia="Times New Roman"/>
                <w:b w:val="0"/>
                <w:i w:val="0"/>
                <w:sz w:val="21"/>
              </w:rPr>
              <w:t>128×128 colour face</w:t>
            </w:r>
          </w:p>
        </w:tc>
        <w:tc>
          <w:tcPr>
            <w:tcW w:type="dxa" w:w="2160"/>
            <w:vAlign w:val="center"/>
          </w:tcPr>
          <w:p>
            <w:pPr>
              <w:spacing w:after="20" w:before="20"/>
              <w:jc w:val="center"/>
            </w:pPr>
            <w:r/>
            <w:r>
              <w:rPr>
                <w:rFonts w:ascii="Times New Roman" w:hAnsi="Times New Roman" w:cs="Times New Roman" w:eastAsia="Times New Roman"/>
                <w:b w:val="0"/>
                <w:i w:val="0"/>
                <w:sz w:val="21"/>
              </w:rPr>
              <w:t>49.70%</w:t>
            </w:r>
          </w:p>
        </w:tc>
        <w:tc>
          <w:tcPr>
            <w:tcW w:type="dxa" w:w="1440"/>
            <w:vAlign w:val="center"/>
          </w:tcPr>
          <w:p>
            <w:pPr>
              <w:spacing w:after="20" w:before="20"/>
              <w:jc w:val="center"/>
            </w:pPr>
            <w:r/>
            <w:r>
              <w:rPr>
                <w:rFonts w:ascii="Times New Roman" w:hAnsi="Times New Roman" w:cs="Times New Roman" w:eastAsia="Times New Roman"/>
                <w:b w:val="0"/>
                <w:i w:val="0"/>
                <w:sz w:val="21"/>
              </w:rPr>
              <w:t>Rejected</w:t>
            </w:r>
          </w:p>
        </w:tc>
      </w:tr>
      <w:tr>
        <w:trPr>
          <w:cantSplit/>
        </w:trPr>
        <w:tc>
          <w:tcPr>
            <w:tcW w:type="dxa" w:w="3168"/>
            <w:vAlign w:val="center"/>
          </w:tcPr>
          <w:p>
            <w:pPr>
              <w:spacing w:after="20" w:before="20"/>
              <w:jc w:val="center"/>
            </w:pPr>
            <w:r/>
            <w:r>
              <w:rPr>
                <w:rFonts w:ascii="Times New Roman" w:hAnsi="Times New Roman" w:cs="Times New Roman" w:eastAsia="Times New Roman"/>
                <w:b w:val="0"/>
                <w:i w:val="0"/>
                <w:sz w:val="21"/>
              </w:rPr>
              <w:t>CNN on eye state (final)</w:t>
            </w:r>
          </w:p>
        </w:tc>
        <w:tc>
          <w:tcPr>
            <w:tcW w:type="dxa" w:w="2304"/>
            <w:vAlign w:val="center"/>
          </w:tcPr>
          <w:p>
            <w:pPr>
              <w:spacing w:after="20" w:before="20"/>
              <w:jc w:val="center"/>
            </w:pPr>
            <w:r/>
            <w:r>
              <w:rPr>
                <w:rFonts w:ascii="Times New Roman" w:hAnsi="Times New Roman" w:cs="Times New Roman" w:eastAsia="Times New Roman"/>
                <w:b w:val="0"/>
                <w:i w:val="0"/>
                <w:sz w:val="21"/>
              </w:rPr>
              <w:t>64×64 grayscale eye</w:t>
            </w:r>
          </w:p>
        </w:tc>
        <w:tc>
          <w:tcPr>
            <w:tcW w:type="dxa" w:w="2160"/>
            <w:vAlign w:val="center"/>
          </w:tcPr>
          <w:p>
            <w:pPr>
              <w:spacing w:after="20" w:before="20"/>
              <w:jc w:val="center"/>
            </w:pPr>
            <w:r/>
            <w:r>
              <w:rPr>
                <w:rFonts w:ascii="Times New Roman" w:hAnsi="Times New Roman" w:cs="Times New Roman" w:eastAsia="Times New Roman"/>
                <w:b w:val="0"/>
                <w:i w:val="0"/>
                <w:sz w:val="21"/>
              </w:rPr>
              <w:t>99.45%</w:t>
            </w:r>
          </w:p>
        </w:tc>
        <w:tc>
          <w:tcPr>
            <w:tcW w:type="dxa" w:w="1440"/>
            <w:vAlign w:val="center"/>
          </w:tcPr>
          <w:p>
            <w:pPr>
              <w:spacing w:after="20" w:before="20"/>
              <w:jc w:val="center"/>
            </w:pPr>
            <w:r/>
            <w:r>
              <w:rPr>
                <w:rFonts w:ascii="Times New Roman" w:hAnsi="Times New Roman" w:cs="Times New Roman" w:eastAsia="Times New Roman"/>
                <w:b w:val="0"/>
                <w:i w:val="0"/>
                <w:sz w:val="21"/>
              </w:rPr>
              <w:t>Selected</w:t>
            </w:r>
          </w:p>
        </w:tc>
      </w:tr>
    </w:tbl>
    <w:p>
      <w:pPr>
        <w:spacing w:after="40"/>
      </w:pPr>
    </w:p>
    <w:p>
      <w:pPr>
        <w:spacing w:after="120" w:before="0"/>
        <w:jc w:val="both"/>
      </w:pPr>
      <w:r>
        <w:rPr>
          <w:rFonts w:ascii="Times New Roman" w:hAnsi="Times New Roman" w:cs="Times New Roman" w:eastAsia="Times New Roman"/>
          <w:b w:val="0"/>
          <w:i w:val="0"/>
          <w:sz w:val="23"/>
        </w:rPr>
        <w:t>The eye-state design was selected because eye closure is a clear, frame-level visual signal that does not depend on the identity of the driver.</w:t>
      </w:r>
    </w:p>
    <w:p>
      <w:pPr>
        <w:keepNext/>
        <w:spacing w:after="60" w:before="0"/>
        <w:jc w:val="left"/>
      </w:pPr>
      <w:r>
        <w:rPr>
          <w:rFonts w:ascii="Times New Roman" w:hAnsi="Times New Roman" w:cs="Times New Roman" w:eastAsia="Times New Roman"/>
          <w:b w:val="0"/>
          <w:i w:val="0"/>
          <w:sz w:val="25"/>
        </w:rPr>
        <w:t>3.3 Dataset and eye extraction</w:t>
      </w:r>
    </w:p>
    <w:p>
      <w:pPr>
        <w:spacing w:after="120" w:before="0"/>
        <w:jc w:val="both"/>
      </w:pPr>
      <w:r>
        <w:rPr>
          <w:rFonts w:ascii="Times New Roman" w:hAnsi="Times New Roman" w:cs="Times New Roman" w:eastAsia="Times New Roman"/>
          <w:b w:val="0"/>
          <w:i w:val="0"/>
          <w:sz w:val="23"/>
        </w:rPr>
        <w:t>Training data comes from the open and closed eyes dataset on Hugging Face, which contains face images with a bounding box for each eye and a label for the eye state. A sample of 21,099 faces was used. Each eye was cut out as a square of 1.6 times the eye width, so the crop size does not depend on how open the eye is, and resized to 64×64 grayscale. Both eyes of one face are always kept in the same split. A separate set of 3,486 real eye photographs from a different source was kept only for testing.</w:t>
      </w:r>
    </w:p>
    <w:tbl>
      <w:tblPr>
        <w:tblStyle w:val="TableGrid"/>
        <w:tblW w:type="auto" w:w="0"/>
        <w:jc w:val="center"/>
        <w:tblLook w:firstColumn="1" w:firstRow="1" w:lastColumn="0" w:lastRow="0" w:noHBand="0" w:noVBand="1" w:val="04A0"/>
      </w:tblPr>
      <w:tblGrid>
        <w:gridCol w:w="4680"/>
        <w:gridCol w:w="4680"/>
      </w:tblGrid>
      <w:tr>
        <w:trPr>
          <w:cantSplit/>
          <w:tblHeader/>
        </w:trPr>
        <w:tc>
          <w:tcPr>
            <w:tcW w:type="dxa" w:w="3456"/>
            <w:vAlign w:val="center"/>
          </w:tcPr>
          <w:p>
            <w:pPr>
              <w:spacing w:after="20" w:before="20"/>
              <w:jc w:val="center"/>
            </w:pPr>
            <w:r/>
            <w:r>
              <w:rPr>
                <w:rFonts w:ascii="Times New Roman" w:hAnsi="Times New Roman" w:cs="Times New Roman" w:eastAsia="Times New Roman"/>
                <w:b w:val="0"/>
                <w:i w:val="0"/>
                <w:sz w:val="21"/>
              </w:rPr>
              <w:t>Attribute</w:t>
            </w:r>
          </w:p>
        </w:tc>
        <w:tc>
          <w:tcPr>
            <w:tcW w:type="dxa" w:w="4896"/>
            <w:vAlign w:val="center"/>
          </w:tcPr>
          <w:p>
            <w:pPr>
              <w:spacing w:after="20" w:before="20"/>
              <w:jc w:val="center"/>
            </w:pPr>
            <w:r/>
            <w:r>
              <w:rPr>
                <w:rFonts w:ascii="Times New Roman" w:hAnsi="Times New Roman" w:cs="Times New Roman" w:eastAsia="Times New Roman"/>
                <w:b w:val="0"/>
                <w:i w:val="0"/>
                <w:sz w:val="21"/>
              </w:rPr>
              <w:t>Value</w:t>
            </w:r>
          </w:p>
        </w:tc>
      </w:tr>
      <w:tr>
        <w:trPr>
          <w:cantSplit/>
        </w:trPr>
        <w:tc>
          <w:tcPr>
            <w:tcW w:type="dxa" w:w="3456"/>
            <w:vAlign w:val="center"/>
          </w:tcPr>
          <w:p>
            <w:pPr>
              <w:spacing w:after="20" w:before="20"/>
              <w:jc w:val="center"/>
            </w:pPr>
            <w:r/>
            <w:r>
              <w:rPr>
                <w:rFonts w:ascii="Times New Roman" w:hAnsi="Times New Roman" w:cs="Times New Roman" w:eastAsia="Times New Roman"/>
                <w:b w:val="0"/>
                <w:i w:val="0"/>
                <w:sz w:val="21"/>
              </w:rPr>
              <w:t>Source faces</w:t>
            </w:r>
          </w:p>
        </w:tc>
        <w:tc>
          <w:tcPr>
            <w:tcW w:type="dxa" w:w="4896"/>
            <w:vAlign w:val="center"/>
          </w:tcPr>
          <w:p>
            <w:pPr>
              <w:spacing w:after="20" w:before="20"/>
              <w:jc w:val="center"/>
            </w:pPr>
            <w:r/>
            <w:r>
              <w:rPr>
                <w:rFonts w:ascii="Times New Roman" w:hAnsi="Times New Roman" w:cs="Times New Roman" w:eastAsia="Times New Roman"/>
                <w:b w:val="0"/>
                <w:i w:val="0"/>
                <w:sz w:val="21"/>
              </w:rPr>
              <w:t>21,099</w:t>
            </w:r>
          </w:p>
        </w:tc>
      </w:tr>
      <w:tr>
        <w:trPr>
          <w:cantSplit/>
        </w:trPr>
        <w:tc>
          <w:tcPr>
            <w:tcW w:type="dxa" w:w="3456"/>
            <w:vAlign w:val="center"/>
          </w:tcPr>
          <w:p>
            <w:pPr>
              <w:spacing w:after="20" w:before="20"/>
              <w:jc w:val="center"/>
            </w:pPr>
            <w:r/>
            <w:r>
              <w:rPr>
                <w:rFonts w:ascii="Times New Roman" w:hAnsi="Times New Roman" w:cs="Times New Roman" w:eastAsia="Times New Roman"/>
                <w:b w:val="0"/>
                <w:i w:val="0"/>
                <w:sz w:val="21"/>
              </w:rPr>
              <w:t>Eye crops</w:t>
            </w:r>
          </w:p>
        </w:tc>
        <w:tc>
          <w:tcPr>
            <w:tcW w:type="dxa" w:w="4896"/>
            <w:vAlign w:val="center"/>
          </w:tcPr>
          <w:p>
            <w:pPr>
              <w:spacing w:after="20" w:before="20"/>
              <w:jc w:val="center"/>
            </w:pPr>
            <w:r/>
            <w:r>
              <w:rPr>
                <w:rFonts w:ascii="Times New Roman" w:hAnsi="Times New Roman" w:cs="Times New Roman" w:eastAsia="Times New Roman"/>
                <w:b w:val="0"/>
                <w:i w:val="0"/>
                <w:sz w:val="21"/>
              </w:rPr>
              <w:t>42,131</w:t>
            </w:r>
          </w:p>
        </w:tc>
      </w:tr>
      <w:tr>
        <w:trPr>
          <w:cantSplit/>
        </w:trPr>
        <w:tc>
          <w:tcPr>
            <w:tcW w:type="dxa" w:w="3456"/>
            <w:vAlign w:val="center"/>
          </w:tcPr>
          <w:p>
            <w:pPr>
              <w:spacing w:after="20" w:before="20"/>
              <w:jc w:val="center"/>
            </w:pPr>
            <w:r/>
            <w:r>
              <w:rPr>
                <w:rFonts w:ascii="Times New Roman" w:hAnsi="Times New Roman" w:cs="Times New Roman" w:eastAsia="Times New Roman"/>
                <w:b w:val="0"/>
                <w:i w:val="0"/>
                <w:sz w:val="21"/>
              </w:rPr>
              <w:t>Train / validation / test</w:t>
            </w:r>
          </w:p>
        </w:tc>
        <w:tc>
          <w:tcPr>
            <w:tcW w:type="dxa" w:w="4896"/>
            <w:vAlign w:val="center"/>
          </w:tcPr>
          <w:p>
            <w:pPr>
              <w:spacing w:after="20" w:before="20"/>
              <w:jc w:val="center"/>
            </w:pPr>
            <w:r/>
            <w:r>
              <w:rPr>
                <w:rFonts w:ascii="Times New Roman" w:hAnsi="Times New Roman" w:cs="Times New Roman" w:eastAsia="Times New Roman"/>
                <w:b w:val="0"/>
                <w:i w:val="0"/>
                <w:sz w:val="21"/>
              </w:rPr>
              <w:t>29,495 / 6,317 / 6,319</w:t>
            </w:r>
          </w:p>
        </w:tc>
      </w:tr>
      <w:tr>
        <w:trPr>
          <w:cantSplit/>
        </w:trPr>
        <w:tc>
          <w:tcPr>
            <w:tcW w:type="dxa" w:w="3456"/>
            <w:vAlign w:val="center"/>
          </w:tcPr>
          <w:p>
            <w:pPr>
              <w:spacing w:after="20" w:before="20"/>
              <w:jc w:val="center"/>
            </w:pPr>
            <w:r/>
            <w:r>
              <w:rPr>
                <w:rFonts w:ascii="Times New Roman" w:hAnsi="Times New Roman" w:cs="Times New Roman" w:eastAsia="Times New Roman"/>
                <w:b w:val="0"/>
                <w:i w:val="0"/>
                <w:sz w:val="21"/>
              </w:rPr>
              <w:t>Real-world test eyes</w:t>
            </w:r>
          </w:p>
        </w:tc>
        <w:tc>
          <w:tcPr>
            <w:tcW w:type="dxa" w:w="4896"/>
            <w:vAlign w:val="center"/>
          </w:tcPr>
          <w:p>
            <w:pPr>
              <w:spacing w:after="20" w:before="20"/>
              <w:jc w:val="center"/>
            </w:pPr>
            <w:r/>
            <w:r>
              <w:rPr>
                <w:rFonts w:ascii="Times New Roman" w:hAnsi="Times New Roman" w:cs="Times New Roman" w:eastAsia="Times New Roman"/>
                <w:b w:val="0"/>
                <w:i w:val="0"/>
                <w:sz w:val="21"/>
              </w:rPr>
              <w:t>3,486 (1,554 closed, 1,932 open)</w:t>
            </w:r>
          </w:p>
        </w:tc>
      </w:tr>
      <w:tr>
        <w:trPr>
          <w:cantSplit/>
        </w:trPr>
        <w:tc>
          <w:tcPr>
            <w:tcW w:type="dxa" w:w="3456"/>
            <w:vAlign w:val="center"/>
          </w:tcPr>
          <w:p>
            <w:pPr>
              <w:spacing w:after="20" w:before="20"/>
              <w:jc w:val="center"/>
            </w:pPr>
            <w:r/>
            <w:r>
              <w:rPr>
                <w:rFonts w:ascii="Times New Roman" w:hAnsi="Times New Roman" w:cs="Times New Roman" w:eastAsia="Times New Roman"/>
                <w:b w:val="0"/>
                <w:i w:val="0"/>
                <w:sz w:val="21"/>
              </w:rPr>
              <w:t>Input size</w:t>
            </w:r>
          </w:p>
        </w:tc>
        <w:tc>
          <w:tcPr>
            <w:tcW w:type="dxa" w:w="4896"/>
            <w:vAlign w:val="center"/>
          </w:tcPr>
          <w:p>
            <w:pPr>
              <w:spacing w:after="20" w:before="20"/>
              <w:jc w:val="center"/>
            </w:pPr>
            <w:r/>
            <w:r>
              <w:rPr>
                <w:rFonts w:ascii="Times New Roman" w:hAnsi="Times New Roman" w:cs="Times New Roman" w:eastAsia="Times New Roman"/>
                <w:b w:val="0"/>
                <w:i w:val="0"/>
                <w:sz w:val="21"/>
              </w:rPr>
              <w:t>64 × 64 × 1 (grayscale)</w:t>
            </w:r>
          </w:p>
        </w:tc>
      </w:tr>
      <w:tr>
        <w:trPr>
          <w:cantSplit/>
        </w:trPr>
        <w:tc>
          <w:tcPr>
            <w:tcW w:type="dxa" w:w="3456"/>
            <w:vAlign w:val="center"/>
          </w:tcPr>
          <w:p>
            <w:pPr>
              <w:spacing w:after="20" w:before="20"/>
              <w:jc w:val="center"/>
            </w:pPr>
            <w:r/>
            <w:r>
              <w:rPr>
                <w:rFonts w:ascii="Times New Roman" w:hAnsi="Times New Roman" w:cs="Times New Roman" w:eastAsia="Times New Roman"/>
                <w:b w:val="0"/>
                <w:i w:val="0"/>
                <w:sz w:val="21"/>
              </w:rPr>
              <w:t>Classes</w:t>
            </w:r>
          </w:p>
        </w:tc>
        <w:tc>
          <w:tcPr>
            <w:tcW w:type="dxa" w:w="4896"/>
            <w:vAlign w:val="center"/>
          </w:tcPr>
          <w:p>
            <w:pPr>
              <w:spacing w:after="20" w:before="20"/>
              <w:jc w:val="center"/>
            </w:pPr>
            <w:r/>
            <w:r>
              <w:rPr>
                <w:rFonts w:ascii="Times New Roman" w:hAnsi="Times New Roman" w:cs="Times New Roman" w:eastAsia="Times New Roman"/>
                <w:b w:val="0"/>
                <w:i w:val="0"/>
                <w:sz w:val="21"/>
              </w:rPr>
              <w:t>Open (0), Closed (1)</w:t>
            </w:r>
          </w:p>
        </w:tc>
      </w:tr>
    </w:tbl>
    <w:p>
      <w:pPr>
        <w:spacing w:after="40"/>
      </w:pPr>
    </w:p>
    <w:p>
      <w:pPr>
        <w:keepNext/>
        <w:spacing w:after="40" w:before="80"/>
        <w:jc w:val="center"/>
      </w:pPr>
      <w:r>
        <w:drawing>
          <wp:inline xmlns:a="http://schemas.openxmlformats.org/drawingml/2006/main" xmlns:pic="http://schemas.openxmlformats.org/drawingml/2006/picture">
            <wp:extent cx="5120640" cy="2074083"/>
            <wp:docPr id="14" name="Picture 14"/>
            <wp:cNvGraphicFramePr>
              <a:graphicFrameLocks noChangeAspect="1"/>
            </wp:cNvGraphicFramePr>
            <a:graphic>
              <a:graphicData uri="http://schemas.openxmlformats.org/drawingml/2006/picture">
                <pic:pic>
                  <pic:nvPicPr>
                    <pic:cNvPr id="0" name="aat2_eye_extraction.png"/>
                    <pic:cNvPicPr/>
                  </pic:nvPicPr>
                  <pic:blipFill>
                    <a:blip r:embed="rId26"/>
                    <a:stretch>
                      <a:fillRect/>
                    </a:stretch>
                  </pic:blipFill>
                  <pic:spPr>
                    <a:xfrm>
                      <a:off x="0" y="0"/>
                      <a:ext cx="5120640" cy="2074083"/>
                    </a:xfrm>
                    <a:prstGeom prst="rect"/>
                  </pic:spPr>
                </pic:pic>
              </a:graphicData>
            </a:graphic>
          </wp:inline>
        </w:drawing>
      </w:r>
    </w:p>
    <w:p>
      <w:pPr>
        <w:spacing w:after="160" w:before="0"/>
        <w:jc w:val="center"/>
      </w:pPr>
      <w:r>
        <w:rPr>
          <w:rFonts w:ascii="Times New Roman" w:hAnsi="Times New Roman" w:cs="Times New Roman" w:eastAsia="Times New Roman"/>
          <w:b w:val="0"/>
          <w:i w:val="0"/>
          <w:sz w:val="22"/>
        </w:rPr>
        <w:t>Fig 2: Extraction of the two eye regions from a face image</w:t>
      </w:r>
    </w:p>
    <w:p>
      <w:pPr>
        <w:keepNext/>
        <w:spacing w:after="40" w:before="80"/>
        <w:jc w:val="center"/>
      </w:pPr>
      <w:r>
        <w:drawing>
          <wp:inline xmlns:a="http://schemas.openxmlformats.org/drawingml/2006/main" xmlns:pic="http://schemas.openxmlformats.org/drawingml/2006/picture">
            <wp:extent cx="5669280" cy="3065354"/>
            <wp:docPr id="15" name="Picture 15"/>
            <wp:cNvGraphicFramePr>
              <a:graphicFrameLocks noChangeAspect="1"/>
            </wp:cNvGraphicFramePr>
            <a:graphic>
              <a:graphicData uri="http://schemas.openxmlformats.org/drawingml/2006/picture">
                <pic:pic>
                  <pic:nvPicPr>
                    <pic:cNvPr id="0" name="aat2_dataset_samples.png"/>
                    <pic:cNvPicPr/>
                  </pic:nvPicPr>
                  <pic:blipFill>
                    <a:blip r:embed="rId27"/>
                    <a:stretch>
                      <a:fillRect/>
                    </a:stretch>
                  </pic:blipFill>
                  <pic:spPr>
                    <a:xfrm>
                      <a:off x="0" y="0"/>
                      <a:ext cx="5669280" cy="3065354"/>
                    </a:xfrm>
                    <a:prstGeom prst="rect"/>
                  </pic:spPr>
                </pic:pic>
              </a:graphicData>
            </a:graphic>
          </wp:inline>
        </w:drawing>
      </w:r>
    </w:p>
    <w:p>
      <w:pPr>
        <w:spacing w:after="160" w:before="0"/>
        <w:jc w:val="center"/>
      </w:pPr>
      <w:r>
        <w:rPr>
          <w:rFonts w:ascii="Times New Roman" w:hAnsi="Times New Roman" w:cs="Times New Roman" w:eastAsia="Times New Roman"/>
          <w:b w:val="0"/>
          <w:i w:val="0"/>
          <w:sz w:val="22"/>
        </w:rPr>
        <w:t>Fig 3: Sample eye crops from the training data and the real-world test set</w:t>
      </w:r>
    </w:p>
    <w:p>
      <w:pPr>
        <w:keepNext/>
        <w:spacing w:after="60" w:before="0"/>
        <w:jc w:val="left"/>
      </w:pPr>
      <w:r>
        <w:rPr>
          <w:rFonts w:ascii="Times New Roman" w:hAnsi="Times New Roman" w:cs="Times New Roman" w:eastAsia="Times New Roman"/>
          <w:b w:val="0"/>
          <w:i w:val="0"/>
          <w:sz w:val="25"/>
        </w:rPr>
        <w:t>3.4 Preprocessing and data augmentation</w:t>
      </w:r>
    </w:p>
    <w:p>
      <w:pPr>
        <w:spacing w:after="120" w:before="0"/>
        <w:jc w:val="both"/>
      </w:pPr>
      <w:r>
        <w:rPr>
          <w:rFonts w:ascii="Times New Roman" w:hAnsi="Times New Roman" w:cs="Times New Roman" w:eastAsia="Times New Roman"/>
          <w:b w:val="0"/>
          <w:i w:val="0"/>
          <w:sz w:val="23"/>
        </w:rPr>
        <w:t>Pixel values are scaled from 0 to 255 to the range 0 to 1. Augmentation is applied only to training images, so that the CNN sees varied versions of every eye. Blur and noise are applied to both classes, so that image sharpness cannot be used as a shortcut to the label.</w:t>
      </w:r>
    </w:p>
    <w:tbl>
      <w:tblPr>
        <w:tblStyle w:val="TableGrid"/>
        <w:tblW w:type="auto" w:w="0"/>
        <w:jc w:val="center"/>
        <w:tblLook w:firstColumn="1" w:firstRow="1" w:lastColumn="0" w:lastRow="0" w:noHBand="0" w:noVBand="1" w:val="04A0"/>
      </w:tblPr>
      <w:tblGrid>
        <w:gridCol w:w="3120"/>
        <w:gridCol w:w="3120"/>
        <w:gridCol w:w="3120"/>
      </w:tblGrid>
      <w:tr>
        <w:trPr>
          <w:cantSplit/>
          <w:tblHeader/>
        </w:trPr>
        <w:tc>
          <w:tcPr>
            <w:tcW w:type="dxa" w:w="2736"/>
            <w:vAlign w:val="center"/>
          </w:tcPr>
          <w:p>
            <w:pPr>
              <w:spacing w:after="20" w:before="20"/>
              <w:jc w:val="center"/>
            </w:pPr>
            <w:r/>
            <w:r>
              <w:rPr>
                <w:rFonts w:ascii="Times New Roman" w:hAnsi="Times New Roman" w:cs="Times New Roman" w:eastAsia="Times New Roman"/>
                <w:b w:val="0"/>
                <w:i w:val="0"/>
                <w:sz w:val="21"/>
              </w:rPr>
              <w:t>Setting</w:t>
            </w:r>
          </w:p>
        </w:tc>
        <w:tc>
          <w:tcPr>
            <w:tcW w:type="dxa" w:w="1872"/>
            <w:vAlign w:val="center"/>
          </w:tcPr>
          <w:p>
            <w:pPr>
              <w:spacing w:after="20" w:before="20"/>
              <w:jc w:val="center"/>
            </w:pPr>
            <w:r/>
            <w:r>
              <w:rPr>
                <w:rFonts w:ascii="Times New Roman" w:hAnsi="Times New Roman" w:cs="Times New Roman" w:eastAsia="Times New Roman"/>
                <w:b w:val="0"/>
                <w:i w:val="0"/>
                <w:sz w:val="21"/>
              </w:rPr>
              <w:t>Value</w:t>
            </w:r>
          </w:p>
        </w:tc>
        <w:tc>
          <w:tcPr>
            <w:tcW w:type="dxa" w:w="4320"/>
            <w:vAlign w:val="center"/>
          </w:tcPr>
          <w:p>
            <w:pPr>
              <w:spacing w:after="20" w:before="20"/>
              <w:jc w:val="left"/>
            </w:pPr>
            <w:r/>
            <w:r>
              <w:rPr>
                <w:rFonts w:ascii="Times New Roman" w:hAnsi="Times New Roman" w:cs="Times New Roman" w:eastAsia="Times New Roman"/>
                <w:b w:val="0"/>
                <w:i w:val="0"/>
                <w:sz w:val="21"/>
              </w:rPr>
              <w:t>Purpose</w:t>
            </w:r>
          </w:p>
        </w:tc>
      </w:tr>
      <w:tr>
        <w:trPr>
          <w:cantSplit/>
        </w:trPr>
        <w:tc>
          <w:tcPr>
            <w:tcW w:type="dxa" w:w="2736"/>
            <w:vAlign w:val="center"/>
          </w:tcPr>
          <w:p>
            <w:pPr>
              <w:spacing w:after="20" w:before="20"/>
              <w:jc w:val="center"/>
            </w:pPr>
            <w:r/>
            <w:r>
              <w:rPr>
                <w:rFonts w:ascii="Times New Roman" w:hAnsi="Times New Roman" w:cs="Times New Roman" w:eastAsia="Times New Roman"/>
                <w:b w:val="0"/>
                <w:i w:val="0"/>
                <w:sz w:val="21"/>
              </w:rPr>
              <w:t>Rescale</w:t>
            </w:r>
          </w:p>
        </w:tc>
        <w:tc>
          <w:tcPr>
            <w:tcW w:type="dxa" w:w="1872"/>
            <w:vAlign w:val="center"/>
          </w:tcPr>
          <w:p>
            <w:pPr>
              <w:spacing w:after="20" w:before="20"/>
              <w:jc w:val="center"/>
            </w:pPr>
            <w:r/>
            <w:r>
              <w:rPr>
                <w:rFonts w:ascii="Times New Roman" w:hAnsi="Times New Roman" w:cs="Times New Roman" w:eastAsia="Times New Roman"/>
                <w:b w:val="0"/>
                <w:i w:val="0"/>
                <w:sz w:val="21"/>
              </w:rPr>
              <w:t>1/255</w:t>
            </w:r>
          </w:p>
        </w:tc>
        <w:tc>
          <w:tcPr>
            <w:tcW w:type="dxa" w:w="4320"/>
            <w:vAlign w:val="center"/>
          </w:tcPr>
          <w:p>
            <w:pPr>
              <w:spacing w:after="20" w:before="20"/>
              <w:jc w:val="left"/>
            </w:pPr>
            <w:r/>
            <w:r>
              <w:rPr>
                <w:rFonts w:ascii="Times New Roman" w:hAnsi="Times New Roman" w:cs="Times New Roman" w:eastAsia="Times New Roman"/>
                <w:b w:val="0"/>
                <w:i w:val="0"/>
                <w:sz w:val="21"/>
              </w:rPr>
              <w:t>Normalises pixel values</w:t>
            </w:r>
          </w:p>
        </w:tc>
      </w:tr>
      <w:tr>
        <w:trPr>
          <w:cantSplit/>
        </w:trPr>
        <w:tc>
          <w:tcPr>
            <w:tcW w:type="dxa" w:w="2736"/>
            <w:vAlign w:val="center"/>
          </w:tcPr>
          <w:p>
            <w:pPr>
              <w:spacing w:after="20" w:before="20"/>
              <w:jc w:val="center"/>
            </w:pPr>
            <w:r/>
            <w:r>
              <w:rPr>
                <w:rFonts w:ascii="Times New Roman" w:hAnsi="Times New Roman" w:cs="Times New Roman" w:eastAsia="Times New Roman"/>
                <w:b w:val="0"/>
                <w:i w:val="0"/>
                <w:sz w:val="21"/>
              </w:rPr>
              <w:t>Horizontal flip</w:t>
            </w:r>
          </w:p>
        </w:tc>
        <w:tc>
          <w:tcPr>
            <w:tcW w:type="dxa" w:w="1872"/>
            <w:vAlign w:val="center"/>
          </w:tcPr>
          <w:p>
            <w:pPr>
              <w:spacing w:after="20" w:before="20"/>
              <w:jc w:val="center"/>
            </w:pPr>
            <w:r/>
            <w:r>
              <w:rPr>
                <w:rFonts w:ascii="Times New Roman" w:hAnsi="Times New Roman" w:cs="Times New Roman" w:eastAsia="Times New Roman"/>
                <w:b w:val="0"/>
                <w:i w:val="0"/>
                <w:sz w:val="21"/>
              </w:rPr>
              <w:t>Yes</w:t>
            </w:r>
          </w:p>
        </w:tc>
        <w:tc>
          <w:tcPr>
            <w:tcW w:type="dxa" w:w="4320"/>
            <w:vAlign w:val="center"/>
          </w:tcPr>
          <w:p>
            <w:pPr>
              <w:spacing w:after="20" w:before="20"/>
              <w:jc w:val="left"/>
            </w:pPr>
            <w:r/>
            <w:r>
              <w:rPr>
                <w:rFonts w:ascii="Times New Roman" w:hAnsi="Times New Roman" w:cs="Times New Roman" w:eastAsia="Times New Roman"/>
                <w:b w:val="0"/>
                <w:i w:val="0"/>
                <w:sz w:val="21"/>
              </w:rPr>
              <w:t>Left and right eyes look alike</w:t>
            </w:r>
          </w:p>
        </w:tc>
      </w:tr>
      <w:tr>
        <w:trPr>
          <w:cantSplit/>
        </w:trPr>
        <w:tc>
          <w:tcPr>
            <w:tcW w:type="dxa" w:w="2736"/>
            <w:vAlign w:val="center"/>
          </w:tcPr>
          <w:p>
            <w:pPr>
              <w:spacing w:after="20" w:before="20"/>
              <w:jc w:val="center"/>
            </w:pPr>
            <w:r/>
            <w:r>
              <w:rPr>
                <w:rFonts w:ascii="Times New Roman" w:hAnsi="Times New Roman" w:cs="Times New Roman" w:eastAsia="Times New Roman"/>
                <w:b w:val="0"/>
                <w:i w:val="0"/>
                <w:sz w:val="21"/>
              </w:rPr>
              <w:t>Rotation</w:t>
            </w:r>
          </w:p>
        </w:tc>
        <w:tc>
          <w:tcPr>
            <w:tcW w:type="dxa" w:w="1872"/>
            <w:vAlign w:val="center"/>
          </w:tcPr>
          <w:p>
            <w:pPr>
              <w:spacing w:after="20" w:before="20"/>
              <w:jc w:val="center"/>
            </w:pPr>
            <w:r/>
            <w:r>
              <w:rPr>
                <w:rFonts w:ascii="Times New Roman" w:hAnsi="Times New Roman" w:cs="Times New Roman" w:eastAsia="Times New Roman"/>
                <w:b w:val="0"/>
                <w:i w:val="0"/>
                <w:sz w:val="21"/>
              </w:rPr>
              <w:t>±8%</w:t>
            </w:r>
          </w:p>
        </w:tc>
        <w:tc>
          <w:tcPr>
            <w:tcW w:type="dxa" w:w="4320"/>
            <w:vAlign w:val="center"/>
          </w:tcPr>
          <w:p>
            <w:pPr>
              <w:spacing w:after="20" w:before="20"/>
              <w:jc w:val="left"/>
            </w:pPr>
            <w:r/>
            <w:r>
              <w:rPr>
                <w:rFonts w:ascii="Times New Roman" w:hAnsi="Times New Roman" w:cs="Times New Roman" w:eastAsia="Times New Roman"/>
                <w:b w:val="0"/>
                <w:i w:val="0"/>
                <w:sz w:val="21"/>
              </w:rPr>
              <w:t>Handles head tilt</w:t>
            </w:r>
          </w:p>
        </w:tc>
      </w:tr>
      <w:tr>
        <w:trPr>
          <w:cantSplit/>
        </w:trPr>
        <w:tc>
          <w:tcPr>
            <w:tcW w:type="dxa" w:w="2736"/>
            <w:vAlign w:val="center"/>
          </w:tcPr>
          <w:p>
            <w:pPr>
              <w:spacing w:after="20" w:before="20"/>
              <w:jc w:val="center"/>
            </w:pPr>
            <w:r/>
            <w:r>
              <w:rPr>
                <w:rFonts w:ascii="Times New Roman" w:hAnsi="Times New Roman" w:cs="Times New Roman" w:eastAsia="Times New Roman"/>
                <w:b w:val="0"/>
                <w:i w:val="0"/>
                <w:sz w:val="21"/>
              </w:rPr>
              <w:t>Zoom / shift</w:t>
            </w:r>
          </w:p>
        </w:tc>
        <w:tc>
          <w:tcPr>
            <w:tcW w:type="dxa" w:w="1872"/>
            <w:vAlign w:val="center"/>
          </w:tcPr>
          <w:p>
            <w:pPr>
              <w:spacing w:after="20" w:before="20"/>
              <w:jc w:val="center"/>
            </w:pPr>
            <w:r/>
            <w:r>
              <w:rPr>
                <w:rFonts w:ascii="Times New Roman" w:hAnsi="Times New Roman" w:cs="Times New Roman" w:eastAsia="Times New Roman"/>
                <w:b w:val="0"/>
                <w:i w:val="0"/>
                <w:sz w:val="21"/>
              </w:rPr>
              <w:t>15% / 8%</w:t>
            </w:r>
          </w:p>
        </w:tc>
        <w:tc>
          <w:tcPr>
            <w:tcW w:type="dxa" w:w="4320"/>
            <w:vAlign w:val="center"/>
          </w:tcPr>
          <w:p>
            <w:pPr>
              <w:spacing w:after="20" w:before="20"/>
              <w:jc w:val="left"/>
            </w:pPr>
            <w:r/>
            <w:r>
              <w:rPr>
                <w:rFonts w:ascii="Times New Roman" w:hAnsi="Times New Roman" w:cs="Times New Roman" w:eastAsia="Times New Roman"/>
                <w:b w:val="0"/>
                <w:i w:val="0"/>
                <w:sz w:val="21"/>
              </w:rPr>
              <w:t>Handles differences in crop position</w:t>
            </w:r>
          </w:p>
        </w:tc>
      </w:tr>
      <w:tr>
        <w:trPr>
          <w:cantSplit/>
        </w:trPr>
        <w:tc>
          <w:tcPr>
            <w:tcW w:type="dxa" w:w="2736"/>
            <w:vAlign w:val="center"/>
          </w:tcPr>
          <w:p>
            <w:pPr>
              <w:spacing w:after="20" w:before="20"/>
              <w:jc w:val="center"/>
            </w:pPr>
            <w:r/>
            <w:r>
              <w:rPr>
                <w:rFonts w:ascii="Times New Roman" w:hAnsi="Times New Roman" w:cs="Times New Roman" w:eastAsia="Times New Roman"/>
                <w:b w:val="0"/>
                <w:i w:val="0"/>
                <w:sz w:val="21"/>
              </w:rPr>
              <w:t>Contrast / brightness</w:t>
            </w:r>
          </w:p>
        </w:tc>
        <w:tc>
          <w:tcPr>
            <w:tcW w:type="dxa" w:w="1872"/>
            <w:vAlign w:val="center"/>
          </w:tcPr>
          <w:p>
            <w:pPr>
              <w:spacing w:after="20" w:before="20"/>
              <w:jc w:val="center"/>
            </w:pPr>
            <w:r/>
            <w:r>
              <w:rPr>
                <w:rFonts w:ascii="Times New Roman" w:hAnsi="Times New Roman" w:cs="Times New Roman" w:eastAsia="Times New Roman"/>
                <w:b w:val="0"/>
                <w:i w:val="0"/>
                <w:sz w:val="21"/>
              </w:rPr>
              <w:t>30% / 20%</w:t>
            </w:r>
          </w:p>
        </w:tc>
        <w:tc>
          <w:tcPr>
            <w:tcW w:type="dxa" w:w="4320"/>
            <w:vAlign w:val="center"/>
          </w:tcPr>
          <w:p>
            <w:pPr>
              <w:spacing w:after="20" w:before="20"/>
              <w:jc w:val="left"/>
            </w:pPr>
            <w:r/>
            <w:r>
              <w:rPr>
                <w:rFonts w:ascii="Times New Roman" w:hAnsi="Times New Roman" w:cs="Times New Roman" w:eastAsia="Times New Roman"/>
                <w:b w:val="0"/>
                <w:i w:val="0"/>
                <w:sz w:val="21"/>
              </w:rPr>
              <w:t>Handles lighting changes in a car</w:t>
            </w:r>
          </w:p>
        </w:tc>
      </w:tr>
      <w:tr>
        <w:trPr>
          <w:cantSplit/>
        </w:trPr>
        <w:tc>
          <w:tcPr>
            <w:tcW w:type="dxa" w:w="2736"/>
            <w:vAlign w:val="center"/>
          </w:tcPr>
          <w:p>
            <w:pPr>
              <w:spacing w:after="20" w:before="20"/>
              <w:jc w:val="center"/>
            </w:pPr>
            <w:r/>
            <w:r>
              <w:rPr>
                <w:rFonts w:ascii="Times New Roman" w:hAnsi="Times New Roman" w:cs="Times New Roman" w:eastAsia="Times New Roman"/>
                <w:b w:val="0"/>
                <w:i w:val="0"/>
                <w:sz w:val="21"/>
              </w:rPr>
              <w:t>Blur (3×3 average)</w:t>
            </w:r>
          </w:p>
        </w:tc>
        <w:tc>
          <w:tcPr>
            <w:tcW w:type="dxa" w:w="1872"/>
            <w:vAlign w:val="center"/>
          </w:tcPr>
          <w:p>
            <w:pPr>
              <w:spacing w:after="20" w:before="20"/>
              <w:jc w:val="center"/>
            </w:pPr>
            <w:r/>
            <w:r>
              <w:rPr>
                <w:rFonts w:ascii="Times New Roman" w:hAnsi="Times New Roman" w:cs="Times New Roman" w:eastAsia="Times New Roman"/>
                <w:b w:val="0"/>
                <w:i w:val="0"/>
                <w:sz w:val="21"/>
              </w:rPr>
              <w:t>35% of images</w:t>
            </w:r>
          </w:p>
        </w:tc>
        <w:tc>
          <w:tcPr>
            <w:tcW w:type="dxa" w:w="4320"/>
            <w:vAlign w:val="center"/>
          </w:tcPr>
          <w:p>
            <w:pPr>
              <w:spacing w:after="20" w:before="20"/>
              <w:jc w:val="left"/>
            </w:pPr>
            <w:r/>
            <w:r>
              <w:rPr>
                <w:rFonts w:ascii="Times New Roman" w:hAnsi="Times New Roman" w:cs="Times New Roman" w:eastAsia="Times New Roman"/>
                <w:b w:val="0"/>
                <w:i w:val="0"/>
                <w:sz w:val="21"/>
              </w:rPr>
              <w:t>Handles motion and out-of-focus frames</w:t>
            </w:r>
          </w:p>
        </w:tc>
      </w:tr>
      <w:tr>
        <w:trPr>
          <w:cantSplit/>
        </w:trPr>
        <w:tc>
          <w:tcPr>
            <w:tcW w:type="dxa" w:w="2736"/>
            <w:vAlign w:val="center"/>
          </w:tcPr>
          <w:p>
            <w:pPr>
              <w:spacing w:after="20" w:before="20"/>
              <w:jc w:val="center"/>
            </w:pPr>
            <w:r/>
            <w:r>
              <w:rPr>
                <w:rFonts w:ascii="Times New Roman" w:hAnsi="Times New Roman" w:cs="Times New Roman" w:eastAsia="Times New Roman"/>
                <w:b w:val="0"/>
                <w:i w:val="0"/>
                <w:sz w:val="21"/>
              </w:rPr>
              <w:t>Gaussian noise (σ = 0.05)</w:t>
            </w:r>
          </w:p>
        </w:tc>
        <w:tc>
          <w:tcPr>
            <w:tcW w:type="dxa" w:w="1872"/>
            <w:vAlign w:val="center"/>
          </w:tcPr>
          <w:p>
            <w:pPr>
              <w:spacing w:after="20" w:before="20"/>
              <w:jc w:val="center"/>
            </w:pPr>
            <w:r/>
            <w:r>
              <w:rPr>
                <w:rFonts w:ascii="Times New Roman" w:hAnsi="Times New Roman" w:cs="Times New Roman" w:eastAsia="Times New Roman"/>
                <w:b w:val="0"/>
                <w:i w:val="0"/>
                <w:sz w:val="21"/>
              </w:rPr>
              <w:t>35% of images</w:t>
            </w:r>
          </w:p>
        </w:tc>
        <w:tc>
          <w:tcPr>
            <w:tcW w:type="dxa" w:w="4320"/>
            <w:vAlign w:val="center"/>
          </w:tcPr>
          <w:p>
            <w:pPr>
              <w:spacing w:after="20" w:before="20"/>
              <w:jc w:val="left"/>
            </w:pPr>
            <w:r/>
            <w:r>
              <w:rPr>
                <w:rFonts w:ascii="Times New Roman" w:hAnsi="Times New Roman" w:cs="Times New Roman" w:eastAsia="Times New Roman"/>
                <w:b w:val="0"/>
                <w:i w:val="0"/>
                <w:sz w:val="21"/>
              </w:rPr>
              <w:t>Handles low-light camera noise</w:t>
            </w:r>
          </w:p>
        </w:tc>
      </w:tr>
    </w:tbl>
    <w:p>
      <w:pPr>
        <w:spacing w:after="40"/>
      </w:pPr>
    </w:p>
    <w:p>
      <w:pPr>
        <w:keepNext/>
        <w:spacing w:after="60" w:before="0"/>
        <w:jc w:val="left"/>
      </w:pPr>
      <w:r>
        <w:rPr>
          <w:rFonts w:ascii="Times New Roman" w:hAnsi="Times New Roman" w:cs="Times New Roman" w:eastAsia="Times New Roman"/>
          <w:b w:val="0"/>
          <w:i w:val="0"/>
          <w:sz w:val="25"/>
        </w:rPr>
        <w:t>3.5 Model architecture</w:t>
      </w:r>
    </w:p>
    <w:p>
      <w:pPr>
        <w:spacing w:after="120" w:before="0"/>
        <w:jc w:val="both"/>
      </w:pPr>
      <w:r>
        <w:rPr>
          <w:rFonts w:ascii="Times New Roman" w:hAnsi="Times New Roman" w:cs="Times New Roman" w:eastAsia="Times New Roman"/>
          <w:b w:val="0"/>
          <w:i w:val="0"/>
          <w:sz w:val="23"/>
        </w:rPr>
        <w:t>The CNN is built from scratch with three convolution blocks. Each block has two 3×3 convolutions with batch normalisation and ReLU, followed by max pooling and dropout. Global average pooling and two dense layers turn the features into one probability. The model has 304,417 parameters, which is small enough to run in real time on a laptop CPU.</w:t>
      </w:r>
    </w:p>
    <w:p>
      <w:pPr>
        <w:keepNext/>
        <w:spacing w:after="40" w:before="80"/>
        <w:jc w:val="center"/>
      </w:pPr>
      <w:r>
        <w:drawing>
          <wp:inline xmlns:a="http://schemas.openxmlformats.org/drawingml/2006/main" xmlns:pic="http://schemas.openxmlformats.org/drawingml/2006/picture">
            <wp:extent cx="5852160" cy="2122921"/>
            <wp:docPr id="16" name="Picture 16"/>
            <wp:cNvGraphicFramePr>
              <a:graphicFrameLocks noChangeAspect="1"/>
            </wp:cNvGraphicFramePr>
            <a:graphic>
              <a:graphicData uri="http://schemas.openxmlformats.org/drawingml/2006/picture">
                <pic:pic>
                  <pic:nvPicPr>
                    <pic:cNvPr id="0" name="aat2_cnn_architecture.png"/>
                    <pic:cNvPicPr/>
                  </pic:nvPicPr>
                  <pic:blipFill>
                    <a:blip r:embed="rId28"/>
                    <a:stretch>
                      <a:fillRect/>
                    </a:stretch>
                  </pic:blipFill>
                  <pic:spPr>
                    <a:xfrm>
                      <a:off x="0" y="0"/>
                      <a:ext cx="5852160" cy="2122921"/>
                    </a:xfrm>
                    <a:prstGeom prst="rect"/>
                  </pic:spPr>
                </pic:pic>
              </a:graphicData>
            </a:graphic>
          </wp:inline>
        </w:drawing>
      </w:r>
    </w:p>
    <w:p>
      <w:pPr>
        <w:spacing w:after="160" w:before="0"/>
        <w:jc w:val="center"/>
      </w:pPr>
      <w:r>
        <w:rPr>
          <w:rFonts w:ascii="Times New Roman" w:hAnsi="Times New Roman" w:cs="Times New Roman" w:eastAsia="Times New Roman"/>
          <w:b w:val="0"/>
          <w:i w:val="0"/>
          <w:sz w:val="22"/>
        </w:rPr>
        <w:t>Fig 4: Architecture of the eye-state CNN</w:t>
      </w:r>
    </w:p>
    <w:tbl>
      <w:tblPr>
        <w:tblStyle w:val="TableGrid"/>
        <w:tblW w:type="auto" w:w="0"/>
        <w:jc w:val="center"/>
        <w:tblLook w:firstColumn="1" w:firstRow="1" w:lastColumn="0" w:lastRow="0" w:noHBand="0" w:noVBand="1" w:val="04A0"/>
      </w:tblPr>
      <w:tblGrid>
        <w:gridCol w:w="3120"/>
        <w:gridCol w:w="3120"/>
        <w:gridCol w:w="3120"/>
      </w:tblGrid>
      <w:tr>
        <w:trPr>
          <w:cantSplit/>
          <w:tblHeader/>
        </w:trPr>
        <w:tc>
          <w:tcPr>
            <w:tcW w:type="dxa" w:w="2592"/>
            <w:vAlign w:val="center"/>
          </w:tcPr>
          <w:p>
            <w:pPr>
              <w:spacing w:after="20" w:before="20"/>
              <w:jc w:val="center"/>
            </w:pPr>
            <w:r/>
            <w:r>
              <w:rPr>
                <w:rFonts w:ascii="Times New Roman" w:hAnsi="Times New Roman" w:cs="Times New Roman" w:eastAsia="Times New Roman"/>
                <w:b w:val="0"/>
                <w:i w:val="0"/>
                <w:sz w:val="21"/>
              </w:rPr>
              <w:t>Layer</w:t>
            </w:r>
          </w:p>
        </w:tc>
        <w:tc>
          <w:tcPr>
            <w:tcW w:type="dxa" w:w="4464"/>
            <w:vAlign w:val="center"/>
          </w:tcPr>
          <w:p>
            <w:pPr>
              <w:spacing w:after="20" w:before="20"/>
              <w:jc w:val="center"/>
            </w:pPr>
            <w:r/>
            <w:r>
              <w:rPr>
                <w:rFonts w:ascii="Times New Roman" w:hAnsi="Times New Roman" w:cs="Times New Roman" w:eastAsia="Times New Roman"/>
                <w:b w:val="0"/>
                <w:i w:val="0"/>
                <w:sz w:val="21"/>
              </w:rPr>
              <w:t>Setting</w:t>
            </w:r>
          </w:p>
        </w:tc>
        <w:tc>
          <w:tcPr>
            <w:tcW w:type="dxa" w:w="1872"/>
            <w:vAlign w:val="center"/>
          </w:tcPr>
          <w:p>
            <w:pPr>
              <w:spacing w:after="20" w:before="20"/>
              <w:jc w:val="center"/>
            </w:pPr>
            <w:r/>
            <w:r>
              <w:rPr>
                <w:rFonts w:ascii="Times New Roman" w:hAnsi="Times New Roman" w:cs="Times New Roman" w:eastAsia="Times New Roman"/>
                <w:b w:val="0"/>
                <w:i w:val="0"/>
                <w:sz w:val="21"/>
              </w:rPr>
              <w:t>Output shape</w:t>
            </w:r>
          </w:p>
        </w:tc>
      </w:tr>
      <w:tr>
        <w:trPr>
          <w:cantSplit/>
        </w:trPr>
        <w:tc>
          <w:tcPr>
            <w:tcW w:type="dxa" w:w="2592"/>
            <w:vAlign w:val="center"/>
          </w:tcPr>
          <w:p>
            <w:pPr>
              <w:spacing w:after="20" w:before="20"/>
              <w:jc w:val="center"/>
            </w:pPr>
            <w:r/>
            <w:r>
              <w:rPr>
                <w:rFonts w:ascii="Times New Roman" w:hAnsi="Times New Roman" w:cs="Times New Roman" w:eastAsia="Times New Roman"/>
                <w:b w:val="0"/>
                <w:i w:val="0"/>
                <w:sz w:val="21"/>
              </w:rPr>
              <w:t>Input</w:t>
            </w:r>
          </w:p>
        </w:tc>
        <w:tc>
          <w:tcPr>
            <w:tcW w:type="dxa" w:w="4464"/>
            <w:vAlign w:val="center"/>
          </w:tcPr>
          <w:p>
            <w:pPr>
              <w:spacing w:after="20" w:before="20"/>
              <w:jc w:val="center"/>
            </w:pPr>
            <w:r/>
            <w:r>
              <w:rPr>
                <w:rFonts w:ascii="Times New Roman" w:hAnsi="Times New Roman" w:cs="Times New Roman" w:eastAsia="Times New Roman"/>
                <w:b w:val="0"/>
                <w:i w:val="0"/>
                <w:sz w:val="21"/>
              </w:rPr>
              <w:t>grayscale eye crop</w:t>
            </w:r>
          </w:p>
        </w:tc>
        <w:tc>
          <w:tcPr>
            <w:tcW w:type="dxa" w:w="1872"/>
            <w:vAlign w:val="center"/>
          </w:tcPr>
          <w:p>
            <w:pPr>
              <w:spacing w:after="20" w:before="20"/>
              <w:jc w:val="center"/>
            </w:pPr>
            <w:r/>
            <w:r>
              <w:rPr>
                <w:rFonts w:ascii="Times New Roman" w:hAnsi="Times New Roman" w:cs="Times New Roman" w:eastAsia="Times New Roman"/>
                <w:b w:val="0"/>
                <w:i w:val="0"/>
                <w:sz w:val="21"/>
              </w:rPr>
              <w:t>64×64×1</w:t>
            </w:r>
          </w:p>
        </w:tc>
      </w:tr>
      <w:tr>
        <w:trPr>
          <w:cantSplit/>
        </w:trPr>
        <w:tc>
          <w:tcPr>
            <w:tcW w:type="dxa" w:w="2592"/>
            <w:vAlign w:val="center"/>
          </w:tcPr>
          <w:p>
            <w:pPr>
              <w:spacing w:after="20" w:before="20"/>
              <w:jc w:val="center"/>
            </w:pPr>
            <w:r/>
            <w:r>
              <w:rPr>
                <w:rFonts w:ascii="Times New Roman" w:hAnsi="Times New Roman" w:cs="Times New Roman" w:eastAsia="Times New Roman"/>
                <w:b w:val="0"/>
                <w:i w:val="0"/>
                <w:sz w:val="21"/>
              </w:rPr>
              <w:t>Conv block 1</w:t>
            </w:r>
          </w:p>
        </w:tc>
        <w:tc>
          <w:tcPr>
            <w:tcW w:type="dxa" w:w="4464"/>
            <w:vAlign w:val="center"/>
          </w:tcPr>
          <w:p>
            <w:pPr>
              <w:spacing w:after="20" w:before="20"/>
              <w:jc w:val="center"/>
            </w:pPr>
            <w:r/>
            <w:r>
              <w:rPr>
                <w:rFonts w:ascii="Times New Roman" w:hAnsi="Times New Roman" w:cs="Times New Roman" w:eastAsia="Times New Roman"/>
                <w:b w:val="0"/>
                <w:i w:val="0"/>
                <w:sz w:val="21"/>
              </w:rPr>
              <w:t>2 × Conv 32, BN, ReLU, MaxPool, Dropout 0.25</w:t>
            </w:r>
          </w:p>
        </w:tc>
        <w:tc>
          <w:tcPr>
            <w:tcW w:type="dxa" w:w="1872"/>
            <w:vAlign w:val="center"/>
          </w:tcPr>
          <w:p>
            <w:pPr>
              <w:spacing w:after="20" w:before="20"/>
              <w:jc w:val="center"/>
            </w:pPr>
            <w:r/>
            <w:r>
              <w:rPr>
                <w:rFonts w:ascii="Times New Roman" w:hAnsi="Times New Roman" w:cs="Times New Roman" w:eastAsia="Times New Roman"/>
                <w:b w:val="0"/>
                <w:i w:val="0"/>
                <w:sz w:val="21"/>
              </w:rPr>
              <w:t>32×32×32</w:t>
            </w:r>
          </w:p>
        </w:tc>
      </w:tr>
      <w:tr>
        <w:trPr>
          <w:cantSplit/>
        </w:trPr>
        <w:tc>
          <w:tcPr>
            <w:tcW w:type="dxa" w:w="2592"/>
            <w:vAlign w:val="center"/>
          </w:tcPr>
          <w:p>
            <w:pPr>
              <w:spacing w:after="20" w:before="20"/>
              <w:jc w:val="center"/>
            </w:pPr>
            <w:r/>
            <w:r>
              <w:rPr>
                <w:rFonts w:ascii="Times New Roman" w:hAnsi="Times New Roman" w:cs="Times New Roman" w:eastAsia="Times New Roman"/>
                <w:b w:val="0"/>
                <w:i w:val="0"/>
                <w:sz w:val="21"/>
              </w:rPr>
              <w:t>Conv block 2</w:t>
            </w:r>
          </w:p>
        </w:tc>
        <w:tc>
          <w:tcPr>
            <w:tcW w:type="dxa" w:w="4464"/>
            <w:vAlign w:val="center"/>
          </w:tcPr>
          <w:p>
            <w:pPr>
              <w:spacing w:after="20" w:before="20"/>
              <w:jc w:val="center"/>
            </w:pPr>
            <w:r/>
            <w:r>
              <w:rPr>
                <w:rFonts w:ascii="Times New Roman" w:hAnsi="Times New Roman" w:cs="Times New Roman" w:eastAsia="Times New Roman"/>
                <w:b w:val="0"/>
                <w:i w:val="0"/>
                <w:sz w:val="21"/>
              </w:rPr>
              <w:t>2 × Conv 64, BN, ReLU, MaxPool, Dropout 0.25</w:t>
            </w:r>
          </w:p>
        </w:tc>
        <w:tc>
          <w:tcPr>
            <w:tcW w:type="dxa" w:w="1872"/>
            <w:vAlign w:val="center"/>
          </w:tcPr>
          <w:p>
            <w:pPr>
              <w:spacing w:after="20" w:before="20"/>
              <w:jc w:val="center"/>
            </w:pPr>
            <w:r/>
            <w:r>
              <w:rPr>
                <w:rFonts w:ascii="Times New Roman" w:hAnsi="Times New Roman" w:cs="Times New Roman" w:eastAsia="Times New Roman"/>
                <w:b w:val="0"/>
                <w:i w:val="0"/>
                <w:sz w:val="21"/>
              </w:rPr>
              <w:t>16×16×64</w:t>
            </w:r>
          </w:p>
        </w:tc>
      </w:tr>
      <w:tr>
        <w:trPr>
          <w:cantSplit/>
        </w:trPr>
        <w:tc>
          <w:tcPr>
            <w:tcW w:type="dxa" w:w="2592"/>
            <w:vAlign w:val="center"/>
          </w:tcPr>
          <w:p>
            <w:pPr>
              <w:spacing w:after="20" w:before="20"/>
              <w:jc w:val="center"/>
            </w:pPr>
            <w:r/>
            <w:r>
              <w:rPr>
                <w:rFonts w:ascii="Times New Roman" w:hAnsi="Times New Roman" w:cs="Times New Roman" w:eastAsia="Times New Roman"/>
                <w:b w:val="0"/>
                <w:i w:val="0"/>
                <w:sz w:val="21"/>
              </w:rPr>
              <w:t>Conv block 3</w:t>
            </w:r>
          </w:p>
        </w:tc>
        <w:tc>
          <w:tcPr>
            <w:tcW w:type="dxa" w:w="4464"/>
            <w:vAlign w:val="center"/>
          </w:tcPr>
          <w:p>
            <w:pPr>
              <w:spacing w:after="20" w:before="20"/>
              <w:jc w:val="center"/>
            </w:pPr>
            <w:r/>
            <w:r>
              <w:rPr>
                <w:rFonts w:ascii="Times New Roman" w:hAnsi="Times New Roman" w:cs="Times New Roman" w:eastAsia="Times New Roman"/>
                <w:b w:val="0"/>
                <w:i w:val="0"/>
                <w:sz w:val="21"/>
              </w:rPr>
              <w:t>2 × Conv 128, BN, ReLU, MaxPool, Dropout 0.25</w:t>
            </w:r>
          </w:p>
        </w:tc>
        <w:tc>
          <w:tcPr>
            <w:tcW w:type="dxa" w:w="1872"/>
            <w:vAlign w:val="center"/>
          </w:tcPr>
          <w:p>
            <w:pPr>
              <w:spacing w:after="20" w:before="20"/>
              <w:jc w:val="center"/>
            </w:pPr>
            <w:r/>
            <w:r>
              <w:rPr>
                <w:rFonts w:ascii="Times New Roman" w:hAnsi="Times New Roman" w:cs="Times New Roman" w:eastAsia="Times New Roman"/>
                <w:b w:val="0"/>
                <w:i w:val="0"/>
                <w:sz w:val="21"/>
              </w:rPr>
              <w:t>8×8×128</w:t>
            </w:r>
          </w:p>
        </w:tc>
      </w:tr>
      <w:tr>
        <w:trPr>
          <w:cantSplit/>
        </w:trPr>
        <w:tc>
          <w:tcPr>
            <w:tcW w:type="dxa" w:w="2592"/>
            <w:vAlign w:val="center"/>
          </w:tcPr>
          <w:p>
            <w:pPr>
              <w:spacing w:after="20" w:before="20"/>
              <w:jc w:val="center"/>
            </w:pPr>
            <w:r/>
            <w:r>
              <w:rPr>
                <w:rFonts w:ascii="Times New Roman" w:hAnsi="Times New Roman" w:cs="Times New Roman" w:eastAsia="Times New Roman"/>
                <w:b w:val="0"/>
                <w:i w:val="0"/>
                <w:sz w:val="21"/>
              </w:rPr>
              <w:t>GlobalAveragePooling2D</w:t>
            </w:r>
          </w:p>
        </w:tc>
        <w:tc>
          <w:tcPr>
            <w:tcW w:type="dxa" w:w="4464"/>
            <w:vAlign w:val="center"/>
          </w:tcPr>
          <w:p>
            <w:pPr>
              <w:spacing w:after="20" w:before="20"/>
              <w:jc w:val="center"/>
            </w:pPr>
            <w:r/>
            <w:r>
              <w:rPr>
                <w:rFonts w:ascii="Times New Roman" w:hAnsi="Times New Roman" w:cs="Times New Roman" w:eastAsia="Times New Roman"/>
                <w:b w:val="0"/>
                <w:i w:val="0"/>
                <w:sz w:val="21"/>
              </w:rPr>
              <w:t>one value per feature map</w:t>
            </w:r>
          </w:p>
        </w:tc>
        <w:tc>
          <w:tcPr>
            <w:tcW w:type="dxa" w:w="1872"/>
            <w:vAlign w:val="center"/>
          </w:tcPr>
          <w:p>
            <w:pPr>
              <w:spacing w:after="20" w:before="20"/>
              <w:jc w:val="center"/>
            </w:pPr>
            <w:r/>
            <w:r>
              <w:rPr>
                <w:rFonts w:ascii="Times New Roman" w:hAnsi="Times New Roman" w:cs="Times New Roman" w:eastAsia="Times New Roman"/>
                <w:b w:val="0"/>
                <w:i w:val="0"/>
                <w:sz w:val="21"/>
              </w:rPr>
              <w:t>128</w:t>
            </w:r>
          </w:p>
        </w:tc>
      </w:tr>
      <w:tr>
        <w:trPr>
          <w:cantSplit/>
        </w:trPr>
        <w:tc>
          <w:tcPr>
            <w:tcW w:type="dxa" w:w="2592"/>
            <w:vAlign w:val="center"/>
          </w:tcPr>
          <w:p>
            <w:pPr>
              <w:spacing w:after="20" w:before="20"/>
              <w:jc w:val="center"/>
            </w:pPr>
            <w:r/>
            <w:r>
              <w:rPr>
                <w:rFonts w:ascii="Times New Roman" w:hAnsi="Times New Roman" w:cs="Times New Roman" w:eastAsia="Times New Roman"/>
                <w:b w:val="0"/>
                <w:i w:val="0"/>
                <w:sz w:val="21"/>
              </w:rPr>
              <w:t>Dense</w:t>
            </w:r>
          </w:p>
        </w:tc>
        <w:tc>
          <w:tcPr>
            <w:tcW w:type="dxa" w:w="4464"/>
            <w:vAlign w:val="center"/>
          </w:tcPr>
          <w:p>
            <w:pPr>
              <w:spacing w:after="20" w:before="20"/>
              <w:jc w:val="center"/>
            </w:pPr>
            <w:r/>
            <w:r>
              <w:rPr>
                <w:rFonts w:ascii="Times New Roman" w:hAnsi="Times New Roman" w:cs="Times New Roman" w:eastAsia="Times New Roman"/>
                <w:b w:val="0"/>
                <w:i w:val="0"/>
                <w:sz w:val="21"/>
              </w:rPr>
              <w:t>128 units, ReLU</w:t>
            </w:r>
          </w:p>
        </w:tc>
        <w:tc>
          <w:tcPr>
            <w:tcW w:type="dxa" w:w="1872"/>
            <w:vAlign w:val="center"/>
          </w:tcPr>
          <w:p>
            <w:pPr>
              <w:spacing w:after="20" w:before="20"/>
              <w:jc w:val="center"/>
            </w:pPr>
            <w:r/>
            <w:r>
              <w:rPr>
                <w:rFonts w:ascii="Times New Roman" w:hAnsi="Times New Roman" w:cs="Times New Roman" w:eastAsia="Times New Roman"/>
                <w:b w:val="0"/>
                <w:i w:val="0"/>
                <w:sz w:val="21"/>
              </w:rPr>
              <w:t>128</w:t>
            </w:r>
          </w:p>
        </w:tc>
      </w:tr>
      <w:tr>
        <w:trPr>
          <w:cantSplit/>
        </w:trPr>
        <w:tc>
          <w:tcPr>
            <w:tcW w:type="dxa" w:w="2592"/>
            <w:vAlign w:val="center"/>
          </w:tcPr>
          <w:p>
            <w:pPr>
              <w:spacing w:after="20" w:before="20"/>
              <w:jc w:val="center"/>
            </w:pPr>
            <w:r/>
            <w:r>
              <w:rPr>
                <w:rFonts w:ascii="Times New Roman" w:hAnsi="Times New Roman" w:cs="Times New Roman" w:eastAsia="Times New Roman"/>
                <w:b w:val="0"/>
                <w:i w:val="0"/>
                <w:sz w:val="21"/>
              </w:rPr>
              <w:t>Dropout</w:t>
            </w:r>
          </w:p>
        </w:tc>
        <w:tc>
          <w:tcPr>
            <w:tcW w:type="dxa" w:w="4464"/>
            <w:vAlign w:val="center"/>
          </w:tcPr>
          <w:p>
            <w:pPr>
              <w:spacing w:after="20" w:before="20"/>
              <w:jc w:val="center"/>
            </w:pPr>
            <w:r/>
            <w:r>
              <w:rPr>
                <w:rFonts w:ascii="Times New Roman" w:hAnsi="Times New Roman" w:cs="Times New Roman" w:eastAsia="Times New Roman"/>
                <w:b w:val="0"/>
                <w:i w:val="0"/>
                <w:sz w:val="21"/>
              </w:rPr>
              <w:t>0.5</w:t>
            </w:r>
          </w:p>
        </w:tc>
        <w:tc>
          <w:tcPr>
            <w:tcW w:type="dxa" w:w="1872"/>
            <w:vAlign w:val="center"/>
          </w:tcPr>
          <w:p>
            <w:pPr>
              <w:spacing w:after="20" w:before="20"/>
              <w:jc w:val="center"/>
            </w:pPr>
            <w:r/>
            <w:r>
              <w:rPr>
                <w:rFonts w:ascii="Times New Roman" w:hAnsi="Times New Roman" w:cs="Times New Roman" w:eastAsia="Times New Roman"/>
                <w:b w:val="0"/>
                <w:i w:val="0"/>
                <w:sz w:val="21"/>
              </w:rPr>
              <w:t>128</w:t>
            </w:r>
          </w:p>
        </w:tc>
      </w:tr>
      <w:tr>
        <w:trPr>
          <w:cantSplit/>
        </w:trPr>
        <w:tc>
          <w:tcPr>
            <w:tcW w:type="dxa" w:w="2592"/>
            <w:vAlign w:val="center"/>
          </w:tcPr>
          <w:p>
            <w:pPr>
              <w:spacing w:after="20" w:before="20"/>
              <w:jc w:val="center"/>
            </w:pPr>
            <w:r/>
            <w:r>
              <w:rPr>
                <w:rFonts w:ascii="Times New Roman" w:hAnsi="Times New Roman" w:cs="Times New Roman" w:eastAsia="Times New Roman"/>
                <w:b w:val="0"/>
                <w:i w:val="0"/>
                <w:sz w:val="21"/>
              </w:rPr>
              <w:t>Dense (output)</w:t>
            </w:r>
          </w:p>
        </w:tc>
        <w:tc>
          <w:tcPr>
            <w:tcW w:type="dxa" w:w="4464"/>
            <w:vAlign w:val="center"/>
          </w:tcPr>
          <w:p>
            <w:pPr>
              <w:spacing w:after="20" w:before="20"/>
              <w:jc w:val="center"/>
            </w:pPr>
            <w:r/>
            <w:r>
              <w:rPr>
                <w:rFonts w:ascii="Times New Roman" w:hAnsi="Times New Roman" w:cs="Times New Roman" w:eastAsia="Times New Roman"/>
                <w:b w:val="0"/>
                <w:i w:val="0"/>
                <w:sz w:val="21"/>
              </w:rPr>
              <w:t>1 unit, sigmoid</w:t>
            </w:r>
          </w:p>
        </w:tc>
        <w:tc>
          <w:tcPr>
            <w:tcW w:type="dxa" w:w="1872"/>
            <w:vAlign w:val="center"/>
          </w:tcPr>
          <w:p>
            <w:pPr>
              <w:spacing w:after="20" w:before="20"/>
              <w:jc w:val="center"/>
            </w:pPr>
            <w:r/>
            <w:r>
              <w:rPr>
                <w:rFonts w:ascii="Times New Roman" w:hAnsi="Times New Roman" w:cs="Times New Roman" w:eastAsia="Times New Roman"/>
                <w:b w:val="0"/>
                <w:i w:val="0"/>
                <w:sz w:val="21"/>
              </w:rPr>
              <w:t>P(closed)</w:t>
            </w:r>
          </w:p>
        </w:tc>
      </w:tr>
    </w:tbl>
    <w:p>
      <w:pPr>
        <w:spacing w:after="40"/>
      </w:pPr>
    </w:p>
    <w:p>
      <w:pPr>
        <w:keepNext/>
        <w:spacing w:after="60" w:before="0"/>
        <w:jc w:val="left"/>
      </w:pPr>
      <w:r>
        <w:rPr>
          <w:rFonts w:ascii="Times New Roman" w:hAnsi="Times New Roman" w:cs="Times New Roman" w:eastAsia="Times New Roman"/>
          <w:b w:val="0"/>
          <w:i w:val="0"/>
          <w:sz w:val="25"/>
        </w:rPr>
        <w:t>3.6 Training</w:t>
      </w:r>
    </w:p>
    <w:p>
      <w:pPr>
        <w:spacing w:after="120" w:before="0"/>
        <w:jc w:val="both"/>
      </w:pPr>
      <w:r>
        <w:rPr>
          <w:rFonts w:ascii="Times New Roman" w:hAnsi="Times New Roman" w:cs="Times New Roman" w:eastAsia="Times New Roman"/>
          <w:b w:val="0"/>
          <w:i w:val="0"/>
          <w:sz w:val="23"/>
        </w:rPr>
        <w:t>The model is trained with the Adam optimiser (learning rate 0.001) and binary cross-entropy loss, with a batch size of 128. The learning rate is halved when the validation loss stops improving for 2 epochs, and training stops early after 4 epochs without improvement, keeping the best weights. Training ran for 12 epochs on an Apple M1 Pro CPU with TensorFlow 2.20. The batch normalisation momentum was set to 0.9 instead of the default 0.99, because with the default value the stored statistics had not caught up after the first epochs and the model predicted Closed for every image at inference time.</w:t>
      </w:r>
    </w:p>
    <w:p>
      <w:pPr>
        <w:keepNext/>
        <w:spacing w:after="60" w:before="0"/>
        <w:jc w:val="left"/>
      </w:pPr>
      <w:r>
        <w:rPr>
          <w:rFonts w:ascii="Times New Roman" w:hAnsi="Times New Roman" w:cs="Times New Roman" w:eastAsia="Times New Roman"/>
          <w:b w:val="0"/>
          <w:i w:val="0"/>
          <w:sz w:val="25"/>
        </w:rPr>
        <w:t>3.7 Drowsiness decision</w:t>
      </w:r>
    </w:p>
    <w:p>
      <w:pPr>
        <w:spacing w:after="120" w:before="0"/>
        <w:jc w:val="both"/>
      </w:pPr>
      <w:r>
        <w:rPr>
          <w:rFonts w:ascii="Times New Roman" w:hAnsi="Times New Roman" w:cs="Times New Roman" w:eastAsia="Times New Roman"/>
          <w:b w:val="0"/>
          <w:i w:val="0"/>
          <w:sz w:val="23"/>
        </w:rPr>
        <w:t>A single closed-eye frame is normal, because people blink. The system averages P(closed) of the two eyes and counts consecutive frames with a value of at least 0.5. When 15 frames in a row are closed, which is about half a second at 30 frames per second and longer than a normal blink, the alarm sounds and a DROWSINESS ALERT message is shown. Any open-eye frame resets the counter.</w:t>
      </w:r>
    </w:p>
    <w:p>
      <w:pPr>
        <w:keepNext/>
        <w:spacing w:after="60" w:before="0"/>
        <w:jc w:val="left"/>
      </w:pPr>
      <w:r>
        <w:rPr>
          <w:rFonts w:ascii="Times New Roman" w:hAnsi="Times New Roman" w:cs="Times New Roman" w:eastAsia="Times New Roman"/>
          <w:b w:val="0"/>
          <w:i w:val="0"/>
          <w:sz w:val="25"/>
        </w:rPr>
        <w:t>3.8 System workflow</w:t>
      </w:r>
    </w:p>
    <w:p>
      <w:pPr>
        <w:keepNext/>
        <w:spacing w:after="40" w:before="80"/>
        <w:jc w:val="center"/>
      </w:pPr>
      <w:r>
        <w:drawing>
          <wp:inline xmlns:a="http://schemas.openxmlformats.org/drawingml/2006/main" xmlns:pic="http://schemas.openxmlformats.org/drawingml/2006/picture">
            <wp:extent cx="5120640" cy="3460901"/>
            <wp:docPr id="17" name="Picture 17"/>
            <wp:cNvGraphicFramePr>
              <a:graphicFrameLocks noChangeAspect="1"/>
            </wp:cNvGraphicFramePr>
            <a:graphic>
              <a:graphicData uri="http://schemas.openxmlformats.org/drawingml/2006/picture">
                <pic:pic>
                  <pic:nvPicPr>
                    <pic:cNvPr id="0" name="aat2_workflow.png"/>
                    <pic:cNvPicPr/>
                  </pic:nvPicPr>
                  <pic:blipFill>
                    <a:blip r:embed="rId29"/>
                    <a:stretch>
                      <a:fillRect/>
                    </a:stretch>
                  </pic:blipFill>
                  <pic:spPr>
                    <a:xfrm>
                      <a:off x="0" y="0"/>
                      <a:ext cx="5120640" cy="3460901"/>
                    </a:xfrm>
                    <a:prstGeom prst="rect"/>
                  </pic:spPr>
                </pic:pic>
              </a:graphicData>
            </a:graphic>
          </wp:inline>
        </w:drawing>
      </w:r>
    </w:p>
    <w:p>
      <w:pPr>
        <w:spacing w:after="160" w:before="0"/>
        <w:jc w:val="center"/>
      </w:pPr>
      <w:r>
        <w:rPr>
          <w:rFonts w:ascii="Times New Roman" w:hAnsi="Times New Roman" w:cs="Times New Roman" w:eastAsia="Times New Roman"/>
          <w:b w:val="0"/>
          <w:i w:val="0"/>
          <w:sz w:val="22"/>
        </w:rPr>
        <w:t>Fig 5: Training and real-time detection workflow</w:t>
      </w:r>
    </w:p>
    <w:p>
      <w:pPr>
        <w:tabs>
          <w:tab w:pos="576" w:val="left"/>
        </w:tabs>
        <w:spacing w:after="40"/>
        <w:ind w:left="576" w:hanging="360"/>
        <w:jc w:val="left"/>
      </w:pPr>
      <w:r>
        <w:rPr>
          <w:rFonts w:ascii="Times New Roman" w:hAnsi="Times New Roman" w:cs="Times New Roman" w:eastAsia="Times New Roman"/>
          <w:sz w:val="23"/>
        </w:rPr>
        <w:t>1.</w:t>
        <w:tab/>
      </w:r>
      <w:r>
        <w:rPr>
          <w:rFonts w:ascii="Times New Roman" w:hAnsi="Times New Roman" w:cs="Times New Roman" w:eastAsia="Times New Roman"/>
          <w:b/>
          <w:i w:val="0"/>
          <w:sz w:val="23"/>
        </w:rPr>
        <w:t>Collect data:</w:t>
      </w:r>
      <w:r>
        <w:rPr>
          <w:rFonts w:ascii="Times New Roman" w:hAnsi="Times New Roman" w:cs="Times New Roman" w:eastAsia="Times New Roman"/>
          <w:b w:val="0"/>
          <w:i w:val="0"/>
          <w:sz w:val="23"/>
        </w:rPr>
        <w:t xml:space="preserve"> load face images with eye boxes and eye-state labels.</w:t>
      </w:r>
    </w:p>
    <w:p>
      <w:pPr>
        <w:tabs>
          <w:tab w:pos="576" w:val="left"/>
        </w:tabs>
        <w:spacing w:after="40"/>
        <w:ind w:left="576" w:hanging="360"/>
        <w:jc w:val="left"/>
      </w:pPr>
      <w:r>
        <w:rPr>
          <w:rFonts w:ascii="Times New Roman" w:hAnsi="Times New Roman" w:cs="Times New Roman" w:eastAsia="Times New Roman"/>
          <w:sz w:val="23"/>
        </w:rPr>
        <w:t>2.</w:t>
        <w:tab/>
      </w:r>
      <w:r>
        <w:rPr>
          <w:rFonts w:ascii="Times New Roman" w:hAnsi="Times New Roman" w:cs="Times New Roman" w:eastAsia="Times New Roman"/>
          <w:b/>
          <w:i w:val="0"/>
          <w:sz w:val="23"/>
        </w:rPr>
        <w:t>Extract eyes:</w:t>
      </w:r>
      <w:r>
        <w:rPr>
          <w:rFonts w:ascii="Times New Roman" w:hAnsi="Times New Roman" w:cs="Times New Roman" w:eastAsia="Times New Roman"/>
          <w:b w:val="0"/>
          <w:i w:val="0"/>
          <w:sz w:val="23"/>
        </w:rPr>
        <w:t xml:space="preserve"> crop both eyes as 64×64 grayscale images.</w:t>
      </w:r>
    </w:p>
    <w:p>
      <w:pPr>
        <w:tabs>
          <w:tab w:pos="576" w:val="left"/>
        </w:tabs>
        <w:spacing w:after="40"/>
        <w:ind w:left="576" w:hanging="360"/>
        <w:jc w:val="left"/>
      </w:pPr>
      <w:r>
        <w:rPr>
          <w:rFonts w:ascii="Times New Roman" w:hAnsi="Times New Roman" w:cs="Times New Roman" w:eastAsia="Times New Roman"/>
          <w:sz w:val="23"/>
        </w:rPr>
        <w:t>3.</w:t>
        <w:tab/>
      </w:r>
      <w:r>
        <w:rPr>
          <w:rFonts w:ascii="Times New Roman" w:hAnsi="Times New Roman" w:cs="Times New Roman" w:eastAsia="Times New Roman"/>
          <w:b/>
          <w:i w:val="0"/>
          <w:sz w:val="23"/>
        </w:rPr>
        <w:t>Split:</w:t>
      </w:r>
      <w:r>
        <w:rPr>
          <w:rFonts w:ascii="Times New Roman" w:hAnsi="Times New Roman" w:cs="Times New Roman" w:eastAsia="Times New Roman"/>
          <w:b w:val="0"/>
          <w:i w:val="0"/>
          <w:sz w:val="23"/>
        </w:rPr>
        <w:t xml:space="preserve"> 70% training, 15% validation and 15% test, keeping both eyes of a face together.</w:t>
      </w:r>
    </w:p>
    <w:p>
      <w:pPr>
        <w:tabs>
          <w:tab w:pos="576" w:val="left"/>
        </w:tabs>
        <w:spacing w:after="40"/>
        <w:ind w:left="576" w:hanging="360"/>
        <w:jc w:val="left"/>
      </w:pPr>
      <w:r>
        <w:rPr>
          <w:rFonts w:ascii="Times New Roman" w:hAnsi="Times New Roman" w:cs="Times New Roman" w:eastAsia="Times New Roman"/>
          <w:sz w:val="23"/>
        </w:rPr>
        <w:t>4.</w:t>
        <w:tab/>
      </w:r>
      <w:r>
        <w:rPr>
          <w:rFonts w:ascii="Times New Roman" w:hAnsi="Times New Roman" w:cs="Times New Roman" w:eastAsia="Times New Roman"/>
          <w:b/>
          <w:i w:val="0"/>
          <w:sz w:val="23"/>
        </w:rPr>
        <w:t>Augment:</w:t>
      </w:r>
      <w:r>
        <w:rPr>
          <w:rFonts w:ascii="Times New Roman" w:hAnsi="Times New Roman" w:cs="Times New Roman" w:eastAsia="Times New Roman"/>
          <w:b w:val="0"/>
          <w:i w:val="0"/>
          <w:sz w:val="23"/>
        </w:rPr>
        <w:t xml:space="preserve"> apply flip, rotation, zoom, contrast, brightness, blur and noise to training eyes.</w:t>
      </w:r>
    </w:p>
    <w:p>
      <w:pPr>
        <w:tabs>
          <w:tab w:pos="576" w:val="left"/>
        </w:tabs>
        <w:spacing w:after="40"/>
        <w:ind w:left="576" w:hanging="360"/>
        <w:jc w:val="left"/>
      </w:pPr>
      <w:r>
        <w:rPr>
          <w:rFonts w:ascii="Times New Roman" w:hAnsi="Times New Roman" w:cs="Times New Roman" w:eastAsia="Times New Roman"/>
          <w:sz w:val="23"/>
        </w:rPr>
        <w:t>5.</w:t>
        <w:tab/>
      </w:r>
      <w:r>
        <w:rPr>
          <w:rFonts w:ascii="Times New Roman" w:hAnsi="Times New Roman" w:cs="Times New Roman" w:eastAsia="Times New Roman"/>
          <w:b/>
          <w:i w:val="0"/>
          <w:sz w:val="23"/>
        </w:rPr>
        <w:t>Train:</w:t>
      </w:r>
      <w:r>
        <w:rPr>
          <w:rFonts w:ascii="Times New Roman" w:hAnsi="Times New Roman" w:cs="Times New Roman" w:eastAsia="Times New Roman"/>
          <w:b w:val="0"/>
          <w:i w:val="0"/>
          <w:sz w:val="23"/>
        </w:rPr>
        <w:t xml:space="preserve"> fit the CNN with Adam and binary cross-entropy, with early stopping.</w:t>
      </w:r>
    </w:p>
    <w:p>
      <w:pPr>
        <w:tabs>
          <w:tab w:pos="576" w:val="left"/>
        </w:tabs>
        <w:spacing w:after="40"/>
        <w:ind w:left="576" w:hanging="360"/>
        <w:jc w:val="left"/>
      </w:pPr>
      <w:r>
        <w:rPr>
          <w:rFonts w:ascii="Times New Roman" w:hAnsi="Times New Roman" w:cs="Times New Roman" w:eastAsia="Times New Roman"/>
          <w:sz w:val="23"/>
        </w:rPr>
        <w:t>6.</w:t>
        <w:tab/>
      </w:r>
      <w:r>
        <w:rPr>
          <w:rFonts w:ascii="Times New Roman" w:hAnsi="Times New Roman" w:cs="Times New Roman" w:eastAsia="Times New Roman"/>
          <w:b/>
          <w:i w:val="0"/>
          <w:sz w:val="23"/>
        </w:rPr>
        <w:t>Evaluate:</w:t>
      </w:r>
      <w:r>
        <w:rPr>
          <w:rFonts w:ascii="Times New Roman" w:hAnsi="Times New Roman" w:cs="Times New Roman" w:eastAsia="Times New Roman"/>
          <w:b w:val="0"/>
          <w:i w:val="0"/>
          <w:sz w:val="23"/>
        </w:rPr>
        <w:t xml:space="preserve"> measure accuracy, precision, recall, F1 and AUC on the test set and the real-world set.</w:t>
      </w:r>
    </w:p>
    <w:p>
      <w:pPr>
        <w:tabs>
          <w:tab w:pos="576" w:val="left"/>
        </w:tabs>
        <w:spacing w:after="40"/>
        <w:ind w:left="576" w:hanging="360"/>
        <w:jc w:val="left"/>
      </w:pPr>
      <w:r>
        <w:rPr>
          <w:rFonts w:ascii="Times New Roman" w:hAnsi="Times New Roman" w:cs="Times New Roman" w:eastAsia="Times New Roman"/>
          <w:sz w:val="23"/>
        </w:rPr>
        <w:t>7.</w:t>
        <w:tab/>
      </w:r>
      <w:r>
        <w:rPr>
          <w:rFonts w:ascii="Times New Roman" w:hAnsi="Times New Roman" w:cs="Times New Roman" w:eastAsia="Times New Roman"/>
          <w:b/>
          <w:i w:val="0"/>
          <w:sz w:val="23"/>
        </w:rPr>
        <w:t>Deploy:</w:t>
      </w:r>
      <w:r>
        <w:rPr>
          <w:rFonts w:ascii="Times New Roman" w:hAnsi="Times New Roman" w:cs="Times New Roman" w:eastAsia="Times New Roman"/>
          <w:b w:val="0"/>
          <w:i w:val="0"/>
          <w:sz w:val="23"/>
        </w:rPr>
        <w:t xml:space="preserve"> load the model in the Gradio application and the webcam monitor.</w:t>
      </w:r>
    </w:p>
    <w:p>
      <w:pPr>
        <w:tabs>
          <w:tab w:pos="576" w:val="left"/>
        </w:tabs>
        <w:spacing w:after="40"/>
        <w:ind w:left="576" w:hanging="360"/>
        <w:jc w:val="left"/>
      </w:pPr>
      <w:r>
        <w:rPr>
          <w:rFonts w:ascii="Times New Roman" w:hAnsi="Times New Roman" w:cs="Times New Roman" w:eastAsia="Times New Roman"/>
          <w:sz w:val="23"/>
        </w:rPr>
        <w:t>8.</w:t>
        <w:tab/>
      </w:r>
      <w:r>
        <w:rPr>
          <w:rFonts w:ascii="Times New Roman" w:hAnsi="Times New Roman" w:cs="Times New Roman" w:eastAsia="Times New Roman"/>
          <w:b/>
          <w:i w:val="0"/>
          <w:sz w:val="23"/>
        </w:rPr>
        <w:t>Detect:</w:t>
      </w:r>
      <w:r>
        <w:rPr>
          <w:rFonts w:ascii="Times New Roman" w:hAnsi="Times New Roman" w:cs="Times New Roman" w:eastAsia="Times New Roman"/>
          <w:b w:val="0"/>
          <w:i w:val="0"/>
          <w:sz w:val="23"/>
        </w:rPr>
        <w:t xml:space="preserve"> find the face, crop both eyes and predict P(closed) in every frame.</w:t>
      </w:r>
    </w:p>
    <w:p>
      <w:pPr>
        <w:tabs>
          <w:tab w:pos="576" w:val="left"/>
        </w:tabs>
        <w:spacing w:after="120"/>
        <w:ind w:left="576" w:hanging="360"/>
        <w:jc w:val="left"/>
      </w:pPr>
      <w:r>
        <w:rPr>
          <w:rFonts w:ascii="Times New Roman" w:hAnsi="Times New Roman" w:cs="Times New Roman" w:eastAsia="Times New Roman"/>
          <w:sz w:val="23"/>
        </w:rPr>
        <w:t>9.</w:t>
        <w:tab/>
      </w:r>
      <w:r>
        <w:rPr>
          <w:rFonts w:ascii="Times New Roman" w:hAnsi="Times New Roman" w:cs="Times New Roman" w:eastAsia="Times New Roman"/>
          <w:b/>
          <w:i w:val="0"/>
          <w:sz w:val="23"/>
        </w:rPr>
        <w:t>Alert:</w:t>
      </w:r>
      <w:r>
        <w:rPr>
          <w:rFonts w:ascii="Times New Roman" w:hAnsi="Times New Roman" w:cs="Times New Roman" w:eastAsia="Times New Roman"/>
          <w:b w:val="0"/>
          <w:i w:val="0"/>
          <w:sz w:val="23"/>
        </w:rPr>
        <w:t xml:space="preserve"> sound the alarm after 15 consecutive closed-eye frames.</w:t>
      </w:r>
    </w:p>
    <w:p>
      <w:pPr>
        <w:keepNext/>
        <w:spacing w:after="80" w:before="160"/>
        <w:jc w:val="left"/>
      </w:pPr>
      <w:r>
        <w:rPr>
          <w:rFonts w:ascii="Times New Roman" w:hAnsi="Times New Roman" w:cs="Times New Roman" w:eastAsia="Times New Roman"/>
          <w:b w:val="0"/>
          <w:i w:val="0"/>
          <w:sz w:val="30"/>
        </w:rPr>
        <w:t>4. Results (With Screenshots)</w:t>
      </w:r>
    </w:p>
    <w:p>
      <w:pPr>
        <w:spacing w:after="120" w:before="0"/>
        <w:jc w:val="both"/>
      </w:pPr>
      <w:r>
        <w:rPr>
          <w:rFonts w:ascii="Times New Roman" w:hAnsi="Times New Roman" w:cs="Times New Roman" w:eastAsia="Times New Roman"/>
          <w:b w:val="0"/>
          <w:i w:val="0"/>
          <w:sz w:val="23"/>
        </w:rPr>
        <w:t>The figures below show the training behaviour, the evaluation of the trained CNN, a system-level test on real driver videos and the working application.</w:t>
      </w:r>
    </w:p>
    <w:p>
      <w:pPr>
        <w:keepNext/>
        <w:spacing w:after="40" w:before="80"/>
        <w:jc w:val="center"/>
      </w:pPr>
      <w:r>
        <w:drawing>
          <wp:inline xmlns:a="http://schemas.openxmlformats.org/drawingml/2006/main" xmlns:pic="http://schemas.openxmlformats.org/drawingml/2006/picture">
            <wp:extent cx="5852160" cy="2006006"/>
            <wp:docPr id="18" name="Picture 18"/>
            <wp:cNvGraphicFramePr>
              <a:graphicFrameLocks noChangeAspect="1"/>
            </wp:cNvGraphicFramePr>
            <a:graphic>
              <a:graphicData uri="http://schemas.openxmlformats.org/drawingml/2006/picture">
                <pic:pic>
                  <pic:nvPicPr>
                    <pic:cNvPr id="0" name="aat2_training_curves.png"/>
                    <pic:cNvPicPr/>
                  </pic:nvPicPr>
                  <pic:blipFill>
                    <a:blip r:embed="rId30"/>
                    <a:stretch>
                      <a:fillRect/>
                    </a:stretch>
                  </pic:blipFill>
                  <pic:spPr>
                    <a:xfrm>
                      <a:off x="0" y="0"/>
                      <a:ext cx="5852160" cy="2006006"/>
                    </a:xfrm>
                    <a:prstGeom prst="rect"/>
                  </pic:spPr>
                </pic:pic>
              </a:graphicData>
            </a:graphic>
          </wp:inline>
        </w:drawing>
      </w:r>
    </w:p>
    <w:p>
      <w:pPr>
        <w:spacing w:after="160" w:before="0"/>
        <w:jc w:val="center"/>
      </w:pPr>
      <w:r>
        <w:rPr>
          <w:rFonts w:ascii="Times New Roman" w:hAnsi="Times New Roman" w:cs="Times New Roman" w:eastAsia="Times New Roman"/>
          <w:b w:val="0"/>
          <w:i w:val="0"/>
          <w:sz w:val="22"/>
        </w:rPr>
        <w:t>Fig 6: Training and validation accuracy and loss</w:t>
      </w:r>
    </w:p>
    <w:p>
      <w:pPr>
        <w:keepNext/>
        <w:spacing w:after="40" w:before="80"/>
        <w:jc w:val="center"/>
      </w:pPr>
      <w:r>
        <w:drawing>
          <wp:inline xmlns:a="http://schemas.openxmlformats.org/drawingml/2006/main" xmlns:pic="http://schemas.openxmlformats.org/drawingml/2006/picture">
            <wp:extent cx="5669280" cy="2545866"/>
            <wp:docPr id="19" name="Picture 19"/>
            <wp:cNvGraphicFramePr>
              <a:graphicFrameLocks noChangeAspect="1"/>
            </wp:cNvGraphicFramePr>
            <a:graphic>
              <a:graphicData uri="http://schemas.openxmlformats.org/drawingml/2006/picture">
                <pic:pic>
                  <pic:nvPicPr>
                    <pic:cNvPr id="0" name="aat2_confusion_matrix.png"/>
                    <pic:cNvPicPr/>
                  </pic:nvPicPr>
                  <pic:blipFill>
                    <a:blip r:embed="rId31"/>
                    <a:stretch>
                      <a:fillRect/>
                    </a:stretch>
                  </pic:blipFill>
                  <pic:spPr>
                    <a:xfrm>
                      <a:off x="0" y="0"/>
                      <a:ext cx="5669280" cy="2545866"/>
                    </a:xfrm>
                    <a:prstGeom prst="rect"/>
                  </pic:spPr>
                </pic:pic>
              </a:graphicData>
            </a:graphic>
          </wp:inline>
        </w:drawing>
      </w:r>
    </w:p>
    <w:p>
      <w:pPr>
        <w:spacing w:after="160" w:before="0"/>
        <w:jc w:val="center"/>
      </w:pPr>
      <w:r>
        <w:rPr>
          <w:rFonts w:ascii="Times New Roman" w:hAnsi="Times New Roman" w:cs="Times New Roman" w:eastAsia="Times New Roman"/>
          <w:b w:val="0"/>
          <w:i w:val="0"/>
          <w:sz w:val="22"/>
        </w:rPr>
        <w:t>Fig 7: Confusion matrices on the held-out test set and the real-world set</w:t>
      </w:r>
    </w:p>
    <w:p>
      <w:pPr>
        <w:keepNext/>
        <w:spacing w:after="60" w:before="0"/>
        <w:jc w:val="left"/>
      </w:pPr>
      <w:r>
        <w:rPr>
          <w:rFonts w:ascii="Times New Roman" w:hAnsi="Times New Roman" w:cs="Times New Roman" w:eastAsia="Times New Roman"/>
          <w:b w:val="0"/>
          <w:i w:val="0"/>
          <w:sz w:val="25"/>
        </w:rPr>
        <w:t>Metrics from the confusion matrices</w:t>
      </w:r>
    </w:p>
    <w:tbl>
      <w:tblPr>
        <w:tblStyle w:val="TableGrid"/>
        <w:tblW w:type="auto" w:w="0"/>
        <w:jc w:val="center"/>
        <w:tblLook w:firstColumn="1" w:firstRow="1" w:lastColumn="0" w:lastRow="0" w:noHBand="0" w:noVBand="1" w:val="04A0"/>
      </w:tblPr>
      <w:tblGrid>
        <w:gridCol w:w="2340"/>
        <w:gridCol w:w="2340"/>
        <w:gridCol w:w="2340"/>
        <w:gridCol w:w="2340"/>
      </w:tblGrid>
      <w:tr>
        <w:trPr>
          <w:cantSplit/>
          <w:tblHeader/>
        </w:trPr>
        <w:tc>
          <w:tcPr>
            <w:tcW w:type="dxa" w:w="2304"/>
            <w:vAlign w:val="center"/>
          </w:tcPr>
          <w:p>
            <w:pPr>
              <w:spacing w:after="20" w:before="20"/>
              <w:jc w:val="center"/>
            </w:pPr>
            <w:r/>
            <w:r>
              <w:rPr>
                <w:rFonts w:ascii="Times New Roman" w:hAnsi="Times New Roman" w:cs="Times New Roman" w:eastAsia="Times New Roman"/>
                <w:b w:val="0"/>
                <w:i w:val="0"/>
                <w:sz w:val="20"/>
              </w:rPr>
              <w:t>Measure</w:t>
            </w:r>
          </w:p>
        </w:tc>
        <w:tc>
          <w:tcPr>
            <w:tcW w:type="dxa" w:w="3168"/>
            <w:vAlign w:val="center"/>
          </w:tcPr>
          <w:p>
            <w:pPr>
              <w:spacing w:after="20" w:before="20"/>
              <w:jc w:val="center"/>
            </w:pPr>
            <w:r/>
            <w:r>
              <w:rPr>
                <w:rFonts w:ascii="Times New Roman" w:hAnsi="Times New Roman" w:cs="Times New Roman" w:eastAsia="Times New Roman"/>
                <w:b w:val="0"/>
                <w:i w:val="0"/>
                <w:sz w:val="20"/>
              </w:rPr>
              <w:t>Calculation</w:t>
            </w:r>
          </w:p>
        </w:tc>
        <w:tc>
          <w:tcPr>
            <w:tcW w:type="dxa" w:w="1728"/>
            <w:vAlign w:val="center"/>
          </w:tcPr>
          <w:p>
            <w:pPr>
              <w:spacing w:after="20" w:before="20"/>
              <w:jc w:val="center"/>
            </w:pPr>
            <w:r/>
            <w:r>
              <w:rPr>
                <w:rFonts w:ascii="Times New Roman" w:hAnsi="Times New Roman" w:cs="Times New Roman" w:eastAsia="Times New Roman"/>
                <w:b w:val="0"/>
                <w:i w:val="0"/>
                <w:sz w:val="20"/>
              </w:rPr>
              <w:t>Held-out test</w:t>
            </w:r>
          </w:p>
        </w:tc>
        <w:tc>
          <w:tcPr>
            <w:tcW w:type="dxa" w:w="1728"/>
            <w:vAlign w:val="center"/>
          </w:tcPr>
          <w:p>
            <w:pPr>
              <w:spacing w:after="20" w:before="20"/>
              <w:jc w:val="center"/>
            </w:pPr>
            <w:r/>
            <w:r>
              <w:rPr>
                <w:rFonts w:ascii="Times New Roman" w:hAnsi="Times New Roman" w:cs="Times New Roman" w:eastAsia="Times New Roman"/>
                <w:b w:val="0"/>
                <w:i w:val="0"/>
                <w:sz w:val="20"/>
              </w:rPr>
              <w:t>Real-world</w:t>
            </w:r>
          </w:p>
        </w:tc>
      </w:tr>
      <w:tr>
        <w:trPr>
          <w:cantSplit/>
        </w:trPr>
        <w:tc>
          <w:tcPr>
            <w:tcW w:type="dxa" w:w="2304"/>
            <w:vAlign w:val="center"/>
          </w:tcPr>
          <w:p>
            <w:pPr>
              <w:spacing w:after="20" w:before="20"/>
              <w:jc w:val="center"/>
            </w:pPr>
            <w:r/>
            <w:r>
              <w:rPr>
                <w:rFonts w:ascii="Times New Roman" w:hAnsi="Times New Roman" w:cs="Times New Roman" w:eastAsia="Times New Roman"/>
                <w:b w:val="0"/>
                <w:i w:val="0"/>
                <w:sz w:val="20"/>
              </w:rPr>
              <w:t>True Positive (TP)</w:t>
            </w:r>
          </w:p>
        </w:tc>
        <w:tc>
          <w:tcPr>
            <w:tcW w:type="dxa" w:w="3168"/>
            <w:vAlign w:val="center"/>
          </w:tcPr>
          <w:p>
            <w:pPr>
              <w:spacing w:after="20" w:before="20"/>
              <w:jc w:val="center"/>
            </w:pPr>
            <w:r/>
            <w:r>
              <w:rPr>
                <w:rFonts w:ascii="Times New Roman" w:hAnsi="Times New Roman" w:cs="Times New Roman" w:eastAsia="Times New Roman"/>
                <w:b w:val="0"/>
                <w:i w:val="0"/>
                <w:sz w:val="20"/>
              </w:rPr>
              <w:t>Closed predicted as Closed</w:t>
            </w:r>
          </w:p>
        </w:tc>
        <w:tc>
          <w:tcPr>
            <w:tcW w:type="dxa" w:w="1728"/>
            <w:vAlign w:val="center"/>
          </w:tcPr>
          <w:p>
            <w:pPr>
              <w:spacing w:after="20" w:before="20"/>
              <w:jc w:val="center"/>
            </w:pPr>
            <w:r/>
            <w:r>
              <w:rPr>
                <w:rFonts w:ascii="Times New Roman" w:hAnsi="Times New Roman" w:cs="Times New Roman" w:eastAsia="Times New Roman"/>
                <w:b w:val="0"/>
                <w:i w:val="0"/>
                <w:sz w:val="20"/>
              </w:rPr>
              <w:t>3,529</w:t>
            </w:r>
          </w:p>
        </w:tc>
        <w:tc>
          <w:tcPr>
            <w:tcW w:type="dxa" w:w="1728"/>
            <w:vAlign w:val="center"/>
          </w:tcPr>
          <w:p>
            <w:pPr>
              <w:spacing w:after="20" w:before="20"/>
              <w:jc w:val="center"/>
            </w:pPr>
            <w:r/>
            <w:r>
              <w:rPr>
                <w:rFonts w:ascii="Times New Roman" w:hAnsi="Times New Roman" w:cs="Times New Roman" w:eastAsia="Times New Roman"/>
                <w:b w:val="0"/>
                <w:i w:val="0"/>
                <w:sz w:val="20"/>
              </w:rPr>
              <w:t>1,467</w:t>
            </w:r>
          </w:p>
        </w:tc>
      </w:tr>
      <w:tr>
        <w:trPr>
          <w:cantSplit/>
        </w:trPr>
        <w:tc>
          <w:tcPr>
            <w:tcW w:type="dxa" w:w="2304"/>
            <w:vAlign w:val="center"/>
          </w:tcPr>
          <w:p>
            <w:pPr>
              <w:spacing w:after="20" w:before="20"/>
              <w:jc w:val="center"/>
            </w:pPr>
            <w:r/>
            <w:r>
              <w:rPr>
                <w:rFonts w:ascii="Times New Roman" w:hAnsi="Times New Roman" w:cs="Times New Roman" w:eastAsia="Times New Roman"/>
                <w:b w:val="0"/>
                <w:i w:val="0"/>
                <w:sz w:val="20"/>
              </w:rPr>
              <w:t>True Negative (TN)</w:t>
            </w:r>
          </w:p>
        </w:tc>
        <w:tc>
          <w:tcPr>
            <w:tcW w:type="dxa" w:w="3168"/>
            <w:vAlign w:val="center"/>
          </w:tcPr>
          <w:p>
            <w:pPr>
              <w:spacing w:after="20" w:before="20"/>
              <w:jc w:val="center"/>
            </w:pPr>
            <w:r/>
            <w:r>
              <w:rPr>
                <w:rFonts w:ascii="Times New Roman" w:hAnsi="Times New Roman" w:cs="Times New Roman" w:eastAsia="Times New Roman"/>
                <w:b w:val="0"/>
                <w:i w:val="0"/>
                <w:sz w:val="20"/>
              </w:rPr>
              <w:t>Open predicted as Open</w:t>
            </w:r>
          </w:p>
        </w:tc>
        <w:tc>
          <w:tcPr>
            <w:tcW w:type="dxa" w:w="1728"/>
            <w:vAlign w:val="center"/>
          </w:tcPr>
          <w:p>
            <w:pPr>
              <w:spacing w:after="20" w:before="20"/>
              <w:jc w:val="center"/>
            </w:pPr>
            <w:r/>
            <w:r>
              <w:rPr>
                <w:rFonts w:ascii="Times New Roman" w:hAnsi="Times New Roman" w:cs="Times New Roman" w:eastAsia="Times New Roman"/>
                <w:b w:val="0"/>
                <w:i w:val="0"/>
                <w:sz w:val="20"/>
              </w:rPr>
              <w:t>2,755</w:t>
            </w:r>
          </w:p>
        </w:tc>
        <w:tc>
          <w:tcPr>
            <w:tcW w:type="dxa" w:w="1728"/>
            <w:vAlign w:val="center"/>
          </w:tcPr>
          <w:p>
            <w:pPr>
              <w:spacing w:after="20" w:before="20"/>
              <w:jc w:val="center"/>
            </w:pPr>
            <w:r/>
            <w:r>
              <w:rPr>
                <w:rFonts w:ascii="Times New Roman" w:hAnsi="Times New Roman" w:cs="Times New Roman" w:eastAsia="Times New Roman"/>
                <w:b w:val="0"/>
                <w:i w:val="0"/>
                <w:sz w:val="20"/>
              </w:rPr>
              <w:t>1,678</w:t>
            </w:r>
          </w:p>
        </w:tc>
      </w:tr>
      <w:tr>
        <w:trPr>
          <w:cantSplit/>
        </w:trPr>
        <w:tc>
          <w:tcPr>
            <w:tcW w:type="dxa" w:w="2304"/>
            <w:vAlign w:val="center"/>
          </w:tcPr>
          <w:p>
            <w:pPr>
              <w:spacing w:after="20" w:before="20"/>
              <w:jc w:val="center"/>
            </w:pPr>
            <w:r/>
            <w:r>
              <w:rPr>
                <w:rFonts w:ascii="Times New Roman" w:hAnsi="Times New Roman" w:cs="Times New Roman" w:eastAsia="Times New Roman"/>
                <w:b w:val="0"/>
                <w:i w:val="0"/>
                <w:sz w:val="20"/>
              </w:rPr>
              <w:t>False Positive (FP)</w:t>
            </w:r>
          </w:p>
        </w:tc>
        <w:tc>
          <w:tcPr>
            <w:tcW w:type="dxa" w:w="3168"/>
            <w:vAlign w:val="center"/>
          </w:tcPr>
          <w:p>
            <w:pPr>
              <w:spacing w:after="20" w:before="20"/>
              <w:jc w:val="center"/>
            </w:pPr>
            <w:r/>
            <w:r>
              <w:rPr>
                <w:rFonts w:ascii="Times New Roman" w:hAnsi="Times New Roman" w:cs="Times New Roman" w:eastAsia="Times New Roman"/>
                <w:b w:val="0"/>
                <w:i w:val="0"/>
                <w:sz w:val="20"/>
              </w:rPr>
              <w:t>Open predicted as Closed</w:t>
            </w:r>
          </w:p>
        </w:tc>
        <w:tc>
          <w:tcPr>
            <w:tcW w:type="dxa" w:w="1728"/>
            <w:vAlign w:val="center"/>
          </w:tcPr>
          <w:p>
            <w:pPr>
              <w:spacing w:after="20" w:before="20"/>
              <w:jc w:val="center"/>
            </w:pPr>
            <w:r/>
            <w:r>
              <w:rPr>
                <w:rFonts w:ascii="Times New Roman" w:hAnsi="Times New Roman" w:cs="Times New Roman" w:eastAsia="Times New Roman"/>
                <w:b w:val="0"/>
                <w:i w:val="0"/>
                <w:sz w:val="20"/>
              </w:rPr>
              <w:t>21</w:t>
            </w:r>
          </w:p>
        </w:tc>
        <w:tc>
          <w:tcPr>
            <w:tcW w:type="dxa" w:w="1728"/>
            <w:vAlign w:val="center"/>
          </w:tcPr>
          <w:p>
            <w:pPr>
              <w:spacing w:after="20" w:before="20"/>
              <w:jc w:val="center"/>
            </w:pPr>
            <w:r/>
            <w:r>
              <w:rPr>
                <w:rFonts w:ascii="Times New Roman" w:hAnsi="Times New Roman" w:cs="Times New Roman" w:eastAsia="Times New Roman"/>
                <w:b w:val="0"/>
                <w:i w:val="0"/>
                <w:sz w:val="20"/>
              </w:rPr>
              <w:t>254</w:t>
            </w:r>
          </w:p>
        </w:tc>
      </w:tr>
      <w:tr>
        <w:trPr>
          <w:cantSplit/>
        </w:trPr>
        <w:tc>
          <w:tcPr>
            <w:tcW w:type="dxa" w:w="2304"/>
            <w:vAlign w:val="center"/>
          </w:tcPr>
          <w:p>
            <w:pPr>
              <w:spacing w:after="20" w:before="20"/>
              <w:jc w:val="center"/>
            </w:pPr>
            <w:r/>
            <w:r>
              <w:rPr>
                <w:rFonts w:ascii="Times New Roman" w:hAnsi="Times New Roman" w:cs="Times New Roman" w:eastAsia="Times New Roman"/>
                <w:b w:val="0"/>
                <w:i w:val="0"/>
                <w:sz w:val="20"/>
              </w:rPr>
              <w:t>False Negative (FN)</w:t>
            </w:r>
          </w:p>
        </w:tc>
        <w:tc>
          <w:tcPr>
            <w:tcW w:type="dxa" w:w="3168"/>
            <w:vAlign w:val="center"/>
          </w:tcPr>
          <w:p>
            <w:pPr>
              <w:spacing w:after="20" w:before="20"/>
              <w:jc w:val="center"/>
            </w:pPr>
            <w:r/>
            <w:r>
              <w:rPr>
                <w:rFonts w:ascii="Times New Roman" w:hAnsi="Times New Roman" w:cs="Times New Roman" w:eastAsia="Times New Roman"/>
                <w:b w:val="0"/>
                <w:i w:val="0"/>
                <w:sz w:val="20"/>
              </w:rPr>
              <w:t>Closed predicted as Open</w:t>
            </w:r>
          </w:p>
        </w:tc>
        <w:tc>
          <w:tcPr>
            <w:tcW w:type="dxa" w:w="1728"/>
            <w:vAlign w:val="center"/>
          </w:tcPr>
          <w:p>
            <w:pPr>
              <w:spacing w:after="20" w:before="20"/>
              <w:jc w:val="center"/>
            </w:pPr>
            <w:r/>
            <w:r>
              <w:rPr>
                <w:rFonts w:ascii="Times New Roman" w:hAnsi="Times New Roman" w:cs="Times New Roman" w:eastAsia="Times New Roman"/>
                <w:b w:val="0"/>
                <w:i w:val="0"/>
                <w:sz w:val="20"/>
              </w:rPr>
              <w:t>14</w:t>
            </w:r>
          </w:p>
        </w:tc>
        <w:tc>
          <w:tcPr>
            <w:tcW w:type="dxa" w:w="1728"/>
            <w:vAlign w:val="center"/>
          </w:tcPr>
          <w:p>
            <w:pPr>
              <w:spacing w:after="20" w:before="20"/>
              <w:jc w:val="center"/>
            </w:pPr>
            <w:r/>
            <w:r>
              <w:rPr>
                <w:rFonts w:ascii="Times New Roman" w:hAnsi="Times New Roman" w:cs="Times New Roman" w:eastAsia="Times New Roman"/>
                <w:b w:val="0"/>
                <w:i w:val="0"/>
                <w:sz w:val="20"/>
              </w:rPr>
              <w:t>87</w:t>
            </w:r>
          </w:p>
        </w:tc>
      </w:tr>
      <w:tr>
        <w:trPr>
          <w:cantSplit/>
        </w:trPr>
        <w:tc>
          <w:tcPr>
            <w:tcW w:type="dxa" w:w="2304"/>
            <w:vAlign w:val="center"/>
          </w:tcPr>
          <w:p>
            <w:pPr>
              <w:spacing w:after="20" w:before="20"/>
              <w:jc w:val="center"/>
            </w:pPr>
            <w:r/>
            <w:r>
              <w:rPr>
                <w:rFonts w:ascii="Times New Roman" w:hAnsi="Times New Roman" w:cs="Times New Roman" w:eastAsia="Times New Roman"/>
                <w:b w:val="0"/>
                <w:i w:val="0"/>
                <w:sz w:val="20"/>
              </w:rPr>
              <w:t>Accuracy</w:t>
            </w:r>
          </w:p>
        </w:tc>
        <w:tc>
          <w:tcPr>
            <w:tcW w:type="dxa" w:w="3168"/>
            <w:vAlign w:val="center"/>
          </w:tcPr>
          <w:p>
            <w:pPr>
              <w:spacing w:after="20" w:before="20"/>
              <w:jc w:val="center"/>
            </w:pPr>
            <w:r/>
            <w:r>
              <w:rPr>
                <w:rFonts w:ascii="Times New Roman" w:hAnsi="Times New Roman" w:cs="Times New Roman" w:eastAsia="Times New Roman"/>
                <w:b w:val="0"/>
                <w:i w:val="0"/>
                <w:sz w:val="20"/>
              </w:rPr>
              <w:t>(TP + TN) / total</w:t>
            </w:r>
          </w:p>
        </w:tc>
        <w:tc>
          <w:tcPr>
            <w:tcW w:type="dxa" w:w="1728"/>
            <w:vAlign w:val="center"/>
          </w:tcPr>
          <w:p>
            <w:pPr>
              <w:spacing w:after="20" w:before="20"/>
              <w:jc w:val="center"/>
            </w:pPr>
            <w:r/>
            <w:r>
              <w:rPr>
                <w:rFonts w:ascii="Times New Roman" w:hAnsi="Times New Roman" w:cs="Times New Roman" w:eastAsia="Times New Roman"/>
                <w:b w:val="0"/>
                <w:i w:val="0"/>
                <w:sz w:val="20"/>
              </w:rPr>
              <w:t>0.9945</w:t>
            </w:r>
          </w:p>
        </w:tc>
        <w:tc>
          <w:tcPr>
            <w:tcW w:type="dxa" w:w="1728"/>
            <w:vAlign w:val="center"/>
          </w:tcPr>
          <w:p>
            <w:pPr>
              <w:spacing w:after="20" w:before="20"/>
              <w:jc w:val="center"/>
            </w:pPr>
            <w:r/>
            <w:r>
              <w:rPr>
                <w:rFonts w:ascii="Times New Roman" w:hAnsi="Times New Roman" w:cs="Times New Roman" w:eastAsia="Times New Roman"/>
                <w:b w:val="0"/>
                <w:i w:val="0"/>
                <w:sz w:val="20"/>
              </w:rPr>
              <w:t>0.9022</w:t>
            </w:r>
          </w:p>
        </w:tc>
      </w:tr>
      <w:tr>
        <w:trPr>
          <w:cantSplit/>
        </w:trPr>
        <w:tc>
          <w:tcPr>
            <w:tcW w:type="dxa" w:w="2304"/>
            <w:vAlign w:val="center"/>
          </w:tcPr>
          <w:p>
            <w:pPr>
              <w:spacing w:after="20" w:before="20"/>
              <w:jc w:val="center"/>
            </w:pPr>
            <w:r/>
            <w:r>
              <w:rPr>
                <w:rFonts w:ascii="Times New Roman" w:hAnsi="Times New Roman" w:cs="Times New Roman" w:eastAsia="Times New Roman"/>
                <w:b w:val="0"/>
                <w:i w:val="0"/>
                <w:sz w:val="20"/>
              </w:rPr>
              <w:t>Precision</w:t>
            </w:r>
          </w:p>
        </w:tc>
        <w:tc>
          <w:tcPr>
            <w:tcW w:type="dxa" w:w="3168"/>
            <w:vAlign w:val="center"/>
          </w:tcPr>
          <w:p>
            <w:pPr>
              <w:spacing w:after="20" w:before="20"/>
              <w:jc w:val="center"/>
            </w:pPr>
            <w:r/>
            <w:r>
              <w:rPr>
                <w:rFonts w:ascii="Times New Roman" w:hAnsi="Times New Roman" w:cs="Times New Roman" w:eastAsia="Times New Roman"/>
                <w:b w:val="0"/>
                <w:i w:val="0"/>
                <w:sz w:val="20"/>
              </w:rPr>
              <w:t>TP / (TP + FP)</w:t>
            </w:r>
          </w:p>
        </w:tc>
        <w:tc>
          <w:tcPr>
            <w:tcW w:type="dxa" w:w="1728"/>
            <w:vAlign w:val="center"/>
          </w:tcPr>
          <w:p>
            <w:pPr>
              <w:spacing w:after="20" w:before="20"/>
              <w:jc w:val="center"/>
            </w:pPr>
            <w:r/>
            <w:r>
              <w:rPr>
                <w:rFonts w:ascii="Times New Roman" w:hAnsi="Times New Roman" w:cs="Times New Roman" w:eastAsia="Times New Roman"/>
                <w:b w:val="0"/>
                <w:i w:val="0"/>
                <w:sz w:val="20"/>
              </w:rPr>
              <w:t>0.9941</w:t>
            </w:r>
          </w:p>
        </w:tc>
        <w:tc>
          <w:tcPr>
            <w:tcW w:type="dxa" w:w="1728"/>
            <w:vAlign w:val="center"/>
          </w:tcPr>
          <w:p>
            <w:pPr>
              <w:spacing w:after="20" w:before="20"/>
              <w:jc w:val="center"/>
            </w:pPr>
            <w:r/>
            <w:r>
              <w:rPr>
                <w:rFonts w:ascii="Times New Roman" w:hAnsi="Times New Roman" w:cs="Times New Roman" w:eastAsia="Times New Roman"/>
                <w:b w:val="0"/>
                <w:i w:val="0"/>
                <w:sz w:val="20"/>
              </w:rPr>
              <w:t>0.8524</w:t>
            </w:r>
          </w:p>
        </w:tc>
      </w:tr>
      <w:tr>
        <w:trPr>
          <w:cantSplit/>
        </w:trPr>
        <w:tc>
          <w:tcPr>
            <w:tcW w:type="dxa" w:w="2304"/>
            <w:vAlign w:val="center"/>
          </w:tcPr>
          <w:p>
            <w:pPr>
              <w:spacing w:after="20" w:before="20"/>
              <w:jc w:val="center"/>
            </w:pPr>
            <w:r/>
            <w:r>
              <w:rPr>
                <w:rFonts w:ascii="Times New Roman" w:hAnsi="Times New Roman" w:cs="Times New Roman" w:eastAsia="Times New Roman"/>
                <w:b w:val="0"/>
                <w:i w:val="0"/>
                <w:sz w:val="20"/>
              </w:rPr>
              <w:t>Recall</w:t>
            </w:r>
          </w:p>
        </w:tc>
        <w:tc>
          <w:tcPr>
            <w:tcW w:type="dxa" w:w="3168"/>
            <w:vAlign w:val="center"/>
          </w:tcPr>
          <w:p>
            <w:pPr>
              <w:spacing w:after="20" w:before="20"/>
              <w:jc w:val="center"/>
            </w:pPr>
            <w:r/>
            <w:r>
              <w:rPr>
                <w:rFonts w:ascii="Times New Roman" w:hAnsi="Times New Roman" w:cs="Times New Roman" w:eastAsia="Times New Roman"/>
                <w:b w:val="0"/>
                <w:i w:val="0"/>
                <w:sz w:val="20"/>
              </w:rPr>
              <w:t>TP / (TP + FN)</w:t>
            </w:r>
          </w:p>
        </w:tc>
        <w:tc>
          <w:tcPr>
            <w:tcW w:type="dxa" w:w="1728"/>
            <w:vAlign w:val="center"/>
          </w:tcPr>
          <w:p>
            <w:pPr>
              <w:spacing w:after="20" w:before="20"/>
              <w:jc w:val="center"/>
            </w:pPr>
            <w:r/>
            <w:r>
              <w:rPr>
                <w:rFonts w:ascii="Times New Roman" w:hAnsi="Times New Roman" w:cs="Times New Roman" w:eastAsia="Times New Roman"/>
                <w:b w:val="0"/>
                <w:i w:val="0"/>
                <w:sz w:val="20"/>
              </w:rPr>
              <w:t>0.9960</w:t>
            </w:r>
          </w:p>
        </w:tc>
        <w:tc>
          <w:tcPr>
            <w:tcW w:type="dxa" w:w="1728"/>
            <w:vAlign w:val="center"/>
          </w:tcPr>
          <w:p>
            <w:pPr>
              <w:spacing w:after="20" w:before="20"/>
              <w:jc w:val="center"/>
            </w:pPr>
            <w:r/>
            <w:r>
              <w:rPr>
                <w:rFonts w:ascii="Times New Roman" w:hAnsi="Times New Roman" w:cs="Times New Roman" w:eastAsia="Times New Roman"/>
                <w:b w:val="0"/>
                <w:i w:val="0"/>
                <w:sz w:val="20"/>
              </w:rPr>
              <w:t>0.9440</w:t>
            </w:r>
          </w:p>
        </w:tc>
      </w:tr>
      <w:tr>
        <w:trPr>
          <w:cantSplit/>
        </w:trPr>
        <w:tc>
          <w:tcPr>
            <w:tcW w:type="dxa" w:w="2304"/>
            <w:vAlign w:val="center"/>
          </w:tcPr>
          <w:p>
            <w:pPr>
              <w:spacing w:after="20" w:before="20"/>
              <w:jc w:val="center"/>
            </w:pPr>
            <w:r/>
            <w:r>
              <w:rPr>
                <w:rFonts w:ascii="Times New Roman" w:hAnsi="Times New Roman" w:cs="Times New Roman" w:eastAsia="Times New Roman"/>
                <w:b w:val="0"/>
                <w:i w:val="0"/>
                <w:sz w:val="20"/>
              </w:rPr>
              <w:t>F1-score</w:t>
            </w:r>
          </w:p>
        </w:tc>
        <w:tc>
          <w:tcPr>
            <w:tcW w:type="dxa" w:w="3168"/>
            <w:vAlign w:val="center"/>
          </w:tcPr>
          <w:p>
            <w:pPr>
              <w:spacing w:after="20" w:before="20"/>
              <w:jc w:val="center"/>
            </w:pPr>
            <w:r/>
            <w:r>
              <w:rPr>
                <w:rFonts w:ascii="Times New Roman" w:hAnsi="Times New Roman" w:cs="Times New Roman" w:eastAsia="Times New Roman"/>
                <w:b w:val="0"/>
                <w:i w:val="0"/>
                <w:sz w:val="20"/>
              </w:rPr>
              <w:t>2 × P × R / (P + R)</w:t>
            </w:r>
          </w:p>
        </w:tc>
        <w:tc>
          <w:tcPr>
            <w:tcW w:type="dxa" w:w="1728"/>
            <w:vAlign w:val="center"/>
          </w:tcPr>
          <w:p>
            <w:pPr>
              <w:spacing w:after="20" w:before="20"/>
              <w:jc w:val="center"/>
            </w:pPr>
            <w:r/>
            <w:r>
              <w:rPr>
                <w:rFonts w:ascii="Times New Roman" w:hAnsi="Times New Roman" w:cs="Times New Roman" w:eastAsia="Times New Roman"/>
                <w:b w:val="0"/>
                <w:i w:val="0"/>
                <w:sz w:val="20"/>
              </w:rPr>
              <w:t>0.9951</w:t>
            </w:r>
          </w:p>
        </w:tc>
        <w:tc>
          <w:tcPr>
            <w:tcW w:type="dxa" w:w="1728"/>
            <w:vAlign w:val="center"/>
          </w:tcPr>
          <w:p>
            <w:pPr>
              <w:spacing w:after="20" w:before="20"/>
              <w:jc w:val="center"/>
            </w:pPr>
            <w:r/>
            <w:r>
              <w:rPr>
                <w:rFonts w:ascii="Times New Roman" w:hAnsi="Times New Roman" w:cs="Times New Roman" w:eastAsia="Times New Roman"/>
                <w:b w:val="0"/>
                <w:i w:val="0"/>
                <w:sz w:val="20"/>
              </w:rPr>
              <w:t>0.8959</w:t>
            </w:r>
          </w:p>
        </w:tc>
      </w:tr>
      <w:tr>
        <w:trPr>
          <w:cantSplit/>
        </w:trPr>
        <w:tc>
          <w:tcPr>
            <w:tcW w:type="dxa" w:w="2304"/>
            <w:vAlign w:val="center"/>
          </w:tcPr>
          <w:p>
            <w:pPr>
              <w:spacing w:after="20" w:before="20"/>
              <w:jc w:val="center"/>
            </w:pPr>
            <w:r/>
            <w:r>
              <w:rPr>
                <w:rFonts w:ascii="Times New Roman" w:hAnsi="Times New Roman" w:cs="Times New Roman" w:eastAsia="Times New Roman"/>
                <w:b w:val="0"/>
                <w:i w:val="0"/>
                <w:sz w:val="20"/>
              </w:rPr>
              <w:t>Specificity</w:t>
            </w:r>
          </w:p>
        </w:tc>
        <w:tc>
          <w:tcPr>
            <w:tcW w:type="dxa" w:w="3168"/>
            <w:vAlign w:val="center"/>
          </w:tcPr>
          <w:p>
            <w:pPr>
              <w:spacing w:after="20" w:before="20"/>
              <w:jc w:val="center"/>
            </w:pPr>
            <w:r/>
            <w:r>
              <w:rPr>
                <w:rFonts w:ascii="Times New Roman" w:hAnsi="Times New Roman" w:cs="Times New Roman" w:eastAsia="Times New Roman"/>
                <w:b w:val="0"/>
                <w:i w:val="0"/>
                <w:sz w:val="20"/>
              </w:rPr>
              <w:t>TN / (TN + FP)</w:t>
            </w:r>
          </w:p>
        </w:tc>
        <w:tc>
          <w:tcPr>
            <w:tcW w:type="dxa" w:w="1728"/>
            <w:vAlign w:val="center"/>
          </w:tcPr>
          <w:p>
            <w:pPr>
              <w:spacing w:after="20" w:before="20"/>
              <w:jc w:val="center"/>
            </w:pPr>
            <w:r/>
            <w:r>
              <w:rPr>
                <w:rFonts w:ascii="Times New Roman" w:hAnsi="Times New Roman" w:cs="Times New Roman" w:eastAsia="Times New Roman"/>
                <w:b w:val="0"/>
                <w:i w:val="0"/>
                <w:sz w:val="20"/>
              </w:rPr>
              <w:t>0.9924</w:t>
            </w:r>
          </w:p>
        </w:tc>
        <w:tc>
          <w:tcPr>
            <w:tcW w:type="dxa" w:w="1728"/>
            <w:vAlign w:val="center"/>
          </w:tcPr>
          <w:p>
            <w:pPr>
              <w:spacing w:after="20" w:before="20"/>
              <w:jc w:val="center"/>
            </w:pPr>
            <w:r/>
            <w:r>
              <w:rPr>
                <w:rFonts w:ascii="Times New Roman" w:hAnsi="Times New Roman" w:cs="Times New Roman" w:eastAsia="Times New Roman"/>
                <w:b w:val="0"/>
                <w:i w:val="0"/>
                <w:sz w:val="20"/>
              </w:rPr>
              <w:t>0.8685</w:t>
            </w:r>
          </w:p>
        </w:tc>
      </w:tr>
      <w:tr>
        <w:trPr>
          <w:cantSplit/>
        </w:trPr>
        <w:tc>
          <w:tcPr>
            <w:tcW w:type="dxa" w:w="2304"/>
            <w:vAlign w:val="center"/>
          </w:tcPr>
          <w:p>
            <w:pPr>
              <w:spacing w:after="20" w:before="20"/>
              <w:jc w:val="center"/>
            </w:pPr>
            <w:r/>
            <w:r>
              <w:rPr>
                <w:rFonts w:ascii="Times New Roman" w:hAnsi="Times New Roman" w:cs="Times New Roman" w:eastAsia="Times New Roman"/>
                <w:b w:val="0"/>
                <w:i w:val="0"/>
                <w:sz w:val="20"/>
              </w:rPr>
              <w:t>ROC AUC</w:t>
            </w:r>
          </w:p>
        </w:tc>
        <w:tc>
          <w:tcPr>
            <w:tcW w:type="dxa" w:w="3168"/>
            <w:vAlign w:val="center"/>
          </w:tcPr>
          <w:p>
            <w:pPr>
              <w:spacing w:after="20" w:before="20"/>
              <w:jc w:val="center"/>
            </w:pPr>
            <w:r/>
            <w:r>
              <w:rPr>
                <w:rFonts w:ascii="Times New Roman" w:hAnsi="Times New Roman" w:cs="Times New Roman" w:eastAsia="Times New Roman"/>
                <w:b w:val="0"/>
                <w:i w:val="0"/>
                <w:sz w:val="20"/>
              </w:rPr>
              <w:t>area under the ROC curve</w:t>
            </w:r>
          </w:p>
        </w:tc>
        <w:tc>
          <w:tcPr>
            <w:tcW w:type="dxa" w:w="1728"/>
            <w:vAlign w:val="center"/>
          </w:tcPr>
          <w:p>
            <w:pPr>
              <w:spacing w:after="20" w:before="20"/>
              <w:jc w:val="center"/>
            </w:pPr>
            <w:r/>
            <w:r>
              <w:rPr>
                <w:rFonts w:ascii="Times New Roman" w:hAnsi="Times New Roman" w:cs="Times New Roman" w:eastAsia="Times New Roman"/>
                <w:b w:val="0"/>
                <w:i w:val="0"/>
                <w:sz w:val="20"/>
              </w:rPr>
              <w:t>0.9999</w:t>
            </w:r>
          </w:p>
        </w:tc>
        <w:tc>
          <w:tcPr>
            <w:tcW w:type="dxa" w:w="1728"/>
            <w:vAlign w:val="center"/>
          </w:tcPr>
          <w:p>
            <w:pPr>
              <w:spacing w:after="20" w:before="20"/>
              <w:jc w:val="center"/>
            </w:pPr>
            <w:r/>
            <w:r>
              <w:rPr>
                <w:rFonts w:ascii="Times New Roman" w:hAnsi="Times New Roman" w:cs="Times New Roman" w:eastAsia="Times New Roman"/>
                <w:b w:val="0"/>
                <w:i w:val="0"/>
                <w:sz w:val="20"/>
              </w:rPr>
              <w:t>0.9623</w:t>
            </w:r>
          </w:p>
        </w:tc>
      </w:tr>
    </w:tbl>
    <w:p>
      <w:pPr>
        <w:spacing w:after="40"/>
      </w:pPr>
    </w:p>
    <w:p>
      <w:pPr>
        <w:keepNext/>
        <w:spacing w:after="40" w:before="80"/>
        <w:jc w:val="center"/>
      </w:pPr>
      <w:r>
        <w:drawing>
          <wp:inline xmlns:a="http://schemas.openxmlformats.org/drawingml/2006/main" xmlns:pic="http://schemas.openxmlformats.org/drawingml/2006/picture">
            <wp:extent cx="3840480" cy="2924238"/>
            <wp:docPr id="20" name="Picture 20"/>
            <wp:cNvGraphicFramePr>
              <a:graphicFrameLocks noChangeAspect="1"/>
            </wp:cNvGraphicFramePr>
            <a:graphic>
              <a:graphicData uri="http://schemas.openxmlformats.org/drawingml/2006/picture">
                <pic:pic>
                  <pic:nvPicPr>
                    <pic:cNvPr id="0" name="aat2_roc.png"/>
                    <pic:cNvPicPr/>
                  </pic:nvPicPr>
                  <pic:blipFill>
                    <a:blip r:embed="rId32"/>
                    <a:stretch>
                      <a:fillRect/>
                    </a:stretch>
                  </pic:blipFill>
                  <pic:spPr>
                    <a:xfrm>
                      <a:off x="0" y="0"/>
                      <a:ext cx="3840480" cy="2924238"/>
                    </a:xfrm>
                    <a:prstGeom prst="rect"/>
                  </pic:spPr>
                </pic:pic>
              </a:graphicData>
            </a:graphic>
          </wp:inline>
        </w:drawing>
      </w:r>
    </w:p>
    <w:p>
      <w:pPr>
        <w:spacing w:after="160" w:before="0"/>
        <w:jc w:val="center"/>
      </w:pPr>
      <w:r>
        <w:rPr>
          <w:rFonts w:ascii="Times New Roman" w:hAnsi="Times New Roman" w:cs="Times New Roman" w:eastAsia="Times New Roman"/>
          <w:b w:val="0"/>
          <w:i w:val="0"/>
          <w:sz w:val="22"/>
        </w:rPr>
        <w:t>Fig 8: ROC curves on the held-out test set and the real-world set</w:t>
      </w:r>
    </w:p>
    <w:p>
      <w:pPr>
        <w:keepNext/>
        <w:spacing w:after="40" w:before="80"/>
        <w:jc w:val="center"/>
      </w:pPr>
      <w:r>
        <w:drawing>
          <wp:inline xmlns:a="http://schemas.openxmlformats.org/drawingml/2006/main" xmlns:pic="http://schemas.openxmlformats.org/drawingml/2006/picture">
            <wp:extent cx="5760720" cy="2272517"/>
            <wp:docPr id="21" name="Picture 21"/>
            <wp:cNvGraphicFramePr>
              <a:graphicFrameLocks noChangeAspect="1"/>
            </wp:cNvGraphicFramePr>
            <a:graphic>
              <a:graphicData uri="http://schemas.openxmlformats.org/drawingml/2006/picture">
                <pic:pic>
                  <pic:nvPicPr>
                    <pic:cNvPr id="0" name="aat2_predictions.png"/>
                    <pic:cNvPicPr/>
                  </pic:nvPicPr>
                  <pic:blipFill>
                    <a:blip r:embed="rId33"/>
                    <a:stretch>
                      <a:fillRect/>
                    </a:stretch>
                  </pic:blipFill>
                  <pic:spPr>
                    <a:xfrm>
                      <a:off x="0" y="0"/>
                      <a:ext cx="5760720" cy="2272517"/>
                    </a:xfrm>
                    <a:prstGeom prst="rect"/>
                  </pic:spPr>
                </pic:pic>
              </a:graphicData>
            </a:graphic>
          </wp:inline>
        </w:drawing>
      </w:r>
    </w:p>
    <w:p>
      <w:pPr>
        <w:spacing w:after="160" w:before="0"/>
        <w:jc w:val="center"/>
      </w:pPr>
      <w:r>
        <w:rPr>
          <w:rFonts w:ascii="Times New Roman" w:hAnsi="Times New Roman" w:cs="Times New Roman" w:eastAsia="Times New Roman"/>
          <w:b w:val="0"/>
          <w:i w:val="0"/>
          <w:sz w:val="22"/>
        </w:rPr>
        <w:t>Fig 9: Sample predictions on real eye photographs</w:t>
      </w:r>
    </w:p>
    <w:p>
      <w:pPr>
        <w:keepNext/>
        <w:spacing w:after="40" w:before="80"/>
        <w:jc w:val="center"/>
      </w:pPr>
      <w:r>
        <w:drawing>
          <wp:inline xmlns:a="http://schemas.openxmlformats.org/drawingml/2006/main" xmlns:pic="http://schemas.openxmlformats.org/drawingml/2006/picture">
            <wp:extent cx="4937760" cy="2621618"/>
            <wp:docPr id="22" name="Picture 22"/>
            <wp:cNvGraphicFramePr>
              <a:graphicFrameLocks noChangeAspect="1"/>
            </wp:cNvGraphicFramePr>
            <a:graphic>
              <a:graphicData uri="http://schemas.openxmlformats.org/drawingml/2006/picture">
                <pic:pic>
                  <pic:nvPicPr>
                    <pic:cNvPr id="0" name="aat2_gradcam.png"/>
                    <pic:cNvPicPr/>
                  </pic:nvPicPr>
                  <pic:blipFill>
                    <a:blip r:embed="rId34"/>
                    <a:stretch>
                      <a:fillRect/>
                    </a:stretch>
                  </pic:blipFill>
                  <pic:spPr>
                    <a:xfrm>
                      <a:off x="0" y="0"/>
                      <a:ext cx="4937760" cy="2621618"/>
                    </a:xfrm>
                    <a:prstGeom prst="rect"/>
                  </pic:spPr>
                </pic:pic>
              </a:graphicData>
            </a:graphic>
          </wp:inline>
        </w:drawing>
      </w:r>
    </w:p>
    <w:p>
      <w:pPr>
        <w:spacing w:after="160" w:before="0"/>
        <w:jc w:val="center"/>
      </w:pPr>
      <w:r>
        <w:rPr>
          <w:rFonts w:ascii="Times New Roman" w:hAnsi="Times New Roman" w:cs="Times New Roman" w:eastAsia="Times New Roman"/>
          <w:b w:val="0"/>
          <w:i w:val="0"/>
          <w:sz w:val="22"/>
        </w:rPr>
        <w:t>Fig 10: Grad-CAM heatmaps showing where the CNN looks</w:t>
      </w:r>
    </w:p>
    <w:p>
      <w:pPr>
        <w:keepNext/>
        <w:spacing w:after="60" w:before="0"/>
        <w:jc w:val="left"/>
      </w:pPr>
      <w:r>
        <w:rPr>
          <w:rFonts w:ascii="Times New Roman" w:hAnsi="Times New Roman" w:cs="Times New Roman" w:eastAsia="Times New Roman"/>
          <w:b w:val="0"/>
          <w:i w:val="0"/>
          <w:sz w:val="25"/>
        </w:rPr>
        <w:t>System-level test on real driver videos</w:t>
      </w:r>
    </w:p>
    <w:p>
      <w:pPr>
        <w:spacing w:after="120" w:before="0"/>
        <w:jc w:val="both"/>
      </w:pPr>
      <w:r>
        <w:rPr>
          <w:rFonts w:ascii="Times New Roman" w:hAnsi="Times New Roman" w:cs="Times New Roman" w:eastAsia="Times New Roman"/>
          <w:b w:val="0"/>
          <w:i w:val="0"/>
          <w:sz w:val="23"/>
        </w:rPr>
        <w:t>The complete pipeline (eye extraction, CNN and frame counting) was also run on 13,924 frames of real driver videos from the Driver Drowsiness Dataset, which the eye CNN never saw. For each person the share of frames with closed eyes (PERCLOS) was measured in the drowsy clip and the alert clip. The drowsy clip had the higher PERCLOS for 25 of 26 people, with an average of 66.52% against 22.96%.</w:t>
      </w:r>
    </w:p>
    <w:p>
      <w:pPr>
        <w:keepNext/>
        <w:spacing w:after="40" w:before="80"/>
        <w:jc w:val="center"/>
      </w:pPr>
      <w:r>
        <w:drawing>
          <wp:inline xmlns:a="http://schemas.openxmlformats.org/drawingml/2006/main" xmlns:pic="http://schemas.openxmlformats.org/drawingml/2006/picture">
            <wp:extent cx="5852160" cy="1869471"/>
            <wp:docPr id="23" name="Picture 23"/>
            <wp:cNvGraphicFramePr>
              <a:graphicFrameLocks noChangeAspect="1"/>
            </wp:cNvGraphicFramePr>
            <a:graphic>
              <a:graphicData uri="http://schemas.openxmlformats.org/drawingml/2006/picture">
                <pic:pic>
                  <pic:nvPicPr>
                    <pic:cNvPr id="0" name="aat2_perclos.png"/>
                    <pic:cNvPicPr/>
                  </pic:nvPicPr>
                  <pic:blipFill>
                    <a:blip r:embed="rId35"/>
                    <a:stretch>
                      <a:fillRect/>
                    </a:stretch>
                  </pic:blipFill>
                  <pic:spPr>
                    <a:xfrm>
                      <a:off x="0" y="0"/>
                      <a:ext cx="5852160" cy="1869471"/>
                    </a:xfrm>
                    <a:prstGeom prst="rect"/>
                  </pic:spPr>
                </pic:pic>
              </a:graphicData>
            </a:graphic>
          </wp:inline>
        </w:drawing>
      </w:r>
    </w:p>
    <w:p>
      <w:pPr>
        <w:spacing w:after="160" w:before="0"/>
        <w:jc w:val="center"/>
      </w:pPr>
      <w:r>
        <w:rPr>
          <w:rFonts w:ascii="Times New Roman" w:hAnsi="Times New Roman" w:cs="Times New Roman" w:eastAsia="Times New Roman"/>
          <w:b w:val="0"/>
          <w:i w:val="0"/>
          <w:sz w:val="22"/>
        </w:rPr>
        <w:t>Fig 11: Share of closed-eye frames per person in drowsy and alert videos</w:t>
      </w:r>
    </w:p>
    <w:p>
      <w:pPr>
        <w:keepNext/>
        <w:spacing w:after="60" w:before="0"/>
        <w:jc w:val="left"/>
      </w:pPr>
      <w:r>
        <w:rPr>
          <w:rFonts w:ascii="Times New Roman" w:hAnsi="Times New Roman" w:cs="Times New Roman" w:eastAsia="Times New Roman"/>
          <w:b w:val="0"/>
          <w:i w:val="0"/>
          <w:sz w:val="25"/>
        </w:rPr>
        <w:t>Application screenshots</w:t>
      </w:r>
    </w:p>
    <w:p>
      <w:pPr>
        <w:spacing w:after="120" w:before="0"/>
        <w:jc w:val="both"/>
      </w:pPr>
      <w:r>
        <w:rPr>
          <w:rFonts w:ascii="Times New Roman" w:hAnsi="Times New Roman" w:cs="Times New Roman" w:eastAsia="Times New Roman"/>
          <w:b w:val="0"/>
          <w:i w:val="0"/>
          <w:sz w:val="23"/>
        </w:rPr>
        <w:t>The same driver was uploaded to the Gradio application once with open eyes and once with closed eyes. The face box turns green for an alert driver and red for a drowsy driver, and the two eye regions are marked in yellow.</w:t>
      </w:r>
    </w:p>
    <w:tbl>
      <w:tblPr>
        <w:tblW w:type="auto" w:w="0"/>
        <w:jc w:val="center"/>
        <w:tblLook w:firstColumn="1" w:firstRow="1" w:lastColumn="0" w:lastRow="0" w:noHBand="0" w:noVBand="1" w:val="04A0"/>
      </w:tblPr>
      <w:tblGrid>
        <w:gridCol w:w="4680"/>
        <w:gridCol w:w="4680"/>
      </w:tblGrid>
      <w:tr>
        <w:trPr>
          <w:cantSplit/>
        </w:trPr>
        <w:tc>
          <w:tcPr>
            <w:tcW w:type="dxa" w:w="4464"/>
            <w:vAlign w:val="top"/>
          </w:tcPr>
          <w:p>
            <w:pPr>
              <w:jc w:val="center"/>
            </w:pPr>
            <w:r>
              <w:drawing>
                <wp:inline xmlns:a="http://schemas.openxmlformats.org/drawingml/2006/main" xmlns:pic="http://schemas.openxmlformats.org/drawingml/2006/picture">
                  <wp:extent cx="2788920" cy="3718560"/>
                  <wp:docPr id="24" name="Picture 24"/>
                  <wp:cNvGraphicFramePr>
                    <a:graphicFrameLocks noChangeAspect="1"/>
                  </wp:cNvGraphicFramePr>
                  <a:graphic>
                    <a:graphicData uri="http://schemas.openxmlformats.org/drawingml/2006/picture">
                      <pic:pic>
                        <pic:nvPicPr>
                          <pic:cNvPr id="0" name="aat2_app_alert_panel.png"/>
                          <pic:cNvPicPr/>
                        </pic:nvPicPr>
                        <pic:blipFill>
                          <a:blip r:embed="rId36"/>
                          <a:stretch>
                            <a:fillRect/>
                          </a:stretch>
                        </pic:blipFill>
                        <pic:spPr>
                          <a:xfrm>
                            <a:off x="0" y="0"/>
                            <a:ext cx="2788920" cy="3718560"/>
                          </a:xfrm>
                          <a:prstGeom prst="rect"/>
                        </pic:spPr>
                      </pic:pic>
                    </a:graphicData>
                  </a:graphic>
                </wp:inline>
              </w:drawing>
            </w:r>
          </w:p>
        </w:tc>
        <w:tc>
          <w:tcPr>
            <w:tcW w:type="dxa" w:w="4464"/>
            <w:vAlign w:val="top"/>
          </w:tcPr>
          <w:p>
            <w:pPr>
              <w:jc w:val="center"/>
            </w:pPr>
            <w:r>
              <w:drawing>
                <wp:inline xmlns:a="http://schemas.openxmlformats.org/drawingml/2006/main" xmlns:pic="http://schemas.openxmlformats.org/drawingml/2006/picture">
                  <wp:extent cx="2788920" cy="3718560"/>
                  <wp:docPr id="25" name="Picture 25"/>
                  <wp:cNvGraphicFramePr>
                    <a:graphicFrameLocks noChangeAspect="1"/>
                  </wp:cNvGraphicFramePr>
                  <a:graphic>
                    <a:graphicData uri="http://schemas.openxmlformats.org/drawingml/2006/picture">
                      <pic:pic>
                        <pic:nvPicPr>
                          <pic:cNvPr id="0" name="aat2_app_drowsy_panel.png"/>
                          <pic:cNvPicPr/>
                        </pic:nvPicPr>
                        <pic:blipFill>
                          <a:blip r:embed="rId37"/>
                          <a:stretch>
                            <a:fillRect/>
                          </a:stretch>
                        </pic:blipFill>
                        <pic:spPr>
                          <a:xfrm>
                            <a:off x="0" y="0"/>
                            <a:ext cx="2788920" cy="3718560"/>
                          </a:xfrm>
                          <a:prstGeom prst="rect"/>
                        </pic:spPr>
                      </pic:pic>
                    </a:graphicData>
                  </a:graphic>
                </wp:inline>
              </w:drawing>
            </w:r>
          </w:p>
        </w:tc>
      </w:tr>
    </w:tbl>
    <w:p>
      <w:pPr>
        <w:spacing w:after="160" w:before="60"/>
        <w:jc w:val="center"/>
      </w:pPr>
      <w:r>
        <w:rPr>
          <w:rFonts w:ascii="Times New Roman" w:hAnsi="Times New Roman" w:cs="Times New Roman" w:eastAsia="Times New Roman"/>
          <w:b w:val="0"/>
          <w:i w:val="0"/>
          <w:sz w:val="22"/>
        </w:rPr>
        <w:t>Fig 12: Gradio application output for an alert driver (left) and a drowsy driver (right)</w:t>
      </w:r>
    </w:p>
    <w:p>
      <w:pPr>
        <w:keepNext/>
        <w:spacing w:after="60" w:before="0"/>
        <w:jc w:val="left"/>
      </w:pPr>
      <w:r>
        <w:rPr>
          <w:rFonts w:ascii="Times New Roman" w:hAnsi="Times New Roman" w:cs="Times New Roman" w:eastAsia="Times New Roman"/>
          <w:b w:val="0"/>
          <w:i w:val="0"/>
          <w:sz w:val="25"/>
        </w:rPr>
        <w:t>Discussion of the results</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i w:val="0"/>
          <w:sz w:val="23"/>
        </w:rPr>
        <w:t>Held-out performance:</w:t>
      </w:r>
      <w:r>
        <w:rPr>
          <w:rFonts w:ascii="Times New Roman" w:hAnsi="Times New Roman" w:cs="Times New Roman" w:eastAsia="Times New Roman"/>
          <w:b w:val="0"/>
          <w:i w:val="0"/>
          <w:sz w:val="23"/>
        </w:rPr>
        <w:t xml:space="preserve"> 99.45% accuracy and an AUC of 1.000 on 6,319 eyes from faces not used in training.</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i w:val="0"/>
          <w:sz w:val="23"/>
        </w:rPr>
        <w:t>Real-world generalisation:</w:t>
      </w:r>
      <w:r>
        <w:rPr>
          <w:rFonts w:ascii="Times New Roman" w:hAnsi="Times New Roman" w:cs="Times New Roman" w:eastAsia="Times New Roman"/>
          <w:b w:val="0"/>
          <w:i w:val="0"/>
          <w:sz w:val="23"/>
        </w:rPr>
        <w:t xml:space="preserve"> on 3,486 real photographs from a different source, accuracy is 90.22% with an AUC of 0.962. The drop shows the domain gap between the training images and real cameras, and is the more realistic figure.</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i w:val="0"/>
          <w:sz w:val="23"/>
        </w:rPr>
        <w:t>Missed closures:</w:t>
      </w:r>
      <w:r>
        <w:rPr>
          <w:rFonts w:ascii="Times New Roman" w:hAnsi="Times New Roman" w:cs="Times New Roman" w:eastAsia="Times New Roman"/>
          <w:b w:val="0"/>
          <w:i w:val="0"/>
          <w:sz w:val="23"/>
        </w:rPr>
        <w:t xml:space="preserve"> recall on real eyes is 0.9440, so 87 of 1,554 closed eyes were missed. Because the alarm needs 15 closed frames, a single missed frame only delays the alert.</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i w:val="0"/>
          <w:sz w:val="23"/>
        </w:rPr>
        <w:t>False alarms:</w:t>
      </w:r>
      <w:r>
        <w:rPr>
          <w:rFonts w:ascii="Times New Roman" w:hAnsi="Times New Roman" w:cs="Times New Roman" w:eastAsia="Times New Roman"/>
          <w:b w:val="0"/>
          <w:i w:val="0"/>
          <w:sz w:val="23"/>
        </w:rPr>
        <w:t xml:space="preserve"> 254 of 1,932 open real eyes were called Closed. Requiring 15 consecutive frames filters out most of these isolated errors.</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i w:val="0"/>
          <w:sz w:val="23"/>
        </w:rPr>
        <w:t>What the CNN looks at:</w:t>
      </w:r>
      <w:r>
        <w:rPr>
          <w:rFonts w:ascii="Times New Roman" w:hAnsi="Times New Roman" w:cs="Times New Roman" w:eastAsia="Times New Roman"/>
          <w:b w:val="0"/>
          <w:i w:val="0"/>
          <w:sz w:val="23"/>
        </w:rPr>
        <w:t xml:space="preserve"> Grad-CAM highlights the eyelid and the iris, which confirms that the decision is based on the eye itself and not on the background.</w:t>
      </w:r>
    </w:p>
    <w:p>
      <w:pPr>
        <w:tabs>
          <w:tab w:pos="576" w:val="left"/>
        </w:tabs>
        <w:spacing w:after="12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i w:val="0"/>
          <w:sz w:val="23"/>
        </w:rPr>
        <w:t>Drowsiness signal:</w:t>
      </w:r>
      <w:r>
        <w:rPr>
          <w:rFonts w:ascii="Times New Roman" w:hAnsi="Times New Roman" w:cs="Times New Roman" w:eastAsia="Times New Roman"/>
          <w:b w:val="0"/>
          <w:i w:val="0"/>
          <w:sz w:val="23"/>
        </w:rPr>
        <w:t xml:space="preserve"> the drowsy videos had more closed-eye frames for 25 of 26 people, which shows that eye closure is a useful drowsiness signal even though some drowsy clips mostly show open eyes.</w:t>
      </w:r>
    </w:p>
    <w:p>
      <w:pPr>
        <w:spacing w:after="120" w:before="0"/>
        <w:jc w:val="both"/>
      </w:pPr>
      <w:r>
        <w:rPr>
          <w:rFonts w:ascii="Times New Roman" w:hAnsi="Times New Roman" w:cs="Times New Roman" w:eastAsia="Times New Roman"/>
          <w:b w:val="0"/>
          <w:i w:val="0"/>
          <w:sz w:val="23"/>
        </w:rPr>
        <w:t>The training images are AI-generated faces, and the real-world set is small and contains noisy, rotated images, so these figures show the level of performance and should not be read as a safety certification.</w:t>
      </w:r>
    </w:p>
    <w:p>
      <w:pPr>
        <w:keepNext/>
        <w:spacing w:after="80" w:before="160"/>
        <w:jc w:val="left"/>
      </w:pPr>
      <w:r>
        <w:rPr>
          <w:rFonts w:ascii="Times New Roman" w:hAnsi="Times New Roman" w:cs="Times New Roman" w:eastAsia="Times New Roman"/>
          <w:b w:val="0"/>
          <w:i w:val="0"/>
          <w:sz w:val="30"/>
        </w:rPr>
        <w:t>5. Software Used</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i w:val="0"/>
          <w:sz w:val="23"/>
        </w:rPr>
        <w:t>Python 3.9:</w:t>
      </w:r>
      <w:r>
        <w:rPr>
          <w:rFonts w:ascii="Times New Roman" w:hAnsi="Times New Roman" w:cs="Times New Roman" w:eastAsia="Times New Roman"/>
          <w:b w:val="0"/>
          <w:i w:val="0"/>
          <w:sz w:val="23"/>
        </w:rPr>
        <w:t xml:space="preserve"> the main programming language.</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i w:val="0"/>
          <w:sz w:val="23"/>
        </w:rPr>
        <w:t>TensorFlow 2.20 / Keras:</w:t>
      </w:r>
      <w:r>
        <w:rPr>
          <w:rFonts w:ascii="Times New Roman" w:hAnsi="Times New Roman" w:cs="Times New Roman" w:eastAsia="Times New Roman"/>
          <w:b w:val="0"/>
          <w:i w:val="0"/>
          <w:sz w:val="23"/>
        </w:rPr>
        <w:t xml:space="preserve"> used to build, train and evaluate the CNN, including augmentation layers.</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i w:val="0"/>
          <w:sz w:val="23"/>
        </w:rPr>
        <w:t>OpenCV 4:</w:t>
      </w:r>
      <w:r>
        <w:rPr>
          <w:rFonts w:ascii="Times New Roman" w:hAnsi="Times New Roman" w:cs="Times New Roman" w:eastAsia="Times New Roman"/>
          <w:b w:val="0"/>
          <w:i w:val="0"/>
          <w:sz w:val="23"/>
        </w:rPr>
        <w:t xml:space="preserve"> face detection with the Haar cascade, eye cropping and the real-time webcam loop.</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i w:val="0"/>
          <w:sz w:val="23"/>
        </w:rPr>
        <w:t>NumPy:</w:t>
      </w:r>
      <w:r>
        <w:rPr>
          <w:rFonts w:ascii="Times New Roman" w:hAnsi="Times New Roman" w:cs="Times New Roman" w:eastAsia="Times New Roman"/>
          <w:b w:val="0"/>
          <w:i w:val="0"/>
          <w:sz w:val="23"/>
        </w:rPr>
        <w:t xml:space="preserve"> numerical operations and storage of the prepared datasets.</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i w:val="0"/>
          <w:sz w:val="23"/>
        </w:rPr>
        <w:t>Pillow and PyArrow:</w:t>
      </w:r>
      <w:r>
        <w:rPr>
          <w:rFonts w:ascii="Times New Roman" w:hAnsi="Times New Roman" w:cs="Times New Roman" w:eastAsia="Times New Roman"/>
          <w:b w:val="0"/>
          <w:i w:val="0"/>
          <w:sz w:val="23"/>
        </w:rPr>
        <w:t xml:space="preserve"> decoding the images stored in the Hugging Face Parquet files.</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i w:val="0"/>
          <w:sz w:val="23"/>
        </w:rPr>
        <w:t>Scikit-learn:</w:t>
      </w:r>
      <w:r>
        <w:rPr>
          <w:rFonts w:ascii="Times New Roman" w:hAnsi="Times New Roman" w:cs="Times New Roman" w:eastAsia="Times New Roman"/>
          <w:b w:val="0"/>
          <w:i w:val="0"/>
          <w:sz w:val="23"/>
        </w:rPr>
        <w:t xml:space="preserve"> confusion matrix, ROC curve, AUC and the person-wise evaluation.</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i w:val="0"/>
          <w:sz w:val="23"/>
        </w:rPr>
        <w:t>Matplotlib:</w:t>
      </w:r>
      <w:r>
        <w:rPr>
          <w:rFonts w:ascii="Times New Roman" w:hAnsi="Times New Roman" w:cs="Times New Roman" w:eastAsia="Times New Roman"/>
          <w:b w:val="0"/>
          <w:i w:val="0"/>
          <w:sz w:val="23"/>
        </w:rPr>
        <w:t xml:space="preserve"> training curves, confusion matrices, Grad-CAM and all diagrams.</w:t>
      </w:r>
    </w:p>
    <w:p>
      <w:pPr>
        <w:tabs>
          <w:tab w:pos="576" w:val="left"/>
        </w:tabs>
        <w:spacing w:after="4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i w:val="0"/>
          <w:sz w:val="23"/>
        </w:rPr>
        <w:t>Gradio:</w:t>
      </w:r>
      <w:r>
        <w:rPr>
          <w:rFonts w:ascii="Times New Roman" w:hAnsi="Times New Roman" w:cs="Times New Roman" w:eastAsia="Times New Roman"/>
          <w:b w:val="0"/>
          <w:i w:val="0"/>
          <w:sz w:val="23"/>
        </w:rPr>
        <w:t xml:space="preserve"> the web interface for uploading a driver image and viewing the result.</w:t>
      </w:r>
    </w:p>
    <w:p>
      <w:pPr>
        <w:tabs>
          <w:tab w:pos="576" w:val="left"/>
        </w:tabs>
        <w:spacing w:after="120"/>
        <w:ind w:left="576" w:hanging="360"/>
        <w:jc w:val="left"/>
      </w:pPr>
      <w:r>
        <w:rPr>
          <w:rFonts w:ascii="Times New Roman" w:hAnsi="Times New Roman" w:cs="Times New Roman" w:eastAsia="Times New Roman"/>
          <w:sz w:val="23"/>
        </w:rPr>
        <w:t>•</w:t>
        <w:tab/>
      </w:r>
      <w:r>
        <w:rPr>
          <w:rFonts w:ascii="Times New Roman" w:hAnsi="Times New Roman" w:cs="Times New Roman" w:eastAsia="Times New Roman"/>
          <w:b/>
          <w:i w:val="0"/>
          <w:sz w:val="23"/>
        </w:rPr>
        <w:t>Hugging Face Datasets:</w:t>
      </w:r>
      <w:r>
        <w:rPr>
          <w:rFonts w:ascii="Times New Roman" w:hAnsi="Times New Roman" w:cs="Times New Roman" w:eastAsia="Times New Roman"/>
          <w:b w:val="0"/>
          <w:i w:val="0"/>
          <w:sz w:val="23"/>
        </w:rPr>
        <w:t xml:space="preserve"> source of the eye-state, real eye and driver drowsiness data.</w:t>
      </w:r>
    </w:p>
    <w:p>
      <w:pPr>
        <w:keepNext/>
        <w:spacing w:after="80" w:before="160"/>
        <w:jc w:val="left"/>
      </w:pPr>
      <w:r>
        <w:rPr>
          <w:rFonts w:ascii="Times New Roman" w:hAnsi="Times New Roman" w:cs="Times New Roman" w:eastAsia="Times New Roman"/>
          <w:b w:val="0"/>
          <w:i w:val="0"/>
          <w:sz w:val="30"/>
        </w:rPr>
        <w:t>6. Conclusion</w:t>
      </w:r>
    </w:p>
    <w:p>
      <w:pPr>
        <w:spacing w:after="120" w:before="0"/>
        <w:jc w:val="both"/>
      </w:pPr>
      <w:r>
        <w:rPr>
          <w:rFonts w:ascii="Times New Roman" w:hAnsi="Times New Roman" w:cs="Times New Roman" w:eastAsia="Times New Roman"/>
          <w:b w:val="0"/>
          <w:i w:val="0"/>
          <w:sz w:val="23"/>
        </w:rPr>
        <w:t>DriveAlert is a CNN-based system that detects driver drowsiness from a camera by checking, in every frame, whether the eyes are open or closed, and by raising an alarm when they stay closed for 15 frames in a row.</w:t>
      </w:r>
    </w:p>
    <w:p>
      <w:pPr>
        <w:spacing w:after="120" w:before="0"/>
        <w:jc w:val="both"/>
      </w:pPr>
      <w:r>
        <w:rPr>
          <w:rFonts w:ascii="Times New Roman" w:hAnsi="Times New Roman" w:cs="Times New Roman" w:eastAsia="Times New Roman"/>
          <w:b w:val="0"/>
          <w:i w:val="0"/>
          <w:sz w:val="23"/>
        </w:rPr>
        <w:t>The eye-state CNN reached 99.45% accuracy on held-out eyes and 90.22% on real photographs from a different source. A whole-face classifier was tried first and rejected, because it reached only 69.67% on unseen people. Grad-CAM showed that the network focuses on the eyelids and iris, and the full pipeline found more closed-eye frames in the drowsy videos for 25 of 26 people.</w:t>
      </w:r>
    </w:p>
    <w:p>
      <w:pPr>
        <w:spacing w:after="120" w:before="0"/>
        <w:jc w:val="both"/>
      </w:pPr>
      <w:r>
        <w:rPr>
          <w:rFonts w:ascii="Times New Roman" w:hAnsi="Times New Roman" w:cs="Times New Roman" w:eastAsia="Times New Roman"/>
          <w:b w:val="0"/>
          <w:i w:val="0"/>
          <w:sz w:val="23"/>
        </w:rPr>
        <w:t>Future improvements could include training on more real driver images, including infrared images for night driving, adding yawning and head nodding as further signs of fatigue, using a facial landmark detector for more precise eye localisation, and testing the system in a real vehicle before any practical use.</w:t>
      </w:r>
    </w:p>
    <w:sectPr w:rsidR="00FC693F" w:rsidRPr="0006063C" w:rsidSect="00034616">
      <w:headerReference w:type="default" r:id="rId23"/>
      <w:footerReference w:type="default" r:id="rId24"/>
      <w:pgSz w:w="12240" w:h="15840"/>
      <w:pgMar w:top="1296" w:right="1440" w:bottom="1296" w:left="1440"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24" w:space="8" w:color="8B4513"/>
      </w:pBdr>
      <w:tabs>
        <w:tab w:pos="9360" w:val="right"/>
      </w:tabs>
    </w:pPr>
    <w:r/>
    <w:r>
      <w:rPr>
        <w:rFonts w:ascii="Times New Roman" w:hAnsi="Times New Roman" w:cs="Times New Roman" w:eastAsia="Times New Roman"/>
        <w:sz w:val="19"/>
      </w:rPr>
      <w:t>Dept. of ISE, DSCE</w:t>
      <w:tab/>
      <w:tab/>
      <w:t xml:space="preserve">Page </w:t>
    </w:r>
    <w:r>
      <w:rPr>
        <w:rFonts w:ascii="Times New Roman" w:hAnsi="Times New Roman" w:cs="Times New Roman" w:eastAsia="Times New Roman"/>
        <w:sz w:val="19"/>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24" w:space="8" w:color="8B4513"/>
      </w:pBdr>
      <w:tabs>
        <w:tab w:pos="9360" w:val="right"/>
      </w:tabs>
    </w:pPr>
    <w:r/>
    <w:r>
      <w:rPr>
        <w:rFonts w:ascii="Times New Roman" w:hAnsi="Times New Roman" w:cs="Times New Roman" w:eastAsia="Times New Roman"/>
        <w:sz w:val="19"/>
      </w:rPr>
      <w:t>Dept. of ISE, DSCE</w:t>
      <w:tab/>
      <w:tab/>
      <w:t xml:space="preserve">Page </w:t>
    </w:r>
    <w:r>
      <w:rPr>
        <w:rFonts w:ascii="Times New Roman" w:hAnsi="Times New Roman" w:cs="Times New Roman" w:eastAsia="Times New Roman"/>
        <w:sz w:val="19"/>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pPr>
    <w:r/>
    <w:r>
      <w:rPr>
        <w:rFonts w:ascii="Times New Roman" w:hAnsi="Times New Roman" w:cs="Times New Roman" w:eastAsia="Times New Roman"/>
        <w:sz w:val="19"/>
      </w:rPr>
      <w:t>AAT - 1: Perform Basic Tensor Operations using TensorFlow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808080"/>
      </w:pBdr>
    </w:pPr>
    <w:r/>
    <w:r>
      <w:rPr>
        <w:rFonts w:ascii="Times New Roman" w:hAnsi="Times New Roman" w:cs="Times New Roman" w:eastAsia="Times New Roman"/>
        <w:sz w:val="19"/>
      </w:rPr>
      <w:t>AAT - 2: Driver Drowsiness Detection using CNN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eader" Target="header2.xml"/><Relationship Id="rId24" Type="http://schemas.openxmlformats.org/officeDocument/2006/relationships/footer" Target="footer2.xml"/><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