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b/>
          <w:bCs/>
          <w:color w:val="1F2937"/>
          <w:sz w:val="56"/>
          <w:szCs w:val="56"/>
        </w:rPr>
        <w:t xml:space="preserve">Terraform Agent</w:t>
      </w:r>
    </w:p>
    <w:p>
      <w:pPr>
        <w:spacing w:after="300"/>
        <w:jc w:val="center"/>
      </w:pPr>
      <w:r>
        <w:rPr>
          <w:b/>
          <w:bCs/>
          <w:color w:val="2563EB"/>
          <w:sz w:val="26"/>
          <w:szCs w:val="26"/>
        </w:rPr>
        <w:t xml:space="preserve">Agentic Infrastructure Assistant — Project Documentation</w:t>
      </w:r>
    </w:p>
    <w:p>
      <w:pPr>
        <w:spacing w:after="60" w:before="20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Architecture, code flow and data flow overview</w:t>
      </w:r>
    </w:p>
    <w:p>
      <w:pPr>
        <w:spacing w:after="60" w:before="200"/>
        <w:jc w:val="center"/>
      </w:pPr>
      <w:r>
        <w:drawing>
          <wp:inline distT="0" distB="0" distL="0" distR="0">
            <wp:extent cx="4476750" cy="3238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Terraform Agent UI — workspace connected and ready for chat</w:t>
      </w:r>
    </w:p>
    <w:p>
      <w:pPr>
        <w:spacing w:after="160" w:line="300"/>
      </w:pPr>
      <w:r>
        <w:rPr>
          <w:sz w:val="22"/>
          <w:szCs w:val="22"/>
        </w:rPr>
        <w:t xml:space="preserve">This document describes the Terraform Agent: a chat-based assistant that lets a developer run and understand Terraform operations through natural language instead of typing raw CLI commands. It combines a React frontend, a FastAPI backend, a local Ollama LLM for intent detection, and a set of Terraform tools that wrap the Terraform CLI.</w:t>
      </w:r>
    </w:p>
    <w:p>
      <w:pPr>
        <w:spacing w:after="200"/>
        <w:jc w:val="center"/>
      </w:pPr>
      <w:r>
        <w:rPr>
          <w:b/>
          <w:bCs/>
          <w:color w:val="1F2937"/>
          <w:sz w:val="20"/>
          <w:szCs w:val="20"/>
        </w:rPr>
        <w:t xml:space="preserve">Repository: </w:t>
      </w:r>
      <w:r>
        <w:rPr>
          <w:color w:val="2563EB"/>
          <w:sz w:val="20"/>
          <w:szCs w:val="20"/>
        </w:rPr>
        <w:t xml:space="preserve">github.com/ArpitChouksey/PersonalProject/tree/P10-AgenticAi/TerraformAgentWork/CompleteTerraformCode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1. Project Overview</w:t>
      </w:r>
    </w:p>
    <w:p>
      <w:pPr>
        <w:spacing w:after="160" w:line="300"/>
      </w:pPr>
      <w:r>
        <w:rPr>
          <w:sz w:val="22"/>
          <w:szCs w:val="22"/>
        </w:rPr>
        <w:t xml:space="preserve">The Terraform Agent is an agentic infrastructure assistant that allows a user to interact with Terraform through a web-based chat interface, instead of manually running commands such as: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terraform init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 validate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 plan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 show -json</w:t>
      </w:r>
    </w:p>
    <w:p>
      <w:pPr>
        <w:spacing w:after="160" w:line="300"/>
      </w:pPr>
      <w:r>
        <w:rPr>
          <w:sz w:val="22"/>
          <w:szCs w:val="22"/>
        </w:rPr>
        <w:t xml:space="preserve">Instead, the user can simply type natural-language requests such as: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“initialize terraform”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“do terraform plan”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“explain plan”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“is there any drift?”</w:t>
      </w:r>
    </w:p>
    <w:p>
      <w:pPr>
        <w:spacing w:after="160" w:line="300"/>
      </w:pPr>
      <w:r>
        <w:rPr>
          <w:sz w:val="22"/>
          <w:szCs w:val="22"/>
        </w:rPr>
        <w:t xml:space="preserve">The agent understands the user's intent, picks the right Terraform tool, runs it against the connected Terraform workspace, and returns a structured, easy-to-read response to the UI — instead of a wall of raw terminal text.</w:t>
      </w:r>
    </w:p>
    <w:p>
      <w:pPr>
        <w:spacing w:after="160" w:line="300"/>
      </w:pPr>
      <w:r>
        <w:rPr>
          <w:sz w:val="22"/>
          <w:szCs w:val="22"/>
        </w:rPr>
        <w:t xml:space="preserve">The project is built around a tool-based architecture (Agent → Tool Registry → Tool → Terraform Service → Terraform CLI), which keeps it easy to add new Terraform capabilities, and eventually Docker and Kubernetes tools, behind the same chat interface.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2. Objectives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Provide a simple chat UI for interacting with Terraform.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Let the user connect a Terraform workspace from the UI instead of hardcoding a path.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Support natural-language requests instead of raw Terraform commands.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Convert raw Terraform CLI output into structured, readable information.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Clearly show which resources will be created, modified, replaced, or destroyed.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Detect drift between Terraform state/configuration and real infrastructure.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Keep every Terraform operation as an independent, reusable tool.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Keep the architecture extensible for future tools (Docker, Kubernetes, MCP).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Containerize both the frontend and backend with Docker.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3. Architecture</w:t>
      </w:r>
    </w:p>
    <w:p>
      <w:pPr>
        <w:spacing w:after="160" w:line="300"/>
      </w:pPr>
      <w:r>
        <w:rPr>
          <w:sz w:val="22"/>
          <w:szCs w:val="22"/>
        </w:rPr>
        <w:t xml:space="preserve">At a high level, a request flows through five layers: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Browser (React UI, localhost:5173)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  HTTP POST /agent/chat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FastAPI Backend (localhost:8000)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TerraformAgent  --  Ollama (llama3.2) for intent + tool selection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Tool Registry  -&gt;  terraform_init / validate / plan / explain_plan / state / drift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TerraformService  -&gt;  subprocess  -&gt;  Terraform CLI  -&gt;  AWS</w:t>
      </w:r>
    </w:p>
    <w:p>
      <w:pPr>
        <w:spacing w:after="160" w:line="300"/>
      </w:pPr>
      <w:r>
        <w:rPr>
          <w:sz w:val="22"/>
          <w:szCs w:val="22"/>
        </w:rPr>
        <w:t xml:space="preserve">The important design decision is that the React UI and the FastAPI API layer never talk to Terraform directly. All Terraform execution goes through the Agent → Tool → Service chain, which keeps the presentation, orchestration, and execution concerns separated.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 19 + Vite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 server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Nginx (production build)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Python + FastAPI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Agent / intent detection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Ollama (local LLM, default model llama3.2) via function calling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Infrastructure tool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 CLI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Cloud provider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Docker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API communication</w:t>
            </w:r>
          </w:p>
        </w:tc>
        <w:tc>
          <w:tcPr>
            <w:tcW w:type="dxa" w:w="63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REST / HTTP (JSON)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Future extension</w:t>
            </w:r>
          </w:p>
        </w:tc>
        <w:tc>
          <w:tcPr>
            <w:tcW w:type="dxa" w:w="63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MCP (Model Context Protocol)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5. Project Structure</w:t>
      </w:r>
    </w:p>
    <w:p>
      <w:pPr>
        <w:spacing w:after="160" w:line="300"/>
      </w:pPr>
      <w:r>
        <w:rPr>
          <w:sz w:val="22"/>
          <w:szCs w:val="22"/>
        </w:rPr>
        <w:t xml:space="preserve">The project has two independent applications: a FastAPI backend (terraform-agent) and a React frontend (terraform-ui).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Backend — terraform-agent/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terraform-agent/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app/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main.py               # FastAPI app, CORS, /agent/chat route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config.py             # OLLAMA_HOST, OLLAMA_MODEL, TERRAFORM_DIR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agent/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agent.py          # TerraformAgent: session + intent + tool call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prompts.py        # System prompt used by the LLM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models/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request.py        # ChatRequest schema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response.py       # AgentResponse schema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session/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manager.py        # In-memory session -&gt; workspace path mapping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tools/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registry.py       # TOOL_EXECUTORS + Ollama tool definitions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terraform_state.py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├── terraform_drift.py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└── terraform/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├── init.py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├── validate.py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├── plan.py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│       └── explain_plan.py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└── services/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    └── terraform_service.py   # subprocess execution, JSON parsing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requirements.txt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Dockerfile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└── .env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 — terraform-ui/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terraform-ui/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main.jsx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App.jsx        # Workspace connect UI + chat UI + result rendering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├── App.css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│   └── assets/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public/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package.json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vite.config.js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├── Dockerfile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└── nginx.conf</w:t>
      </w:r>
    </w:p>
    <w:p>
      <w:pPr>
        <w:spacing w:after="160" w:line="300"/>
      </w:pPr>
      <w:r>
        <w:rPr>
          <w:sz w:val="22"/>
          <w:szCs w:val="22"/>
        </w:rPr>
        <w:t xml:space="preserve">Note: the frontend currently lives in a single App.jsx file rather than separate components (ChatWindow, ResourceTable, etc.). Splitting it into components is a reasonable next refactor as the UI grows, but is not required for the app to work.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6. Responsibility of Each Component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6.1 React Frontend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Lets the user enter and connect a Terraform workspace path.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Sends chat messages to the backend.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Renders chat messages, plan summaries, and resource tables.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Never executes Terraform itself — it only talks to the backend over HTTP.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6.2 FastAPI Backend (main.py)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Exposes / (health check), /health, and POST /agent/chat.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Validates the incoming request and forwards the message to TerraformAgent.chat().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Returns the agent's structured response as JSON.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6.3 Agent (agent/agent.py)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Resolves the current session and its connected workspace path.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Detects when a message is actually a workspace path and stores it in the session.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Otherwise sends the message to Ollama with the registered tool definitions and lets the model choose a tool via function calling.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Calls execute_tool() with the chosen tool name, arguments, and workspace path.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6.4 Tool Registry (tools/registry.py)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Declares the six available tools and their Ollama function-calling schema.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Maps each tool name to its Python executor function.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execute_tool() looks up and runs the right executor, with graceful fallback across a few call signatures.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6.5 Terraform Service (services/terraform_service.py)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Runs the underlying terraform subprocess commands (init, validate, plan, show -json, state).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Captures stdout/stderr/return code and parses JSON output where relevant.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Shared by every tool, so no tool re-implements subprocess handling.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7. Workspace Handling</w:t>
      </w:r>
    </w:p>
    <w:p>
      <w:pPr>
        <w:spacing w:after="160" w:line="300"/>
      </w:pPr>
      <w:r>
        <w:rPr>
          <w:sz w:val="22"/>
          <w:szCs w:val="22"/>
        </w:rPr>
        <w:t xml:space="preserve">A key design goal was avoiding a hardcoded Terraform workspace path. Early versions mounted a fixed host path into the container: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-v /Users/&lt;name&gt;/.../networking-testing:/terraform/workspace</w:t>
      </w:r>
    </w:p>
    <w:p>
      <w:pPr>
        <w:spacing w:after="160" w:line="300"/>
      </w:pPr>
      <w:r>
        <w:rPr>
          <w:sz w:val="22"/>
          <w:szCs w:val="22"/>
        </w:rPr>
        <w:t xml:space="preserve">This does not scale, since every new workspace would need a new container run command.</w:t>
      </w:r>
    </w:p>
    <w:p>
      <w:pPr>
        <w:spacing w:after="160" w:line="300"/>
      </w:pPr>
      <w:r>
        <w:rPr>
          <w:sz w:val="22"/>
          <w:szCs w:val="22"/>
        </w:rPr>
        <w:t xml:space="preserve">Instead, the workspace is set at runtime through the chat itself. The React UI's “Connect Workspace” field sends the path as a message; the agent's extract_path() recognizes it (an absolute path, or one prefixed with “path:”) and stores it against the current session via the SessionManager, instead of asking for it on every question.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User enters workspace path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React UI  -&gt;  "Connect Workspace"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FastAPI /agent/chat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TerraformAgent.extract_path() + SessionManager.set_terraform_path()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All later tool calls in this session reuse the stored path</w:t>
      </w:r>
    </w:p>
    <w:p>
      <w:pPr>
        <w:spacing w:after="160" w:line="300"/>
      </w:pPr>
      <w:r>
        <w:rPr>
          <w:sz w:val="22"/>
          <w:szCs w:val="22"/>
        </w:rPr>
        <w:t xml:space="preserve">The current implementation keeps one default session per backend process (SessionManager auto-creates it on startup) — it is structured so that per-user/per-browser sessions can be added later without changing the tool layer.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8. Available Tools</w:t>
      </w:r>
    </w:p>
    <w:p>
      <w:pPr>
        <w:spacing w:after="160" w:line="300"/>
      </w:pPr>
      <w:r>
        <w:rPr>
          <w:sz w:val="22"/>
          <w:szCs w:val="22"/>
        </w:rPr>
        <w:t xml:space="preserve">Six Terraform tools are implemented and registered today: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460"/>
      </w:tblGrid>
      <w:tr>
        <w:trPr>
          <w:tblHeader/>
        </w:trPr>
        <w:tc>
          <w:tcPr>
            <w:tcW w:type="dxa" w:w="30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 request (example)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4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“initialize terraform”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terraform_init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init in the workspace.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“validate my config”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terraform_validate</w:t>
            </w:r>
          </w:p>
        </w:tc>
        <w:tc>
          <w:tcPr>
            <w:tcW w:type="dxa" w:w="44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validate.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“do terraform plan”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terraform_plan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plan and returns the raw plan output.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“what resources will be created?” / “explain plan”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terraform_explain_plan</w:t>
            </w:r>
          </w:p>
        </w:tc>
        <w:tc>
          <w:tcPr>
            <w:tcW w:type="dxa" w:w="44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show -json on the plan and returns a create/modify/replace/destroy summary plus a resource list.</w:t>
            </w:r>
          </w:p>
        </w:tc>
      </w:tr>
      <w:tr>
        <w:tc>
          <w:tcPr>
            <w:tcW w:type="dxa" w:w="30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“show state”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terraform_state</w:t>
            </w:r>
          </w:p>
        </w:tc>
        <w:tc>
          <w:tcPr>
            <w:tcW w:type="dxa" w:w="44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Reads the current Terraform state (terraform state / show -json) for resources Terraform manages.</w:t>
            </w:r>
          </w:p>
        </w:tc>
      </w:tr>
      <w:tr>
        <w:tc>
          <w:tcPr>
            <w:tcW w:type="dxa" w:w="30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“is there any drift?”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terraform_drift</w:t>
            </w:r>
          </w:p>
        </w:tc>
        <w:tc>
          <w:tcPr>
            <w:tcW w:type="dxa" w:w="44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Compares configuration/state with actual infrastructure and reports drifted, missing, and extra resources.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terraform_apply, terraform_destroy_plan, and terraform_output are useful next tools and are already documented as an extension pattern (see Section 12), but they are not wired into the registry yet — today the agent is intentionally read-only/plan-only, which is also a safer default.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9. Agent Decision Layer</w:t>
      </w:r>
    </w:p>
    <w:p>
      <w:pPr>
        <w:spacing w:after="160" w:line="300"/>
      </w:pPr>
      <w:r>
        <w:rPr>
          <w:sz w:val="22"/>
          <w:szCs w:val="22"/>
        </w:rPr>
        <w:t xml:space="preserve">Intent detection is not a hand-written keyword matcher. TerraformAgent sends the user's message, a system prompt, and the tool definitions to a local Ollama model (default llama3.2, configurable via OLLAMA_MODEL / OLLAMA_HOST in .env) using Ollama's function-calling API. The model itself decides which tool, if any, to call.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response = ollama_client.chat(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model=OLLAMA_MODEL,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messages=[system_prompt, user_message],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tools=get_tools(),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if no tool_call: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return the model's plain text reply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else: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execute_tool(tool_name, arguments, terraform_path)</w:t>
      </w:r>
    </w:p>
    <w:p>
      <w:pPr>
        <w:spacing w:after="160" w:line="300"/>
      </w:pPr>
      <w:r>
        <w:rPr>
          <w:sz w:val="22"/>
          <w:szCs w:val="22"/>
        </w:rPr>
        <w:t xml:space="preserve">The system prompt (agent/prompts.py) explicitly restricts the model to read-only/plan-time capabilities today and instructs it not to run infrastructure-changing operations unless a tool for that is explicitly available.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10. Explaining a Plan and Detecting Drift</w:t>
      </w:r>
    </w:p>
    <w:p>
      <w:pPr>
        <w:spacing w:after="160" w:line="300"/>
      </w:pPr>
      <w:r>
        <w:rPr>
          <w:sz w:val="22"/>
          <w:szCs w:val="22"/>
        </w:rPr>
        <w:t xml:space="preserve">Raw Terraform output like the line below tells you how many changes exist, but not what they are: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Plan: 7 to add, 0 to change, 0 to destroy.</w:t>
      </w:r>
    </w:p>
    <w:p>
      <w:pPr>
        <w:spacing w:after="160" w:line="300"/>
      </w:pPr>
      <w:r>
        <w:rPr>
          <w:sz w:val="22"/>
          <w:szCs w:val="22"/>
        </w:rPr>
        <w:t xml:space="preserve">terraform_explain_plan parses terraform show -json and returns both a summary and the resource list, e.g.: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CREATE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MODIFY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REPLACE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DESTROY</w:t>
            </w:r>
          </w:p>
        </w:tc>
        <w:tc>
          <w:tcPr>
            <w:tcW w:type="dxa" w:w="1872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</w:tr>
      <w:tr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followed by a resource-level table, for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32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9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aws_vpc.main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aws_vpc</w:t>
            </w:r>
          </w:p>
        </w:tc>
        <w:tc>
          <w:tcPr>
            <w:tcW w:type="dxa" w:w="2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aws_subnet.public[0]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aws_subnet</w:t>
            </w:r>
          </w:p>
        </w:tc>
        <w:tc>
          <w:tcPr>
            <w:tcW w:type="dxa" w:w="2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aws_internet_gateway.this</w:t>
            </w:r>
          </w:p>
        </w:tc>
        <w:tc>
          <w:tcPr>
            <w:tcW w:type="dxa" w:w="32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aws_internet_gateway</w:t>
            </w:r>
          </w:p>
        </w:tc>
        <w:tc>
          <w:tcPr>
            <w:tcW w:type="dxa" w:w="29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  <w:tr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aws_route_table.workspaces</w:t>
            </w:r>
          </w:p>
        </w:tc>
        <w:tc>
          <w:tcPr>
            <w:tcW w:type="dxa" w:w="32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aws_route_table</w:t>
            </w:r>
          </w:p>
        </w:tc>
        <w:tc>
          <w:tcPr>
            <w:tcW w:type="dxa" w:w="29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CREATE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2"/>
          <w:szCs w:val="22"/>
        </w:rPr>
        <w:t xml:space="preserve">terraform_drift is a related but different check: it compares the Terraform configuration/state against the actual infrastructure and reports drifted, missing, and extra resources — for example, resources that exist in configuration but are not yet recorded in state, each shown with a short description and a suggested action.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11. End-to-End Request Lifecycle</w:t>
      </w:r>
    </w:p>
    <w:p>
      <w:pPr>
        <w:spacing w:after="160" w:line="300"/>
      </w:pPr>
      <w:r>
        <w:rPr>
          <w:sz w:val="22"/>
          <w:szCs w:val="22"/>
        </w:rPr>
        <w:t xml:space="preserve">Example: the user asks “what resources will be created?”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6660"/>
      </w:tblGrid>
      <w:tr>
        <w:trPr>
          <w:tblHeader/>
        </w:trPr>
        <w:tc>
          <w:tcPr>
            <w:tcW w:type="dxa" w:w="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9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6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POST /agent/chat with { "message": "what resources will be created?" }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FastAPI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main.py receives and forwards the message to TerraformAgent.chat().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Agent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Looks up the session's workspace path; sends the message + tools to Ollama.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Ollama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Model selects terraform_explain_plan as the tool to call.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Tool Registry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execute_tool() runs the explain_plan tool against the workspace.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 Service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Runs terraform show -json on the plan and parses the JSON.</w:t>
            </w:r>
          </w:p>
        </w:tc>
      </w:tr>
      <w:tr>
        <w:tc>
          <w:tcPr>
            <w:tcW w:type="dxa" w:w="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Response</w:t>
            </w:r>
          </w:p>
        </w:tc>
        <w:tc>
          <w:tcPr>
            <w:tcW w:type="dxa" w:w="66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Structured JSON (status, tool, summary, resources) is returned to FastAPI.</w:t>
            </w:r>
          </w:p>
        </w:tc>
      </w:tr>
      <w:tr>
        <w:tc>
          <w:tcPr>
            <w:tcW w:type="dxa" w:w="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dxa" w:w="66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Renders the CREATE/MODIFY/REPLACE/DESTROY summary and the resource table.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12. Extending the Agent — Adding a New Tool</w:t>
      </w:r>
    </w:p>
    <w:p>
      <w:pPr>
        <w:spacing w:after="160" w:line="300"/>
      </w:pPr>
      <w:r>
        <w:rPr>
          <w:sz w:val="22"/>
          <w:szCs w:val="22"/>
        </w:rPr>
        <w:t xml:space="preserve">A new capability is added as a tool and registered in the tool registry — Terraform logic should never be placed directly in the API layer or the UI. The project's README_Add_New_Tool.md walks through this using terraform_output as the worked example: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1 — Add a service method</w:t>
      </w:r>
    </w:p>
    <w:p>
      <w:pPr>
        <w:spacing w:after="160" w:line="300"/>
      </w:pPr>
      <w:r>
        <w:rPr>
          <w:sz w:val="22"/>
          <w:szCs w:val="22"/>
        </w:rPr>
        <w:t xml:space="preserve">In services/terraform_service.py, add a method (e.g. output()) that runs the Terraform command with cwd=terraform_path and returns a status/data or status/error dictionary.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2 — Create the tool file</w:t>
      </w:r>
    </w:p>
    <w:p>
      <w:pPr>
        <w:spacing w:after="160" w:line="300"/>
      </w:pPr>
      <w:r>
        <w:rPr>
          <w:sz w:val="22"/>
          <w:szCs w:val="22"/>
        </w:rPr>
        <w:t xml:space="preserve">Create tools/terraform/output.py with a thin execute(terraform_path) wrapper that calls the new service method — the tool layer should stay small.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3 — Register the tool</w:t>
      </w:r>
    </w:p>
    <w:p>
      <w:pPr>
        <w:spacing w:after="160" w:line="300"/>
      </w:pPr>
      <w:r>
        <w:rPr>
          <w:sz w:val="22"/>
          <w:szCs w:val="22"/>
        </w:rPr>
        <w:t xml:space="preserve">Import the tool in tools/registry.py, add it to TOOL_EXECUTORS, and add its Ollama function-calling schema to TOOLS.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4 — Teach the agent when to use it</w:t>
      </w:r>
    </w:p>
    <w:p>
      <w:pPr>
        <w:spacing w:after="160" w:line="300"/>
      </w:pPr>
      <w:r>
        <w:rPr>
          <w:sz w:val="22"/>
          <w:szCs w:val="22"/>
        </w:rPr>
        <w:t xml:space="preserve">Update the system prompt in agent/prompts.py so the model knows which phrases (“show terraform outputs”, “what are the output values”, etc.) map to the new tool.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Step 5 — Test in order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Import the service method directly and confirm it runs against a real workspace.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Import and run the tool's execute() function.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Call get_available_tools() / execute_tool() from the registry.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Hit POST /agent/chat with a message that should trigger the new tool.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Rebuild and re-test inside Docker.</w:t>
      </w:r>
    </w:p>
    <w:p>
      <w:pPr>
        <w:spacing w:after="160" w:line="300"/>
      </w:pPr>
      <w:r>
        <w:rPr>
          <w:sz w:val="22"/>
          <w:szCs w:val="22"/>
        </w:rPr>
        <w:t xml:space="preserve">Because the API uses one generic endpoint (POST /agent/chat), a new Terraform tool normally needs no new route and no frontend change — only a custom UI component if the tool's response needs special visualization.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13. Running the Project with Docker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Backend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cd terraform-agent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build -t terraform-agent .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run -d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--name terraform-agent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-p 8000:8000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--add-host=host.docker.internal:host-gateway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-v ~/.aws:/root/.aws:ro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-v "/YOUR/HOST/TERRAFORM_WORKSPACE:/terraform/workspace"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terraform-agent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cd terraform-ui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build -t terraform-agent-ui .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run -d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--name terraform-agent-ui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-p 5173:80 \\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terraform-agent-ui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/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# open http://localhost:5173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Verifying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docker ps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logs -f terraform-agent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logs -f terraform-agent-ui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exec -it terraform-agent ls -la /terraform/workspace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docker exec -it terraform-agent aws sts get-caller-identity</w:t>
      </w:r>
    </w:p>
    <w:p>
      <w:pPr>
        <w:spacing w:after="160" w:line="300"/>
      </w:pPr>
      <w:r>
        <w:rPr>
          <w:sz w:val="22"/>
          <w:szCs w:val="22"/>
        </w:rPr>
        <w:t xml:space="preserve">Rebuild after any code change by stopping/removing the affected container, rebuilding the image, then running it again with the same command.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14. Recommended Testing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7560"/>
            <w:shd w:fill="1F29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Terraform</w:t>
            </w:r>
          </w:p>
        </w:tc>
        <w:tc>
          <w:tcPr>
            <w:tcW w:type="dxa" w:w="7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cd &lt;workspace&gt; &amp;&amp; terraform init &amp;&amp; terraform plan</w:t>
            </w:r>
          </w:p>
        </w:tc>
      </w:tr>
      <w:tr>
        <w:tc>
          <w:tcPr>
            <w:tcW w:type="dxa" w:w="1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Backend</w:t>
            </w:r>
          </w:p>
        </w:tc>
        <w:tc>
          <w:tcPr>
            <w:tcW w:type="dxa" w:w="7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curl http://localhost:8000 and http://localhost:8000/health</w:t>
            </w:r>
          </w:p>
        </w:tc>
      </w:tr>
      <w:tr>
        <w:tc>
          <w:tcPr>
            <w:tcW w:type="dxa" w:w="18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dxa" w:w="7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curl -X POST http://localhost:8000/agent/chat -d '{"message":"terraform plan"}'</w:t>
            </w:r>
          </w:p>
        </w:tc>
      </w:tr>
      <w:tr>
        <w:tc>
          <w:tcPr>
            <w:tcW w:type="dxa" w:w="180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Frontend</w:t>
            </w:r>
          </w:p>
        </w:tc>
        <w:tc>
          <w:tcPr>
            <w:tcW w:type="dxa" w:w="7560"/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color w:val="111827"/>
                <w:sz w:val="20"/>
                <w:szCs w:val="20"/>
              </w:rPr>
              <w:t xml:space="preserve">Open http://localhost:5173, connect a workspace, and run through init → plan → explain plan → drift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15. Common Problems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Frontend says “Failed to fetch”</w:t>
      </w:r>
    </w:p>
    <w:p>
      <w:pPr>
        <w:spacing w:after="160" w:line="300"/>
      </w:pPr>
      <w:r>
        <w:rPr>
          <w:sz w:val="22"/>
          <w:szCs w:val="22"/>
        </w:rPr>
        <w:t xml:space="preserve">Confirm the backend container is running (docker ps), check docker logs terraform-agent, and confirm curl http://localhost:8000 responds.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Container name already in use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docker rm -f terraform-agent-ui</w:t>
      </w:r>
    </w:p>
    <w:p>
      <w:pPr>
        <w:pStyle w:val="Heading3"/>
        <w:spacing w:after="100" w:before="200"/>
      </w:pPr>
      <w:r>
        <w:rPr>
          <w:b/>
          <w:bCs/>
          <w:color w:val="1F2937"/>
          <w:sz w:val="22"/>
          <w:szCs w:val="22"/>
        </w:rPr>
        <w:t xml:space="preserve">Terraform path does not exist inside the container</w:t>
      </w:r>
    </w:p>
    <w:p>
      <w:pPr>
        <w:spacing w:after="160" w:line="300"/>
      </w:pPr>
      <w:r>
        <w:rPr>
          <w:sz w:val="22"/>
          <w:szCs w:val="22"/>
        </w:rPr>
        <w:t xml:space="preserve">Check docker exec -it terraform-agent ls -la /terraform/workspace and verify the -v mount matches the intended host path. Terraform always operates on the container-visible path, not the original host path.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16. Security Considerations</w:t>
      </w:r>
    </w:p>
    <w:p>
      <w:pPr>
        <w:spacing w:after="160" w:line="300"/>
      </w:pPr>
      <w:r>
        <w:rPr>
          <w:sz w:val="22"/>
          <w:szCs w:val="22"/>
        </w:rPr>
        <w:t xml:space="preserve">Because the agent can execute infrastructure commands, a production version should treat these carefully: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Any future terraform apply / terraform destroy tools — read-only tools (plan, state, drift, output) are safer by default.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Authentication and authorization on the API.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Restricting which workspaces a session is allowed to connect to.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 command allow-list, with explicit approval before any destructive action.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Audit logging of every tool execution.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Secret management, and least-privilege AWS IAM permissions for the credentials the container uses.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17. Core Design Principle</w:t>
      </w:r>
    </w:p>
    <w:p>
      <w:pPr>
        <w:spacing w:after="160" w:line="300"/>
      </w:pPr>
      <w:r>
        <w:rPr>
          <w:sz w:val="22"/>
          <w:szCs w:val="22"/>
        </w:rPr>
        <w:t xml:space="preserve">The most important rule in this codebase:</w:t>
      </w:r>
    </w:p>
    <w:p>
      <w:pPr>
        <w:spacing w:after="200"/>
      </w:pPr>
      <w:r>
        <w:rPr>
          <w:b/>
          <w:bCs/>
          <w:i/>
          <w:iCs/>
          <w:color w:val="1F2937"/>
          <w:sz w:val="22"/>
          <w:szCs w:val="22"/>
        </w:rPr>
        <w:t xml:space="preserve">The Agent decides what to do; the Tool performs the operation; the Service runs Terraform; the API communicates; React presents the result.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Agent    = Decision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Tool     = Action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Service  = Terraform execution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API      = Communication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React    = Presentation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18. Future Roadmap</w:t>
      </w:r>
    </w:p>
    <w:p>
      <w:pPr>
        <w:spacing w:after="160" w:line="300"/>
      </w:pPr>
      <w:r>
        <w:rPr>
          <w:sz w:val="22"/>
          <w:szCs w:val="22"/>
        </w:rPr>
        <w:t xml:space="preserve">The Terraform Agent is one part of a larger agentic infrastructure idea, alongside a Docker Agent and the already-built Kubernetes Agent, eventually unified through a common MCP layer:</w:t>
      </w:r>
    </w:p>
    <w:p>
      <w:pPr>
        <w:pBdr>
          <w:top w:val="single" w:color="0D1117" w:sz="2"/>
          <w:bottom w:val="single" w:color="0D1117" w:sz="2"/>
          <w:left w:val="single" w:color="0D1117" w:sz="2"/>
          <w:right w:val="single" w:color="0D1117" w:sz="2"/>
        </w:pBdr>
        <w:shd w:fill="0D1117" w:val="clear"/>
        <w:spacing w:after="200" w:before="100"/>
      </w:pPr>
      <w:r>
        <w:rPr>
          <w:rFonts w:ascii="Consolas" w:cs="Consolas" w:eastAsia="Consolas" w:hAnsi="Consolas"/>
          <w:color w:val="D1D5DB"/>
          <w:sz w:val="19"/>
          <w:szCs w:val="19"/>
        </w:rPr>
        <w:t xml:space="preserve">                Agentic Infrastructure Assistant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+--------------------+--------------------+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                    |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v                    v            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Docker Agent        Terraform Agent       Kubernetes Agent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|                    |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+--------------------+--------------------+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   |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   v</w:t>
      </w:r>
      <w:r>
        <w:rPr>
          <w:rFonts w:ascii="Consolas" w:cs="Consolas" w:eastAsia="Consolas" w:hAnsi="Consolas"/>
          <w:color w:val="D1D5DB"/>
          <w:sz w:val="19"/>
          <w:szCs w:val="19"/>
        </w:rPr>
        <w:br/>
        <w:t xml:space="preserve">                          MCP Layer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terraform_output, terraform_apply, and terraform_destroy_plan as the next tools, following the exact extension pattern in Section 12.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Multi-session support in SessionManager for concurrent users.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Splitting App.jsx into components (Chat, PlanSummary, ResourceTable) as the UI grows.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sz w:val="22"/>
          <w:szCs w:val="22"/>
        </w:rPr>
        <w:t xml:space="preserve">Exposing today's tools as MCP-callable capabilities so Terraform, Docker, and Kubernetes agents share one interface.</w:t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19. Summary</w:t>
      </w:r>
    </w:p>
    <w:p>
      <w:pPr>
        <w:spacing w:after="160" w:line="300"/>
      </w:pPr>
      <w:r>
        <w:rPr>
          <w:sz w:val="22"/>
          <w:szCs w:val="22"/>
        </w:rPr>
        <w:t xml:space="preserve">The Terraform Agent lets a user run and understand Terraform through natural language: React → FastAPI → Agent (Ollama function-calling) → Tool → Terraform Service → Terraform CLI → structured JSON → React. Six tools are implemented today — init, validate, plan, explain_plan, state, and drift — covering initialization, validation, planning, human-readable plan explanation, and drift detection. The workspace is connected once per session instead of being retyped with every question, and the tool-registry pattern makes it straightforward to add apply/destroy/output next, and eventually Docker and Kubernetes tools behind the same MCP-ready architecture.</w:t>
      </w:r>
    </w:p>
    <w:p>
      <w:pPr>
        <w:spacing w:after="100" w:before="100"/>
        <w:jc w:val="center"/>
      </w:pPr>
      <w:r>
        <w:rPr>
          <w:i/>
          <w:iCs/>
          <w:color w:val="6B7280"/>
          <w:sz w:val="20"/>
          <w:szCs w:val="20"/>
        </w:rPr>
        <w:t xml:space="preserve">User → React → FastAPI → Agent → Tool → Terraform Service → Terraform CLI → Structured Response → React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20. Screenshots — Demo Walkthrough</w:t>
      </w:r>
    </w:p>
    <w:p>
      <w:pPr>
        <w:spacing w:after="160" w:line="300"/>
      </w:pPr>
      <w:r>
        <w:rPr>
          <w:sz w:val="22"/>
          <w:szCs w:val="22"/>
        </w:rPr>
        <w:t xml:space="preserve">The workspace-connect screenshot is on the cover page. The screenshots below continue that same session, in the order they would appear to a user.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790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1. Workspace connected; user asks the agent to run terraform init.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2. terraform_init output streamed back into the chat.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3. Running terraform plan, then asking the agent to explain the plan.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4. terraform_explain_plan summary: 7 create / 0 modify / 0 replace / 0 destroy.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200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5. Resource-level detail from terraform_explain_plan (14 resources detected).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210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6. terraform_drift output — no drift, 7 resources missing from state.</w:t>
      </w:r>
    </w:p>
    <w:p>
      <w:pPr>
        <w:spacing w:after="60" w:before="200"/>
        <w:jc w:val="center"/>
      </w:pPr>
      <w:r>
        <w:drawing>
          <wp:inline distT="0" distB="0" distL="0" distR="0">
            <wp:extent cx="57150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60"/>
        <w:jc w:val="center"/>
      </w:pPr>
      <w:r>
        <w:rPr>
          <w:i/>
          <w:iCs/>
          <w:color w:val="6B7280"/>
          <w:sz w:val="19"/>
          <w:szCs w:val="19"/>
        </w:rPr>
        <w:t xml:space="preserve">7. Missing-resources detail with a suggested CREATE action per resource.</w:t>
      </w:r>
    </w:p>
    <w:p>
      <w:r>
        <w:br w:type="page"/>
      </w:r>
    </w:p>
    <w:p>
      <w:pPr>
        <w:pStyle w:val="Heading1"/>
        <w:pBdr>
          <w:bottom w:val="single" w:color="2563EB" w:sz="6" w:space="4"/>
        </w:pBdr>
        <w:spacing w:after="200" w:before="400"/>
      </w:pPr>
      <w:r>
        <w:rPr>
          <w:b/>
          <w:bCs/>
          <w:color w:val="1F2937"/>
          <w:sz w:val="30"/>
          <w:szCs w:val="30"/>
        </w:rPr>
        <w:t xml:space="preserve">21. LinkedIn Post</w:t>
      </w:r>
    </w:p>
    <w:p>
      <w:pPr>
        <w:spacing w:after="160" w:line="300"/>
      </w:pPr>
      <w:r>
        <w:rPr>
          <w:sz w:val="22"/>
          <w:szCs w:val="22"/>
        </w:rPr>
        <w:t xml:space="preserve">Ready-to-post copy for sharing this project:</w:t>
      </w:r>
    </w:p>
    <w:p>
      <w:pPr>
        <w:pBdr>
          <w:top w:val="single" w:color="D1D5DB" w:sz="4"/>
          <w:bottom w:val="single" w:color="D1D5DB" w:sz="4"/>
          <w:left w:val="single" w:color="D1D5DB" w:sz="4"/>
          <w:right w:val="single" w:color="D1D5DB" w:sz="4"/>
        </w:pBdr>
        <w:shd w:fill="F3F4F6" w:val="clear"/>
        <w:spacing w:after="300" w:before="200"/>
      </w:pPr>
      <w:r>
        <w:rPr>
          <w:b/>
          <w:bCs/>
          <w:sz w:val="22"/>
          <w:szCs w:val="22"/>
        </w:rPr>
        <w:t xml:space="preserve">🚀 Built a Terraform Agent — an agentic infrastructure assistant.</w:t>
      </w:r>
      <w:r>
        <w:br/>
        <w:t xml:space="preserve"/>
      </w:r>
      <w:r>
        <w:rPr>
          <w:sz w:val="22"/>
          <w:szCs w:val="22"/>
        </w:rPr>
        <w:br/>
        <w:t xml:space="preserve">Instead of typing “terraform init / plan / show” by hand, I built a chat-based assistant that understands natural language and runs the right Terraform operation for you.</w:t>
      </w:r>
      <w:r>
        <w:br/>
        <w:t xml:space="preserve"/>
      </w:r>
      <w:r>
        <w:rPr>
          <w:b/>
          <w:bCs/>
          <w:sz w:val="22"/>
          <w:szCs w:val="22"/>
        </w:rPr>
        <w:br/>
        <w:t xml:space="preserve">🧠 How it works:</w:t>
      </w:r>
      <w:r>
        <w:rPr>
          <w:sz w:val="22"/>
          <w:szCs w:val="22"/>
        </w:rPr>
        <w:br/>
        <w:t xml:space="preserve">React chat UI → FastAPI → an Agent backed by a local Ollama LLM (function calling) → a registry of Terraform tools → the Terraform CLI → a structured JSON response rendered back as plan summaries and resource tables.</w:t>
      </w:r>
      <w:r>
        <w:br/>
        <w:t xml:space="preserve"/>
      </w:r>
      <w:r>
        <w:rPr>
          <w:b/>
          <w:bCs/>
          <w:sz w:val="22"/>
          <w:szCs w:val="22"/>
        </w:rPr>
        <w:br/>
        <w:t xml:space="preserve">✅ What it can do today:</w:t>
      </w:r>
      <w:r>
        <w:rPr>
          <w:sz w:val="22"/>
          <w:szCs w:val="22"/>
        </w:rPr>
        <w:br/>
        <w:t xml:space="preserve">• Initialize and validate a Terraform workspace</w:t>
      </w:r>
      <w:r>
        <w:rPr>
          <w:sz w:val="22"/>
          <w:szCs w:val="22"/>
        </w:rPr>
        <w:br/>
        <w:t xml:space="preserve">• Run terraform plan and explain it in plain English (create/modify/replace/destroy, resource by resource)</w:t>
      </w:r>
      <w:r>
        <w:rPr>
          <w:sz w:val="22"/>
          <w:szCs w:val="22"/>
        </w:rPr>
        <w:br/>
        <w:t xml:space="preserve">• Read Terraform state</w:t>
      </w:r>
      <w:r>
        <w:rPr>
          <w:sz w:val="22"/>
          <w:szCs w:val="22"/>
        </w:rPr>
        <w:br/>
        <w:t xml:space="preserve">• Detect drift between configuration/state and real infrastructure</w:t>
      </w:r>
      <w:r>
        <w:br/>
        <w:t xml:space="preserve"/>
      </w:r>
      <w:r>
        <w:rPr>
          <w:sz w:val="22"/>
          <w:szCs w:val="22"/>
        </w:rPr>
        <w:br/>
        <w:t xml:space="preserve">🔌 One workspace connection, many questions — no need to repeat the path on every message.</w:t>
      </w:r>
      <w:r>
        <w:rPr>
          <w:sz w:val="22"/>
          <w:szCs w:val="22"/>
        </w:rPr>
        <w:br/>
        <w:t xml:space="preserve">🐳 Fully Dockerized — React/Nginx frontend + FastAPI backend, each in their own container.</w:t>
      </w:r>
      <w:r>
        <w:rPr>
          <w:sz w:val="22"/>
          <w:szCs w:val="22"/>
        </w:rPr>
        <w:br/>
        <w:t xml:space="preserve">🧩 Built as a tool-based architecture on purpose — the same pattern will plug into a Docker Agent and my existing Kubernetes Agent behind a shared MCP layer.</w:t>
      </w:r>
      <w:r>
        <w:br/>
        <w:t xml:space="preserve"/>
      </w:r>
      <w:r>
        <w:rPr>
          <w:sz w:val="22"/>
          <w:szCs w:val="22"/>
        </w:rPr>
        <w:br/>
        <w:t xml:space="preserve">This is part of a bigger exploration into agentic infrastructure tooling — letting AI safely understand and operate infrastructure through well-defined, auditable tools instead of free-form shell access.</w:t>
      </w:r>
      <w:r>
        <w:br/>
        <w:t xml:space="preserve"/>
      </w:r>
      <w:r>
        <w:rPr>
          <w:color w:val="2563EB"/>
          <w:sz w:val="22"/>
          <w:szCs w:val="22"/>
        </w:rPr>
        <w:br/>
        <w:t xml:space="preserve">🔗 Code: https://github.com/ArpitChouksey/PersonalProject/tree/P10-AgenticAi/TerraformAgentWork/CompleteTerraformCode</w:t>
      </w:r>
      <w:r>
        <w:br/>
        <w:t xml:space="preserve"/>
      </w:r>
      <w:r>
        <w:rPr>
          <w:color w:val="2563EB"/>
          <w:sz w:val="22"/>
          <w:szCs w:val="22"/>
        </w:rPr>
        <w:br/>
        <w:t xml:space="preserve">#Terraform #DevOps #AI #AgenticAI #InfrastructureAsCode #AWS #FastAPI #React #Docker #Ollama #CloudEngineering</w:t>
      </w:r>
    </w:p>
    <w:p>
      <w:pPr>
        <w:spacing w:after="160" w:line="300"/>
      </w:pPr>
      <w:r>
        <w:rPr>
          <w:sz w:val="22"/>
          <w:szCs w:val="22"/>
        </w:rPr>
        <w:t xml:space="preserve">Tip: swap in a short screen-recording GIF of the chat (connect workspace → explain plan → drift check) as the post's cover — that combination gets the idea across in a few seconds.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08b38b0eb84df01fea97597d3b9e2c8d2b36913.png"/><Relationship Id="rId8" Type="http://schemas.openxmlformats.org/officeDocument/2006/relationships/image" Target="media/42653fa0ed76401ab2272d6e79a4e1447ffbecb4.png"/><Relationship Id="rId9" Type="http://schemas.openxmlformats.org/officeDocument/2006/relationships/image" Target="media/841e1ff0e16a844bea88a9d962e6bdffb1adc665.png"/><Relationship Id="rId10" Type="http://schemas.openxmlformats.org/officeDocument/2006/relationships/image" Target="media/9a8b9b88b4ada5a764463a5f74312a82e019e166.png"/><Relationship Id="rId11" Type="http://schemas.openxmlformats.org/officeDocument/2006/relationships/image" Target="media/4f531dcee97b36393d5c051c4fef05f90cb6a95c.png"/><Relationship Id="rId12" Type="http://schemas.openxmlformats.org/officeDocument/2006/relationships/image" Target="media/6d3787bc74c2077fca76379f0dc3c63d3988bf5f.png"/><Relationship Id="rId13" Type="http://schemas.openxmlformats.org/officeDocument/2006/relationships/image" Target="media/28b8bc000c7a6c634ae2e36fae766fcd9e1a00ba.png"/><Relationship Id="rId14" Type="http://schemas.openxmlformats.org/officeDocument/2006/relationships/image" Target="media/25dba0d36046a0d3c5ac2ec6f16dcbcfa056face.png"/><Relationship Id="rId15" Type="http://schemas.openxmlformats.org/officeDocument/2006/relationships/image" Target="media/859036d3ebb27236f139374c5ac713dcaf4ef7f1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2026-08-29T17:41:46.224Z</dcterms:created>
  <dcterms:modified xsi:type="dcterms:W3CDTF">2026-08-29T17:41:46.236Z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