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52"/>
          <w:szCs w:val="52"/>
        </w:rPr>
        <w:t xml:space="preserve">EPIC GENERATOR V5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32"/>
          <w:szCs w:val="32"/>
        </w:rPr>
        <w:t xml:space="preserve">Feature Specification Document</w:t>
      </w:r>
    </w:p>
    <w:p>
      <w:pPr>
        <w:pBdr>
          <w:bottom w:val="single" w:color="2E75B6" w:sz="6" w:space="1"/>
        </w:pBdr>
        <w:spacing w:after="100" w:before="100"/>
        <w:jc w:val="center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Complete Feature Requirements, Objectives, Warnings &amp; Test Plans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Derived from V4 Bug Audit — 6 Review Sessions (Feb 20–24, 2026)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4"/>
          <w:szCs w:val="24"/>
        </w:rPr>
        <w:t xml:space="preserve">March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Document Purpose &amp; How to Use This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Master Feature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F01: GitLab Epic Publishing (Create &amp;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F02: Epic Level Switching (Pod / Crew)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F03: Epic Loading &amp; Browsing with Group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F04: Issue Creation from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F05: Quick Comment on Epic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F06: AI Title Generation &amp;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F07: Architecture Diagram Generation &amp; Refinement (Blueprint)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F08: Output Verbosity Control &amp; Word Limit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F09: Issue Modal Responsiveness for Large Epic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F10: Requirement Traceability Tag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F11: GitLab Identifier Safety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Feature F12: Group Cache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Cross-Feature Dependency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GitLab API Identifier Quick Reference</w:t>
      </w:r>
    </w:p>
    <w:p>
      <w:r>
        <w:br w:type="page"/>
      </w:r>
    </w:p>
    <w:p>
      <w:pPr>
        <w:pStyle w:val="Heading1"/>
      </w:pPr>
      <w:r>
        <w:t xml:space="preserve">Document Purpose &amp; How to Use This Spec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is the definitive feature specification for Epic Generator V5. It was derived from a comprehensive audit of V4 that spanned 6 review sessions and identified 15+ bugs ranging from CRITICAL to LOW severity.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feature specification in this document includes five sections: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What the feature must accomplish.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measurable success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Functionality: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Numbered requirements that must be implemented.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Warnings &amp; Pitfalls: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Specific V4 bugs mapped to prevention rules. These are non-negotiable — each represents a real failure in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Suggestions: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Concrete test cases with expected results, covering unit, integration, regression, UI, negative, and edge-case scenarios.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No feature is considered complete until all its test suggestions pass AND all its warning-derived prevention rules are verified in code review.</w:t>
      </w:r>
    </w:p>
    <w:p>
      <w:r>
        <w:br w:type="page"/>
      </w:r>
    </w:p>
    <w:p>
      <w:pPr>
        <w:pStyle w:val="Heading1"/>
      </w:pPr>
      <w:r>
        <w:t xml:space="preserve">Master Feature Summary</w:t>
      </w:r>
    </w:p>
    <w:p>
      <w:pPr>
        <w:spacing w:after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1400"/>
        <w:gridCol w:w="1200"/>
        <w:gridCol w:w="1000"/>
        <w:gridCol w:w="1100"/>
      </w:tblGrid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 Bugs Addressed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Severity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Count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GitLab Epic Publishing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F02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Level Switching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F03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Loading &amp; Browsing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 Creation from Stories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 Comment on Issues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Title Generation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 Generation &amp; Refinement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Verbosity Control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F09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 Modal Responsiveness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 Tag Management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F11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GitLab Identifier Safety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F12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Cache Management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12 features | 23 V4 bugs addressed | 64 test cases | 0 new dependencies</w:t>
      </w:r>
    </w:p>
    <w:p>
      <w:r>
        <w:br w:type="page"/>
      </w:r>
    </w:p>
    <w:p>
      <w:pPr>
        <w:pStyle w:val="Heading2"/>
      </w:pPr>
      <w:r>
        <w:t xml:space="preserve">Feature F01: GitLab Epic Publishing (Create &amp; Update)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users to publish a locally generated epic to GitLab as a new epic or update an existing one, with full support for child epic hierarchy and correct group targeting.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published epic lands in the correct GitLab group, with the correct parent-child relationship, clean description content, and immediate cache synchronization so the UI reflects the new state without manual refresh.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a new epic to a selected GitLab group via POST /groups/:id/epics.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an existing epic's title, description, and labels via PUT /groups/:id/epics/:epic_iid.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parent-child epic linking by passing parent_id (global epic ID) to the create endpoint.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parent epic dropdown in the Publish modal, auto-populated from the target group's existing epics.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Auto-fetch parent epic candidates when the Publish modal opens and when the target subgroup changes — never show an empty dropdown with a 'browse first' message.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 all internal requirement tags ([Req #N]) from the description at all output boundaries before sending to GitLab.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Invalidate the relevant groupCache entry after both create and update operations succeed.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the epic browse list (handleFetchGitLabEpics) after successful publish or update.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contextual toast messages on success and failure with specific error details.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V4-BUG-02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child epic creation support — parent_id was never passed to createGitLabEpic, so all epics were created as top-level.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include parent_id in params when a parent is selected. Use global epic ID (not IID).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V4-BUG-04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not invalidated after create/update — Load modal showed stale data for up to 5 minutes.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groupCache[targetGroupId] immediately after successful create or update.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V4-BUG-09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[Req #1] tags leaked into published epic descriptions on GitLab.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stripRequirementTags() to description at every output boundary: publish, update, clipboard, export.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V4-BUG-03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 epic dropdown was always empty — no auto-fetch on modal open or subgroup change.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fetchParentCandidates on modal open, subgroup change, and level switch.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ID Type Confusion: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parent_id must be the global epic ID (id), NOT the group-scoped IID (iid). The REST create endpoint uses global ID for parent linking. Mixing these causes silent mislinks or 404s.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Stale Cache After Mutation: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Every write operation (create/update/delete) must invalidate the corresponding cache entry. Never assume the next read will bypass cache.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 Internal Tags in Output: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regex \s*\[Req\s*#\d+(?:,\s*Req\s*#\d+)*\] must run on ALL output paths. Missing even one boundary leaks internal data.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new epic to root group, verify it appears in GitLab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created with correct title, description, labels in root group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epic as child of existing parent epic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 epic linked under parent via parent_id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epic with [Req #1, Req #3] tags in description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Tags stripped from GitLab payload; tags preserved in local editor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Publish modal, verify parent dropdown is populated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Dropdown shows epics from target group without manual browsing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existing epic, then open Load modal for same group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modal shows updated epic immediately (cache invalidated)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F01-T06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to subgroup, switch to crew level, publish again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Crew epic goes to rootGroupId, not stale subgroup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F01-T07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with parent_iid instead of parent_id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uses global ID; if IID is passed, validation rejects it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F02: Epic Level Switching (Pod / Crew)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users to switch between Pod-level and Crew-level epic contexts in the Publish modal, with correct state cleanup on each switch.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Switching epic levels never causes stale state from the previous level to leak into the new level's configuration. Every state variable tied to level context is reset on switch.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Pod and Crew level toggle buttons in the Publish modal.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switching to Crew level: reset publishTargetGroupId to null, reset publishParentEpicId to null.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switching to Pod level: allow subgroup selection, populate parent epic candidates from the selected subgroup.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 correct level label ('pod-level' or 'crew-level') to the published epic.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Crew-level epics always target config.gitlab.rootGroupId; Pod-level epics target the selected subgroup.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V4-BUG-01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publishTargetGroupId retained stale subgroup value when switching from Pod to Crew. Crew epic silently created in wrong subgroup.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Reset publishTargetGroupId AND publishParentEpicId to null on every level switch.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Stale State Across Mode Switches: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Any time the user switches between modes/levels/tabs, ALL state variables scoped to the previous mode must be explicitly reset. Never rely on fallback values to 'fix' stale state.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Silent Wrong-Group Publishing: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Always log the target group ID before the API call. Add a confirmation step if the target group differs from the user's last published group.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F02-T01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Pod &gt; pick subgroup 'Alpha' &gt; switch to Crew &gt; publish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created in rootGroupId, NOT in Alpha subgroup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F02-T02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Pod &gt; Crew &gt; Pod rapidly, verify state consistency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Stress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stale values; subgroup dropdown resets on each Pod entry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F02-T03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Crew epic, verify label is 'crew-level'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array includes 'crew-level'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F02-T04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to Crew, verify publishTargetGroupId is null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is null; fallback to rootGroupId activates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F03: Epic Loading &amp; Browsing with Group Context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users to browse and load epics from GitLab, with clear group context for each epic — especially when showing descendant epics across multiple subgroups.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can always identify which group an epic belongs to. No ambiguity when loading epics from a flat descendant list.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epics from a group, with optional includeDescendantEpics flag for cross-subgroup browsing.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group name alongside each epic when descendant epics are shown.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Resolve group names from groupCache; fall back to extracting from epic.web_url if cache miss.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group hierarchy navigation (breadcrumb-style) in the Load modal.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a selected epic into the editor with full metadata (title, description, labels, group_id, iid).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V4-BUG-03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 epic list with no group context — two subgroups could have similarly named epics, causing users to load the wrong one.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display group name when includeDescendantEpics is true.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V4-BUG-05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handleViewEpicDetails used IID lookup which could collide across groups.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look up epics by IID alone. Always use the full epic object or global ID.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IID Collision: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IIDs are group-scoped, not globally unique. Two epics in different groups can share the same IID. Always pass the full epic object or use global ID for lookups.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Ambiguous Display: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When showing items from multiple sources, always include the source identifier (group name, project name, etc.).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F03-T01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epics with includeDescendantEpics=true from a group with 3 subgroups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epic shows its parent group name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F03-T02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subgroups have epics with IID=4, load each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epic loaded for each; no cross-group collision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F03-T03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epic when group metadata not cached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name extracted from web_url as fallback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F03-T04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 hierarchy: root &gt; subgroup &gt; load epic &gt; back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 breadcrumbs work; state resets on back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F04: Issue Creation from User Stories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Parse user stories from the generated epic and create corresponding GitLab issues linked to the published epic, with correct project resolution and pre-publish validation.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Issues are created in the correct GitLab project (not group), linked to the parent epic, and the user is blocked from attempting issue creation before the epic is published.</w:t>
      </w:r>
    </w:p>
    <w:p>
      <w:pPr>
        <w:pStyle w:val="Heading3"/>
      </w:pPr>
      <w:r>
        <w:t xml:space="preserve">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GitLab issues belong to projects, not groups. Epics belong to groups. This means creating an issue requires resolving a project within the epic's group first. If a group has multiple projects, the user must choose which project receives the issues.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Parse user stories from editableEpic content into structured issue data.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Resolve the target project within the epic's group via fetchGroupProjects().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group has 0 projects: show clear error 'No projects found in this group.'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group has 1 project: auto-select and proceed.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group has 2+ projects: show a project picker dropdown before creating issues.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each issue via POST /projects/:project_id/issues.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each created issue to the parent epic via POST /groups/:group_id/epics/:epic_iid/issues/:issue_id.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 the 'Create Issues' button with a contextual tooltip when: no epic content exists, GitLab is not configured, or epic has not been published (no IID).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Server-side validation: handleOpenIssueModal checks selectedGitLabEpic.iid before proceeding.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successful creation, sync new issues into epicChildren.issues for Quick Comment visibility.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V4-BUG-07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epicGroupId was passed where project ID was needed. GitLab issues belong to projects, not groups. Passing group ID causes 404.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resolve a project from the group before creating issues. Pass projectId to createGitLabIssue.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V4-BUG-08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 creation button accessible before epic was published. Attempts to link issues to non-existent epic failed silently.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Three-layer guard: (1) UI disabled state checks iid, (2) tooltip explains why, (3) handler function re-checks iid.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V4-BUG-11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Newly created issues not visible in Quick Comment tab because epicChildren.issues was never updated.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issue creation, optimistically update epicChildren.issues AND trigger background re-fetch.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Group ID as Project ID: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GitLab groups and projects have separate ID spaces. A group ID will 404 when used as a project ID. Always resolve project explicitly.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Blind First-Project Selection: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a group has multiple projects, picking data[0] silently routes issues to an arbitrary project. Always let the user choose.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UI Allows Impossible Actions: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the backend will 404 or fail, the UI must prevent the action with a clear explanation. Never allow 'fire and fail' patterns.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Dual State Desynchronization: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two state variables hold overlapping data (existingEpicIssues vs epicChildren.issues), mutations must update BOTH or they must be consolidated into one source of truth.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'Create Issues' before publishing epic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disabled; tooltip says 'Publish epic first'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issues in group with 1 project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Issues auto-created in that project, linked to epic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issues in group with 3 projects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picker shown; issues go to selected project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issues in group with 0 projects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error message; no API calls made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creating 5 issues, switch to Quick Comment tab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5 issues visible immediately in Quick Comment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F04-T06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issues with GitLab disabled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 disabled; tooltip says 'Enable GitLab'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F04-T07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API call uses project_id not group_id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URL is /projects/:projectId/issues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F05: Quick Comment on Epic Issues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users to select any issue linked to an epic and post comments directly from the app, with AI-assisted tone-aware comment generation.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Comments post successfully to the correct GitLab project + issue endpoint. The project_id is resolved dynamically (never from group_id), and the flow handles cross-project issues gracefully.</w:t>
      </w:r>
    </w:p>
    <w:p>
      <w:pPr>
        <w:pStyle w:val="Heading3"/>
      </w:pPr>
      <w:r>
        <w:t xml:space="preserve">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GitLab Notes API is project-scoped (POST /projects/:project_id/issues/:issue_iid/notes). Since issues linked to an epic can span multiple projects, the system must resolve each issue's project_id individually from its web_url before any Notes API operations.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all issues linked to the selected epic in a selectable list.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an issue is selected, resolve its project_id from web_url via resolveProjectIdFromIssueUrl().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and display recent notes (comments) for the selected issue.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 tone selector for AI-generated comments (professional, casual, technical, etc.).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AI-powered comment drafts based on issue context, epic context, and selected tone.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comments to GitLab via POST /projects/:project_id/issues/:issue_iid/notes.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that project_id exists on the selected issue before allowing POST.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mock mode for local development with mock API equivalents.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V4-BUG-08-CRITICAL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 API requires project_id, NOT group_id. The epic's issues array from fetchEpicChildren does not include project_id. Using group_id causes 404 on every comment post.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resolve project_id from issue web_url before any Notes API call. Never pass group_id to Notes endpoints.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V4-BUG-09-GAP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 Comment feature was entirely missing in V4 — existed only as a design doc, not implemented.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full implementation: state, handlers, API functions, UI components, tab entry, mock equivalents.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Notes API with Group ID: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#1 architectural risk. project_id resolution is MANDATORY. Add a guard: if (!selectedIssue.project_id) refuse to POST.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Cross-Project Issues: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Issues under one epic can belong to different projects. Do not assume a single project_id for all issues. Resolve per-issue.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Incomplete Feature Implementation: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Verify all 6 layers exist: types, state variables, handler functions, API functions, mock functions, UI rendering. Missing any one layer = broken feature.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an issue and verify project_id is resolved from web_url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resolveProjectIdFromIssueUrl returns correct numeric project ID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a comment and verify API URL uses project_id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/projects/:projectId/issues/:iid/notes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Attempt to post comment when project_id resolution fails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 error; POST never fires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issue from project A, then issue from project B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uses its own project_id; no cross-contamination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AI comment with 'professional' tone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Generated text matches professional tone guidelines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F05-T06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group_id never appears in Notes API POST URL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POST URLs contain /projects/, never /groups/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F06: AI Title Generation &amp; Sanitization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clean, professional, 3–8 word project titles from user input, whether the input is a short name or a full descriptive sentence.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epic's H1 title is always a grammatically correct, properly cased noun phrase — never a truncated sentence fragment, never a raw user sentence, never ending with a dangling preposition.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title generation: when user input is &gt;6 words or resembles a sentence, generate a concise 3–8 word noun-phrase title using all available context.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 path: if input is already a clean short title (≤6 words, not a sentence), keep it as-is.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Grammar-safe truncation: if a generated title is still too long, truncate at a safe word boundary — never ending with prepositions, conjunctions, articles, or determiners.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 DANGLING_WORDS set of 50+ unsafe ending words (for, to, in, and, or, the, a, our, with, etc.).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truncation, walk backward from the cut point to find the last non-dangling word.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title length: 3 words (to prevent absurdly short titles).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sanitizeProjectName() inside extractProjectTitle() so re-parsed titles are also cleaned.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5 projectName read sites must prefer .refined over .original.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V4-BUG-10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sanitizeProjectName() performed dumb truncation with zero grammar awareness. Titles like 'Design a New Customer Onboarding System for' were produced — dangling preposition.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truncate mid-phrase. Always validate the last word against the DANGLING_WORDS set.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V4-BUG-14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name field was explicitly SKIPPED by AI refinement. Raw sentences like 'I need a system to handle...' became the H1.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the projectName bypass. Route it through AI title generation like every other field.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Dumb String Truncation: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Truncating at character/word boundaries without grammar awareness WILL produce broken titles. Always validate the final word.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 User Input as Title: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Users type sentences, not titles. The system must interpret the input, not echo it. 'I need a fraud detection system' should become 'Real-Time Fraud Detection Platform'.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Stale Title After Refine: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the title is re-generated but downstream read sites use .original instead of .refined, the old bad title persists. All read sites must prefer .refined || .original.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Input: 'I need a system to handle real-time fraud detection for our payment processing'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Generated title is a clean noun phrase like 'Real-Time Fraud Detection Platform'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Input: 'Payment Gateway' (already clean)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unchanged; no AI call made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title &gt;60 chars, verify truncation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truncated at safe boundary; no dangling preposition/conjunction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all 5 projectName read sites use .refined || .original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read site uses .original alone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Truncate 'Build Infrastructure for the' at word limit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Truncated to 'Build Infrastructure' (drops 'for the')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F06-T06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case: input is exactly 3 words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Boundary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 kept as-is; minimum length not violated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F07: Architecture Diagram Generation &amp; Refinement (Blueprint)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Mermaid-based architecture diagrams from epic content, with AI-powered chat refinement, quick-action presets, version history, and confirm-before-execute safety.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can generate a diagram in one click, refine it through plain-English instructions with a preview step, undo changes via version history, and never lose their work to a bad AI generation.</w:t>
      </w:r>
    </w:p>
    <w:p>
      <w:pPr>
        <w:pStyle w:val="Heading3"/>
      </w:pPr>
      <w:r>
        <w:t xml:space="preserve">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Blueprint tab uses a 2-stage AI pipeline: Stage 1 (interpret) is a cheap, fast call that explains planned changes. Stage 2 (apply) is the expensive generation call that only runs after user confirmation. This prevents wasted API calls and catches misinterpretations early.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One-click diagram generation from epic content with auto-type detection (flowchart, sequence, architecture, state).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Restrict Mermaid types to 6 proven-stable types: flowchart LR, sequenceDiagram, classDiagram, stateDiagram-v2, gantt, pie. Ban unstable beta types.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Chat-based refinement: user types plain English feedback in a textarea below the diagram.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1 (interpret): AI describes planned changes as numbered items with confidence indicator.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2 (apply): Confirmed instructions generate new Mermaid code, preserving unmodified structure.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card UI with three options: 'Yes, apply' / 'Not quite' / 'Let me clarify'.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Quick-action buttons: Simplify, Add Detail, Error Paths, Monitoring — each bypasses Stage 1 with pre-defined instructions.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history: every refinement creates a snapshot. Version pills [v1] [v2] [v3] allow instant revert.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Draft/Finalized labeling on the diagram header.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 fallback: if all 5 generation attempts fail, show a minimal placeholder diagram instead of an error.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replacement uses 4-strategy matching: exact title &gt; section number &gt; keyword &gt; append with warning.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actual section title from current epic (handles renamed sections after Smart Refine).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V4-BUG-12A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prompt offered 15+ Mermaid types including unstable betas (sankey-beta, radar-beta, block-beta). These fail 40–60% of the time. All 5 retry attempts would fail, showing the user a crash.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Whitelist only 6 stable types. Ban all beta types. Add banned-type check in validation.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V4-BUG-12B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replaceSectionInEpic used hardcoded section title '## 6. Architecture Diagrams'. After Smart Refine renamed it, regex didn't match, creating duplicate sections.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 the actual section title from the current epic via regex. Never hardcode section titles.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V4-BUG-10-UX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refinement UX — users could only accept the generated diagram or manually edit raw Mermaid code. No chat input, no quick actions, no version history.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 full 2-stage pipeline with confirm-before-execute and version history.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Unstable Mermaid Types: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beta types in Mermaid have fragile syntax. The AI gets them wrong &gt;40% of the time. Only use production-stable types.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Hardcoded Section Titles: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refinement may rename sections. Any function that targets a specific section must detect the actual title from the current document, not use a hardcoded string.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Fire-and-Forget Generation: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Expensive AI calls that immediately replace content without preview are risky. Always preview changes and get user confirmation before mutating.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Lost Work on Regenerate: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Without version history, every regeneration destroys the previous diagram. Users will not experiment freely if they can't undo.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diagram, verify type is one of 6 stable types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is flowchart/sequence/class/state/gantt/pie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feedback 'add a cache layer', verify Stage 1 response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Interpretation card shows planned changes with confidence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Stage 1, verify Stage 2 preserves unmodified nodes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the new cache node added; existing structure intact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'Not quite' on confirmation, verify input re-focuses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Feedback textarea re-focused; previous input cleared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'Simplify' quick action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 simplified to 8-12 nodes; skips Stage 1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F07-T06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v1, refine to v2, click v1 pill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 reverts to v1; v2 still accessible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F07-T07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5 generation attempts fail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 placeholder diagram shown; no crash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F07-T08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Refine renames section to '## 6. System Architecture', then regenerate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 replaces renamed section; no duplicate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F07-T09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Attempt to generate sankey-beta diagram type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rejected by validation; falls back to flowchart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F08: Output Verbosity Control &amp; Word Limit Enforcement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Ensure every generated section respects its configured word limit through post-AI enforcement, not just prompt instructions.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section exceeds its maximum word count. Typical epics stay under 2,500 words total. Enforcement is mechanical, not reliant on AI compliance.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enforceWordLimit(text, targetWords, maxWords) utility function that runs after every AI response.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Within limit: pass through unchanged.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1x–2x over limit: trim at the last sentence boundary within the word limit.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 2x limit: trigger a condensation re-prompt to the AI.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Hard fallback: word-level truncation if condensation also fails.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enforceWordLimit into all 4 AI output paths: refineSingleSectionDynamic, generateMissingSectionDynamic, aiRefineField, applySectionFeedback.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Tighten prompt word targets by ~30% (AI over-generates; enforcement catches the rest).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Exclude sections with max: 0 (tables, metadata) from enforcement.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V4-BUG-13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post-AI word count enforcement. AI routinely ignored word limits. 17 sections at 200 words each = 3,400+ word epics. The scoring function detected violations AFTER display — diagnostic only, not preventive.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Enforcement must run BEFORE the text is displayed or saved. Never rely solely on AI prompt instructions for hard limits.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Prompt-Only Enforcement: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 models frequently ignore word limits in prompts. Mechanical enforcement after generation is the only reliable approach.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Mid-Sentence Truncation: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Cutting at a word boundary without checking sentence boundaries produces broken prose. Always truncate at the last complete sentence.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Diagnostic-Only Quality Checks: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quality score that detects problems AFTER display is useless for prevention. Checks must gate the output, not just report on it.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returns 300 words for a section with max: 150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enforceWordLimit trims to last sentence within 150 words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returns 600 words for a section with max: 150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Condensation re-prompt triggered; result under 150 words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 full epic, count total words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under 2,500 words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with max: 0 (table section)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Boundary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Enforcement skipped; content passes through unchanged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F08-T05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Condensation re-prompt also exceeds limit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word-level truncation as final fallback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F09: Issue Modal Responsiveness for Large Epic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Ensure the Create Issues modal remains usable regardless of how many existing issues are linked to the epic.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user stories list always has adequate vertical space. Existing issues never push the actionable content off-screen.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the existing issues section collapsible with a clickable header and chevron.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Auto-collapse when the epic has &gt;5 existing issues; auto-expand when ≤5.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 the expanded height of existing issues at 120px with internal scroll.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Guarantee the user stories list has a minimum height of 200px.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 modal width to 900px when there are 15+ user stories.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collapsed state on modal open with smart auto-collapse based on issue count.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V4-BUG-15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issues section used flexWrap with no maxHeight and no collapse. With 50+ issues, it consumed ~400px, crushing the stories list to a few rows.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allow a secondary/informational section to consume unbounded vertical space. Cap height + add collapse.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Unbounded List Growth: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Any dynamically sized list in a fixed-height container must have maxHeight + overflow:auto. Otherwise it compresses siblings.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 Content Crowded Out: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primary action area (stories list) must have guaranteed minimum space. Secondary content (existing issues) is collapsible.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F09-T01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modal with 50 existing issues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issues auto-collapsed; stories list has full space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F09-T02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modal with 3 existing issues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Existing issues auto-expanded; small section doesn't crowd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F09-T03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Expand existing issues section (50 items)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capped at 120px with internal scroll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F09-T04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modal with 20 user stories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 widens to 900px; stories list has minHeight 200px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F10: Requirement Traceability Tag Management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Maintain internal requirement traceability tags throughout the editing lifecycle while ensuring they never appear in any user-facing output.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Tags like [Req #1, Req #3] are preserved in the internal editor state for traceability, but are stripped from all 4 output boundaries: GitLab publish, GitLab update, clipboard copy, and Markdown export.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stripRequirementTags(text) utility function using regex: /\s*\[Req\s*#\d+(?:,\s*Req\s*#\d+)*\]/gi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at exactly 4 output boundaries: publish new epic, update epic, copy to clipboard, export as Markdown.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strip from editableEpic state — tags remain visible in the raw editor for internal traceability.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regex handles flexible spacing, multi-ref tags, and case variations ([REQ #1], [Req#2], etc.).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 the preceding whitespace to avoid double-spaces in output.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V4-BUG-09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 tags appeared in published GitLab epic descriptions. Stakeholders saw ugly [Req #3] strings in professional documentation.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stripping at EVERY output boundary. Test each boundary independently.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Missing Output Boundary: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Forgetting even one output path leaks internal tags. Enumerate all output paths in a checklist and verify each one.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Stripping Internal State: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Stripping tags from editableEpic destroys traceability. Only strip at output time, never in the editor state.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epic containing [Req #1, Req #3] tags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GitLab description has no [Req] tags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to clipboard from editor with tags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Clipboard text has no [Req] tags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Markdown with tags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Downloaded file has no [Req] tags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editableEpic still contains tags after publish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state unchanged; tags preserved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F10-T05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Text: 'compliance [Req #7].' after stripping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'compliance.' (no double space)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F11: GitLab Identifier Safety Layer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Enforce correct usage of GitLab's 5 identifier types across the entire codebase, preventing silent mislinks and 404 errors.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API call uses the correct identifier type for the correct parameter. The system has a centralized reference and validation layer that makes it impossible to mix up id vs iid vs group_id.</w:t>
      </w:r>
    </w:p>
    <w:p>
      <w:pPr>
        <w:pStyle w:val="Heading3"/>
      </w:pPr>
      <w:r>
        <w:t xml:space="preserve">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GitLab has 5 identifiers per epic: id (global), iid (group-scoped), group_id, work_item_id, and work_item_type_id. The REST API has an intentional asymmetry: URL paths use iid, but parent_id and child_epic_id use global id. This is the #1 source of subtle bugs.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Centralized identifier reference documenting which API parameter uses which ID type.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URL paths use IID for epic position (/epics/:epic_iid).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parent_id and child_epic_id parameters use global epic ID.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 Item GraphQL API uses WorkItem global IDs exclusively.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Work Item Type IDs — always query dynamically per namespace.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Type-safe helper functions that accept only the correct ID type for each operation.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Runtime validation: if a function receives an ID that looks like the wrong type (e.g., IID where global ID expected), log a warning.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V4-BUG-00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GitLab has 5 identifiers per epic. REST Epic Links API uses IID for parent but global ID for child — an intentional asymmetry extremely easy to get wrong.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the ID rules as a centralized reference. Build type-safe wrappers.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V4-BUG-05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handleViewEpicDetails found epic by IID which is not globally unique. Returned wrong epic from different group.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use IID for cross-group lookups. Always use global ID or full epic object.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IID Used as Global ID: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IIDs are group-scoped. Using an IID where a global ID is expected will link to a wrong epic or 404.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 ID Used in URL Path: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REST URLs use IID, not global ID. Passing a global ID in the URL path will 404 or hit the wrong epic.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Hardcoded Work Item Type IDs: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Work Item Type IDs vary per GitLab instance/namespace. Hardcoding them breaks portability.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F11-T01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child epic using IID instead of global ID for parent_id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catches and rejects; uses global ID instead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F11-T02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 epic details using global ID in URL path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Helper function converts to IID for URL; uses global ID for params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F11-T03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Two epics in different groups with same IID=4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Correct epic resolved by using global ID or full object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F11-T04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Work Item Type ID dynamically per namespace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ID fetched at runtime, not hardcoded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2"/>
      </w:pPr>
      <w:r>
        <w:t xml:space="preserve">Feature F12: Group Cache Management</w:t>
      </w:r>
    </w:p>
    <w:p>
      <w:pPr>
        <w:spacing w:after="40"/>
      </w:pPr>
    </w:p>
    <w:p>
      <w:pPr>
        <w:pStyle w:val="Heading3"/>
      </w:pPr>
      <w:r>
        <w:t xml:space="preserve">Objective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Provide fast group metadata lookups with targeted cache invalidation after every mutation.</w:t>
      </w:r>
    </w:p>
    <w:p>
      <w:pPr>
        <w:pStyle w:val="Heading3"/>
      </w:pPr>
      <w:r>
        <w:t xml:space="preserve">Goal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 serves stale data for zero seconds after a mutation. Non-mutated groups retain their cache until TTL expiry. No full-cache wipes.</w:t>
      </w:r>
    </w:p>
    <w:p>
      <w:pPr>
        <w:pStyle w:val="Heading3"/>
      </w:pPr>
      <w:r>
        <w:t xml:space="preserve">Functionality Requirements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groupCache stores group metadata, epic lists, and subgroup data keyed by group ID.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of 5 minutes for non-mutated data.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Targeted invalidation: delete only the affected group's cache entry after create/update/delete.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Cache-then-fetch pattern: show cached data immediately, then background-refresh if stale.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Fallback to API fetch on cache miss with loading indicator.</w:t>
      </w:r>
    </w:p>
    <w:p>
      <w:pPr>
        <w:spacing w:after="80"/>
      </w:pPr>
    </w:p>
    <w:p>
      <w:pPr>
        <w:pStyle w:val="Heading3"/>
      </w:pPr>
      <w:r>
        <w:t xml:space="preserve">Warnings &amp; Pitfalls to Avoid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are derived from real bugs found in V4. Each must be explicitly prevented in the new implementation.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1000"/>
        <w:gridCol w:w="28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Reference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Went Wrong in V4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Rule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V4-BUG-04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groupCache never invalidated after create/update. Users saw stale data for up to 5 minutes.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mutation handler must delete the relevant cache key in its success block.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Specific Bug Patterns to Avoid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Cache Wipe on Mutation: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Clearing the entire cache after one mutation is wasteful and causes unnecessary re-fetches. Only clear the affected key.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Mutation Without Invalidation: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Any new handler that writes to GitLab must include cache invalidation. Add this to the code review checklist.</w:t>
      </w:r>
    </w:p>
    <w:p>
      <w:pPr>
        <w:spacing w:after="40"/>
      </w:pPr>
    </w:p>
    <w:p>
      <w:pPr>
        <w:pStyle w:val="Heading3"/>
      </w:pPr>
      <w:r>
        <w:t xml:space="preserve">Test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1200"/>
        <w:gridCol w:w="280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F12-T01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epic in group A, check cache for group 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 A cache entry deleted; group B cache intact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F12-T02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modal after create without explicit refresh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Fresh data fetched for mutated group; cached data for others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F12-T03</w:t>
            </w:r>
          </w:p>
        </w:tc>
        <w:tc>
          <w:tcPr>
            <w:tcW w:type="dxa" w:w="4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5 minutes without mutations, verify cache expiry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re-fetched on next access after TTL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t xml:space="preserve">Cross-Feature Dependency Map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Several features share state, API functions, or validation logic. Changes to one may affect others. The following dependencies must be respected during development: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Component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Broken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F04 (Issue Creation)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F01 (Publishing)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selectedGitLabEpic.iid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Issues created before epic exists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F04 (Issue Creation)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F05 (Quick Comment)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epicChildren.issues state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issues invisible in Quick Comment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F05 (Quick Comment)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F11 (ID Safety)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project_id resolution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 API called with group_id → 404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F01 (Publishing)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F02 (Level Switch)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publishTargetGroupId state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published to wrong group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F01 (Publishing)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F10 (Req Tags)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stripRequirementTags()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tags leak to GitLab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F01 (Publishing)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F12 (Cache)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groupCache invalidation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Stale data in Load modal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F07 (Diagrams)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F06 (Titles)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title detection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sections after rename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F07 (Diagrams)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F08 (Verbosity)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Epic content length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Diagram prompt exceeds context window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GitLab API Identifier Quick Reference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reference table must be consulted during code review for every API call. Mixing identifier types is the root cause of the most subtle and dangerous bugs.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360"/>
        <w:gridCol w:w="35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ID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 or 'my-group/sub'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endpoint URL paths as :id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Epic ID (id)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parent_id in REST, child_epic_id in Epic Links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Epic IID (iid)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Group-scoped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(shown as &amp;4)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paths as :epic_iid, UI display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 Item ID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gid://gitlab/WorkItem/1032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Work Item GraphQL operations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 Item Type ID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Namespace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gid://gitlab/.../Type/7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workItemCreate — varies per instance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ID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 or 'my-group/my-project'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Issues API, Notes API, MR API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Critical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URL paths use IID for the epic position (/epics/:epic_iid).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Epic Links API uses global epic ID for the child (/epics/:child_epic_id).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 Item GraphQL API uses WorkItem global IDs exclusively.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hardcode Work Item Type IDs — always query dynamically per namespace.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GitLab supports up to 7 levels of epic nesting.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Cross-group child epics require Ultimate tier on both groups.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Epics API deprecated since GitLab 17.0; plan migration to Work Item API.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4A4A"/>
        <w:sz w:val="16"/>
        <w:szCs w:val="16"/>
      </w:rPr>
      <w:t xml:space="preserve">Epic Generator V5 —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7"/>
    <w:lvlOverride w:ilvl="0">
      <w:startOverride w:val="1"/>
    </w:lvlOverride>
  </w:num>
  <w:num w:numId="3">
    <w:abstractNumId w:val="2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20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4"/>
    <w:lvlOverride w:ilvl="0">
      <w:startOverride w:val="1"/>
    </w:lvlOverride>
  </w:num>
  <w:num w:numId="27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2026-03-27T02:45:28.606Z</dcterms:created>
  <dcterms:modified xsi:type="dcterms:W3CDTF">2026-03-27T02:45:28.606Z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