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47"/>
        </w:rPr>
        <w:t>ARPIT K. JAISWAL</w:t>
      </w:r>
    </w:p>
    <w:p>
      <w:pPr>
        <w:spacing w:before="0" w:after="20"/>
        <w:jc w:val="center"/>
      </w:pPr>
      <w:r>
        <w:rPr>
          <w:b/>
          <w:color w:val="0F172A"/>
          <w:sz w:val="29"/>
        </w:rPr>
        <w:t>GAMEPLAY &amp; AI SYSTEMS DEVELOPER</w:t>
      </w:r>
      <w:r>
        <w:rPr>
          <w:b/>
          <w:color w:val="059669"/>
          <w:sz w:val="27"/>
        </w:rPr>
        <w:t xml:space="preserve">   [ UNITY DEVELOPER ]</w:t>
      </w:r>
      <w:r>
        <w:rPr>
          <w:b/>
          <w:color w:val="1D4ED8"/>
          <w:sz w:val="27"/>
        </w:rPr>
        <w:t xml:space="preserve">   [ 3.5+ YRS EXPERIENCE ]</w:t>
      </w:r>
    </w:p>
    <w:p>
      <w:pPr>
        <w:tabs>
          <w:tab w:pos="11722" w:val="right"/>
        </w:tabs>
        <w:spacing w:before="0" w:after="70"/>
        <w:pBdr>
          <w:bottom w:val="single" w:sz="16" w:space="2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+91 8149135849</w:t>
        </w:r>
      </w:hyperlink>
      <w:r>
        <w:rPr>
          <w:color w:val="94A3B8"/>
          <w:sz w:val="26"/>
        </w:rPr>
        <w:t xml:space="preserve">  •  </w:t>
      </w:r>
      <w:hyperlink r:id="rId10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arpitjaiswal071@gmail.com</w:t>
        </w:r>
      </w:hyperlink>
      <w:r>
        <w:rPr>
          <w:sz w:val="26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Portfolio ↗</w:t>
        </w:r>
      </w:hyperlink>
      <w:r>
        <w:rPr>
          <w:color w:val="94A3B8"/>
          <w:sz w:val="26"/>
        </w:rPr>
        <w:t xml:space="preserve">  |  </w:t>
      </w:r>
      <w:hyperlink r:id="rId12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LinkedIn ↗</w:t>
        </w:r>
      </w:hyperlink>
      <w:r>
        <w:rPr>
          <w:color w:val="94A3B8"/>
          <w:sz w:val="26"/>
        </w:rPr>
        <w:t xml:space="preserve">  |  </w:t>
      </w:r>
      <w:hyperlink r:id="rId13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GitHub ↗</w:t>
        </w:r>
      </w:hyperlink>
      <w:r>
        <w:rPr>
          <w:color w:val="94A3B8"/>
          <w:sz w:val="26"/>
        </w:rPr>
        <w:t xml:space="preserve">  |  </w:t>
      </w:r>
      <w:hyperlink r:id="rId14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GitLab ↗</w:t>
        </w:r>
      </w:hyperlink>
    </w:p>
    <w:p>
      <w:pPr>
        <w:keepNext/>
        <w:tabs>
          <w:tab w:pos="11722" w:val="right"/>
        </w:tabs>
        <w:spacing w:before="80" w:after="36"/>
        <w:pBdr>
          <w:left w:val="single" w:sz="24" w:space="6" w:color="2563EB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EXECUTIVE PROFILE</w:t>
      </w:r>
      <w:r>
        <w:rPr>
          <w:rFonts w:ascii="Calibri" w:hAnsi="Calibri"/>
          <w:b w:val="0"/>
          <w:color w:val="64748B"/>
          <w:sz w:val="25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24" w:type="dxa"/>
              <w:bottom w:w="24" w:type="dxa"/>
              <w:left w:w="65" w:type="dxa"/>
              <w:right w:w="65" w:type="dxa"/>
            </w:tcMar>
          </w:tcPr>
          <w:p>
            <w:pPr>
              <w:spacing w:before="0" w:after="1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Production &amp; Multiplayer Systems (Unity C#): </w:t>
            </w:r>
            <w:r>
              <w:rPr>
                <w:color w:val="334155"/>
                <w:sz w:val="26"/>
              </w:rPr>
              <w:t>Gameplay &amp; Systems Engineer with 3.5+ years shipping 3 Google Play titles and real-time multiplayer games using Photon (PUN 2), Stockfish AI, and deterministic FSMs.</w:t>
            </w:r>
          </w:p>
          <w:p>
            <w:pPr>
              <w:spacing w:before="0" w:after="1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Architecture, Native Bridges &amp; 60 FPS: </w:t>
            </w:r>
            <w:r>
              <w:rPr>
                <w:color w:val="334155"/>
                <w:sz w:val="26"/>
              </w:rPr>
              <w:t>Specialist in procedural N×N mesh/puzzle generation, native Android (JNI) / iOS (Obj-C) bridges, non-blocking OTA content delivery, and Zero-GC object pooling locked at 60 FPS.</w:t>
            </w:r>
          </w:p>
          <w:p>
            <w:pPr>
              <w:spacing w:before="0" w:after="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AI-Augmented Tooling &amp; LiveOps: </w:t>
            </w:r>
            <w:r>
              <w:rPr>
                <w:color w:val="334155"/>
                <w:sz w:val="26"/>
              </w:rPr>
              <w:t>Leverages Claude, ChatGPT/Codex, and custom Unity EditorWindows to accelerate URP/HLSL shader prototyping, offline localization pipelines, and Google/Apple IAP monetization.</w:t>
            </w:r>
          </w:p>
        </w:tc>
      </w:tr>
    </w:tbl>
    <w:p>
      <w:pPr>
        <w:keepNext/>
        <w:tabs>
          <w:tab w:pos="11722" w:val="right"/>
        </w:tabs>
        <w:spacing w:before="40" w:after="20"/>
        <w:pBdr>
          <w:left w:val="single" w:sz="24" w:space="6" w:color="059669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PRODUCTION TRACK RECORD (KPIS)</w:t>
      </w:r>
      <w:r>
        <w:rPr>
          <w:rFonts w:ascii="Calibri" w:hAnsi="Calibri"/>
          <w:b w:val="0"/>
          <w:color w:val="64748B"/>
          <w:sz w:val="25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4" w:type="dxa"/>
      </w:tblPr>
      <w:tblGrid>
        <w:gridCol w:w="7450"/>
        <w:gridCol w:w="4180"/>
      </w:tblGrid>
      <w:tr>
        <w:trPr>
          <w:cantSplit/>
        </w:trPr>
        <w:tc>
          <w:tcPr>
            <w:tcW w:w="745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7258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3.5+ Years</w:t>
            </w:r>
            <w:r>
              <w:rPr>
                <w:b/>
                <w:color w:val="64748B"/>
                <w:sz w:val="24"/>
              </w:rPr>
              <w:tab/>
              <w:t>STUDIO EXPERIENCE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Vasundhara Game Studio, Surat (2yr)</w:t>
            </w:r>
            <w:r>
              <w:rPr>
                <w:b/>
                <w:color w:val="334155"/>
                <w:sz w:val="24"/>
              </w:rPr>
              <w:t xml:space="preserve"> • Dec 2024 – Jan 2025 &amp; Dec 2025 – Present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StudioKrew, Delhi (3m)</w:t>
            </w:r>
            <w:r>
              <w:rPr>
                <w:b w:val="0"/>
                <w:color w:val="334155"/>
                <w:sz w:val="24"/>
              </w:rPr>
              <w:t xml:space="preserve">  •  Mar 2024 – May 2024</w:t>
            </w:r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Appzia, Pune (1yr)</w:t>
            </w:r>
            <w:r>
              <w:rPr>
                <w:b w:val="0"/>
                <w:color w:val="334155"/>
                <w:sz w:val="24"/>
              </w:rPr>
              <w:t xml:space="preserve">  •  June 2024 – July 2025</w:t>
            </w:r>
          </w:p>
        </w:tc>
        <w:tc>
          <w:tcPr>
            <w:tcW w:w="418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03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 Shipped Titles</w:t>
            </w:r>
            <w:r>
              <w:rPr>
                <w:b/>
                <w:color w:val="64748B"/>
                <w:sz w:val="24"/>
              </w:rPr>
              <w:tab/>
              <w:t>GOOGLE PLAY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8" w:type="dxa"/>
              <w:bottom w:w="28" w:type="dxa"/>
              <w:left w:w="65" w:type="dxa"/>
              <w:right w:w="6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24"/>
            </w:pPr>
            <w:r>
              <w:rPr>
                <w:b/>
                <w:color w:val="0F172A"/>
                <w:sz w:val="29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6"/>
                  <w:szCs w:val="26"/>
                </w:rPr>
                <w:t>[Unity Playable Demo ↗]</w:t>
              </w:r>
            </w:hyperlink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20" w:line="240" w:lineRule="auto"/>
            </w:pPr>
            <w:r>
              <w:rPr>
                <w:b/>
                <w:color w:val="1E293B"/>
                <w:sz w:val="25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0" w:line="240" w:lineRule="auto"/>
            </w:pPr>
            <w:r>
              <w:rPr>
                <w:b/>
                <w:color w:val="1E293B"/>
                <w:sz w:val="25"/>
              </w:rPr>
              <w:t>• Offline Leaderboard</w:t>
              <w:tab/>
              <w:t>• IAP Currency State</w:t>
              <w:tab/>
              <w:t>• Argos Localization</w:t>
              <w:tab/>
              <w:t>• Asset Organizer</w:t>
              <w:tab/>
              <w:t>• Arrow Strike</w:t>
            </w:r>
          </w:p>
        </w:tc>
      </w:tr>
    </w:tbl>
    <w:p>
      <w:pPr>
        <w:keepNext/>
        <w:tabs>
          <w:tab w:pos="11722" w:val="right"/>
        </w:tabs>
        <w:spacing w:before="90" w:after="50"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</w:t>
      </w:r>
      <w:r>
        <w:rPr>
          <w:rFonts w:ascii="Calibri" w:hAnsi="Calibri"/>
          <w:b w:val="0"/>
          <w:color w:val="64748B"/>
          <w:sz w:val="25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0" w:type="dxa"/>
              <w:bottom w:w="30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10"/>
            </w:pPr>
            <w:r>
              <w:rPr>
                <w:b/>
                <w:color w:val="0F172A"/>
                <w:sz w:val="30"/>
              </w:rPr>
              <w:t>Vasundhara Game Studio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AI Product Developer — Unity Systems &amp; Gameplay</w:t>
            </w:r>
            <w:r>
              <w:rPr>
                <w:b/>
                <w:color w:val="059669"/>
                <w:sz w:val="25"/>
              </w:rPr>
              <w:tab/>
              <w:t>[ CURRENT ]</w:t>
            </w:r>
          </w:p>
          <w:p>
            <w:pPr>
              <w:spacing w:before="0" w:after="30"/>
              <w:pBdr>
                <w:bottom w:val="single" w:sz="4" w:space="1" w:color="CBD5E1"/>
              </w:pBdr>
            </w:pPr>
            <w:r>
              <w:rPr>
                <w:color w:val="64748B"/>
                <w:sz w:val="25"/>
              </w:rPr>
              <w:t xml:space="preserve">Surat, GJ  •  </w:t>
            </w:r>
            <w:r>
              <w:rPr>
                <w:b/>
                <w:color w:val="0F172A"/>
                <w:sz w:val="25"/>
              </w:rPr>
              <w:t>Dec 2024 – Jan 2025 &amp; Dec 2025 – Present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Procedural Jigsaw &amp; Shader Mask (Calm Jigsaw): </w:t>
            </w:r>
            <w:r>
              <w:rPr>
                <w:color w:val="334155"/>
                <w:sz w:val="26"/>
              </w:rPr>
              <w:t>Architected N×N Bezier puzzle generator using 9 mathematical edge signatures, dynamic UV quad meshes, and custom URP/HLSL shader masking with zero pre-sliced art.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Native Image Bridge &amp; OTA Sync: </w:t>
            </w:r>
            <w:r>
              <w:rPr>
                <w:color w:val="334155"/>
                <w:sz w:val="26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2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Hybrid Logic &amp; Hint-Cascade Solver (MeowSweeper): </w:t>
            </w:r>
            <w:r>
              <w:rPr>
                <w:color w:val="334155"/>
                <w:sz w:val="26"/>
              </w:rPr>
              <w:t>Built hybrid Sudoku/Minesweeper/Star-Battle puzzle engine with backtracking hint-cascade solver FSM, discrete multi-touch locks, and IAP powerup wallet.</w:t>
            </w:r>
          </w:p>
          <w:p>
            <w:pPr>
              <w:spacing w:before="0" w:after="0" w:line="245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Offline Leaderboard, IAP &amp; Editor Tooling: </w:t>
            </w:r>
            <w:r>
              <w:rPr>
                <w:color w:val="334155"/>
                <w:sz w:val="26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722" w:val="right"/>
        </w:tabs>
        <w:spacing w:before="0" w:after="70"/>
        <w:pageBreakBefore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 (CONTINUED)</w:t>
      </w:r>
      <w:r>
        <w:rPr>
          <w:rFonts w:ascii="Calibri" w:hAnsi="Calibri"/>
          <w:b w:val="0"/>
          <w:color w:val="64748B"/>
          <w:sz w:val="25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Appzia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Unity3D Systems &amp; Gameplay Developer</w:t>
            </w:r>
            <w:r>
              <w:rPr>
                <w:b/>
                <w:color w:val="475569"/>
                <w:sz w:val="25"/>
              </w:rPr>
              <w:tab/>
              <w:t>Pune, India  •  June 2024 – July 2025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Stockfish AI &amp; Real-Time Chess (Bullet Chess): </w:t>
            </w:r>
            <w:r>
              <w:rPr>
                <w:color w:val="334155"/>
                <w:sz w:val="26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Arcade Simulation &amp; Economy Systems (Pinnacle): </w:t>
            </w:r>
            <w:r>
              <w:rPr>
                <w:color w:val="334155"/>
                <w:sz w:val="26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9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StudioKrew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 Game Developer (Remote)</w:t>
            </w:r>
            <w:r>
              <w:rPr>
                <w:b/>
                <w:color w:val="475569"/>
                <w:sz w:val="25"/>
              </w:rPr>
              <w:tab/>
              <w:t>Delhi, India (Remote)  •  March 2024 – May 2024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Solo Card Game Architecture (FreeCell &amp; Solitaire): </w:t>
            </w:r>
            <w:r>
              <w:rPr>
                <w:color w:val="334155"/>
                <w:sz w:val="26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Dice Physics &amp; Scoring State Machine (Yahtzee): </w:t>
            </w:r>
            <w:r>
              <w:rPr>
                <w:color w:val="334155"/>
                <w:sz w:val="26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Grid Puzzle Engine &amp; Serialization (BrokenTiles): </w:t>
            </w:r>
            <w:r>
              <w:rPr>
                <w:color w:val="334155"/>
                <w:sz w:val="26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60"/>
      </w:pPr>
      <w:r>
        <w:rPr>
          <w:sz w:val="2"/>
        </w:rPr>
      </w:r>
    </w:p>
    <w:p>
      <w:pPr>
        <w:keepNext/>
        <w:tabs>
          <w:tab w:pos="11722" w:val="right"/>
        </w:tabs>
        <w:spacing w:before="60" w:after="40"/>
        <w:pBdr>
          <w:left w:val="single" w:sz="24" w:space="6" w:color="9333EA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TECHNICAL SKILLS &amp; ENGINE STACK</w:t>
      </w:r>
      <w:r>
        <w:rPr>
          <w:rFonts w:ascii="Calibri" w:hAnsi="Calibri"/>
          <w:b w:val="0"/>
          <w:color w:val="64748B"/>
          <w:sz w:val="25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5" w:type="dxa"/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Revenue Systems &amp; Product Growth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Google / Apple IAP  •  Ads Mediation  •  Event Funnels &amp; Attribution  •  User Engagement &amp; Session Loops  •  Revenue Tracking &amp; Cohort Analytics</w:t>
            </w:r>
          </w:p>
        </w:tc>
        <w:tc>
          <w:tcPr>
            <w:tcW w:w="384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Rendering &amp; Optimization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URP  •  SRP Batcher  •  GPU Instancing  •  ASTC Compression  •  Custom UI Shaders</w:t>
            </w:r>
          </w:p>
        </w:tc>
        <w:tc>
          <w:tcPr>
            <w:tcW w:w="384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Profiling &amp; Debugging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Platform &amp; Native Bridges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Android (JNI / Java)  •  iOS (Obj-C Bridge)  •  WebGL (WASM)  •  OTA Manifest Sync</w:t>
            </w:r>
          </w:p>
        </w:tc>
        <w:tc>
          <w:tcPr>
            <w:tcW w:w="384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Architecture &amp; AI Systems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Deterministic FSMs  •  MVP / ScriptableObjects  •  Zero-GC Object Pooling  •  Stockfish / A* / Backtracking</w:t>
            </w:r>
          </w:p>
        </w:tc>
        <w:tc>
          <w:tcPr>
            <w:tcW w:w="384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Core Engine &amp; Developer Tooling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3D (2020–2023 LTS / Unity 6)  •  C# (.NET)  •  HLSL / ShaderLab  •  Custom EditorWindows  •  Git / GitLab</w:t>
            </w:r>
          </w:p>
        </w:tc>
      </w:tr>
    </w:tbl>
    <w:p>
      <w:pPr>
        <w:keepNext/>
        <w:tabs>
          <w:tab w:pos="11722" w:val="right"/>
        </w:tabs>
        <w:spacing w:before="60" w:after="40"/>
        <w:pBdr>
          <w:left w:val="single" w:sz="24" w:space="6" w:color="D97706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EDUCATION</w:t>
      </w:r>
      <w:r>
        <w:rPr>
          <w:rFonts w:ascii="Calibri" w:hAnsi="Calibri"/>
          <w:b w:val="0"/>
          <w:color w:val="64748B"/>
          <w:sz w:val="25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40" w:type="dxa"/>
      </w:tblPr>
      <w:tblGrid>
        <w:gridCol w:w="5790"/>
        <w:gridCol w:w="5790"/>
      </w:tblGrid>
      <w:tr>
        <w:trPr>
          <w:cantSplit/>
        </w:trPr>
        <w:tc>
          <w:tcPr>
            <w:tcW w:w="579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Master of Computer Application (MCA)</w:t>
            </w:r>
            <w:r>
              <w:rPr>
                <w:b/>
                <w:color w:val="0F172A"/>
                <w:sz w:val="24"/>
              </w:rPr>
              <w:tab/>
              <w:t>[ CGPA: 7.52 ]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Government Autonomous Engineering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Dec 2021 – Jan 2023</w:t>
            </w:r>
          </w:p>
        </w:tc>
        <w:tc>
          <w:tcPr>
            <w:tcW w:w="579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Bachelor of Computer Science (B.Sc. CS)</w:t>
            </w:r>
            <w:r>
              <w:rPr>
                <w:b/>
                <w:color w:val="0F172A"/>
                <w:sz w:val="24"/>
              </w:rPr>
              <w:tab/>
              <w:t>[ CGPA: 7.50 ]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Vivekanand Arts and Science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230" w:right="259" w:bottom="230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