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Staymaster — Automated Blog Generation</w:t>
      </w:r>
    </w:p>
    <w:p>
      <w:pPr>
        <w:jc w:val="center"/>
      </w:pPr>
      <w:r>
        <w:t>Architecture &amp; Flow Documentation</w:t>
      </w:r>
    </w:p>
    <w:p>
      <w:pPr>
        <w:jc w:val="center"/>
      </w:pPr>
      <w:r>
        <w:t>Status: Planned (not yet implemented) | Backend: new_beckend | June 2026</w:t>
      </w:r>
    </w:p>
    <w:p>
      <w:r>
        <w:br w:type="page"/>
      </w:r>
    </w:p>
    <w:p>
      <w:pPr>
        <w:pStyle w:val="Heading1"/>
      </w:pPr>
      <w:r>
        <w:t>1. Overview</w:t>
      </w:r>
    </w:p>
    <w:p>
      <w:r>
        <w:rPr>
          <w:b w:val="0"/>
        </w:rPr>
        <w:t>Staymaster currently creates blogs manually through the admin/manager panel. This document describes a planned automation pipeline that discovers blog topics from Google Search Console, generates draft content using Gemini AI grounded on verified facts, verifies claims via Google Custom Search, and saves drafts for admin review before publishing on the public site.</w:t>
      </w:r>
    </w:p>
    <w:p>
      <w:pPr>
        <w:pStyle w:val="Heading2"/>
      </w:pPr>
      <w:r>
        <w:t>Design Principles</w:t>
      </w:r>
    </w:p>
    <w:tbl>
      <w:tblPr>
        <w:tblStyle w:val="TableGrid"/>
        <w:tblW w:type="auto" w:w="0"/>
        <w:tblLook w:firstColumn="1" w:firstRow="1" w:lastColumn="0" w:lastRow="0" w:noHBand="0" w:noVBand="1" w:val="04A0"/>
      </w:tblPr>
      <w:tblGrid>
        <w:gridCol w:w="4320"/>
        <w:gridCol w:w="4320"/>
      </w:tblGrid>
      <w:tr>
        <w:tc>
          <w:tcPr>
            <w:tcW w:type="dxa" w:w="4320"/>
          </w:tcPr>
          <w:p>
            <w:r>
              <w:rPr>
                <w:b/>
              </w:rPr>
              <w:t>Principle</w:t>
            </w:r>
          </w:p>
        </w:tc>
        <w:tc>
          <w:tcPr>
            <w:tcW w:type="dxa" w:w="4320"/>
          </w:tcPr>
          <w:p>
            <w:r>
              <w:rPr>
                <w:b/>
              </w:rPr>
              <w:t>Description</w:t>
            </w:r>
          </w:p>
        </w:tc>
      </w:tr>
      <w:tr>
        <w:tc>
          <w:tcPr>
            <w:tcW w:type="dxa" w:w="4320"/>
          </w:tcPr>
          <w:p>
            <w:r>
              <w:t>No manual keywords</w:t>
            </w:r>
          </w:p>
        </w:tc>
        <w:tc>
          <w:tcPr>
            <w:tcW w:type="dxa" w:w="4320"/>
          </w:tcPr>
          <w:p>
            <w:r>
              <w:t>Topics come from GSC search analytics, not a static config file</w:t>
            </w:r>
          </w:p>
        </w:tc>
      </w:tr>
      <w:tr>
        <w:tc>
          <w:tcPr>
            <w:tcW w:type="dxa" w:w="4320"/>
          </w:tcPr>
          <w:p>
            <w:r>
              <w:t>Separate topic from facts</w:t>
            </w:r>
          </w:p>
        </w:tc>
        <w:tc>
          <w:tcPr>
            <w:tcW w:type="dxa" w:w="4320"/>
          </w:tcPr>
          <w:p>
            <w:r>
              <w:t>GSC picks what to write about; DB + Places + Custom Search provide facts</w:t>
            </w:r>
          </w:p>
        </w:tc>
      </w:tr>
      <w:tr>
        <w:tc>
          <w:tcPr>
            <w:tcW w:type="dxa" w:w="4320"/>
          </w:tcPr>
          <w:p>
            <w:r>
              <w:t>Ground truth first</w:t>
            </w:r>
          </w:p>
        </w:tc>
        <w:tc>
          <w:tcPr>
            <w:tcW w:type="dxa" w:w="4320"/>
          </w:tcPr>
          <w:p>
            <w:r>
              <w:t>Property and destination data from MySQL is authoritative</w:t>
            </w:r>
          </w:p>
        </w:tc>
      </w:tr>
      <w:tr>
        <w:tc>
          <w:tcPr>
            <w:tcW w:type="dxa" w:w="4320"/>
          </w:tcPr>
          <w:p>
            <w:r>
              <w:t>Verify before publish</w:t>
            </w:r>
          </w:p>
        </w:tc>
        <w:tc>
          <w:tcPr>
            <w:tcW w:type="dxa" w:w="4320"/>
          </w:tcPr>
          <w:p>
            <w:r>
              <w:t>Automated scoring + mandatory human review</w:t>
            </w:r>
          </w:p>
        </w:tc>
      </w:tr>
      <w:tr>
        <w:tc>
          <w:tcPr>
            <w:tcW w:type="dxa" w:w="4320"/>
          </w:tcPr>
          <w:p>
            <w:r>
              <w:t>Draft by default</w:t>
            </w:r>
          </w:p>
        </w:tc>
        <w:tc>
          <w:tcPr>
            <w:tcW w:type="dxa" w:w="4320"/>
          </w:tcPr>
          <w:p>
            <w:r>
              <w:t>Nothing goes live without admin setting active = 1</w:t>
            </w:r>
          </w:p>
        </w:tc>
      </w:tr>
    </w:tbl>
    <w:p/>
    <w:p>
      <w:pPr>
        <w:pStyle w:val="Heading1"/>
      </w:pPr>
      <w:r>
        <w:t>2. System Architecture</w:t>
      </w:r>
    </w:p>
    <w:p>
      <w:r>
        <w:rPr>
          <w:b w:val="0"/>
        </w:rPr>
        <w:t>The system consists of a trigger layer, backend orchestration services, Google APIs, data stores, and consumer applications (manager portal and public frontend).</w:t>
      </w:r>
    </w:p>
    <w:p>
      <w:pPr>
        <w:pStyle w:val="Heading2"/>
      </w:pPr>
      <w:r>
        <w:t>Architecture Diagram (Text)</w:t>
      </w:r>
    </w:p>
    <w:p>
      <w:r>
        <w:rPr>
          <w:b/>
        </w:rPr>
        <w:t>TRIGGERS</w:t>
      </w:r>
    </w:p>
    <w:p>
      <w:pPr>
        <w:pStyle w:val="ListBullet"/>
      </w:pPr>
      <w:r>
        <w:t>node-cron — weekly scheduled run (helpers/scheduler.js)</w:t>
      </w:r>
    </w:p>
    <w:p>
      <w:pPr>
        <w:pStyle w:val="ListBullet"/>
      </w:pPr>
      <w:r>
        <w:t>POST /api/blogs/auto-generate — secured manual trigger</w:t>
      </w:r>
    </w:p>
    <w:p>
      <w:r>
        <w:rPr>
          <w:b/>
        </w:rPr>
        <w:t>BACKEND SERVICES (new_beckend)</w:t>
      </w:r>
    </w:p>
    <w:p>
      <w:pPr>
        <w:pStyle w:val="ListBullet"/>
      </w:pPr>
      <w:r>
        <w:t>blogAutoDraftService — orchestrates the full pipeline</w:t>
      </w:r>
    </w:p>
    <w:p>
      <w:pPr>
        <w:pStyle w:val="ListBullet"/>
      </w:pPr>
      <w:r>
        <w:t>googleSearchConsoleService — fetches searchAnalytics queries</w:t>
      </w:r>
    </w:p>
    <w:p>
      <w:pPr>
        <w:pStyle w:val="ListBullet"/>
      </w:pPr>
      <w:r>
        <w:t>searchConsoleTopicSelector — ranks, dedupes, picks best query</w:t>
      </w:r>
    </w:p>
    <w:p>
      <w:pPr>
        <w:pStyle w:val="ListBullet"/>
      </w:pPr>
      <w:r>
        <w:t>blogContentGeneratorService — Gemini grounded generation</w:t>
      </w:r>
    </w:p>
    <w:p>
      <w:pPr>
        <w:pStyle w:val="ListBullet"/>
      </w:pPr>
      <w:r>
        <w:t>blogVerificationService — claim extraction and confidence score</w:t>
      </w:r>
    </w:p>
    <w:p>
      <w:pPr>
        <w:pStyle w:val="ListBullet"/>
      </w:pPr>
      <w:r>
        <w:t>googleCustomSearchService — fact-check via web search</w:t>
      </w:r>
    </w:p>
    <w:p>
      <w:r>
        <w:rPr>
          <w:b/>
        </w:rPr>
        <w:t>GOOGLE APIs</w:t>
      </w:r>
    </w:p>
    <w:p>
      <w:pPr>
        <w:pStyle w:val="ListBullet"/>
      </w:pPr>
      <w:r>
        <w:t>Search Console API — topic discovery (2–3 day lag for final data)</w:t>
      </w:r>
    </w:p>
    <w:p>
      <w:pPr>
        <w:pStyle w:val="ListBullet"/>
      </w:pPr>
      <w:r>
        <w:t>Places API — local POI facts (existing integration)</w:t>
      </w:r>
    </w:p>
    <w:p>
      <w:pPr>
        <w:pStyle w:val="ListBullet"/>
      </w:pPr>
      <w:r>
        <w:t>Gemini API — content generation and claim verification</w:t>
      </w:r>
    </w:p>
    <w:p>
      <w:pPr>
        <w:pStyle w:val="ListBullet"/>
      </w:pPr>
      <w:r>
        <w:t>Custom Search API — cross-check unverified claims</w:t>
      </w:r>
    </w:p>
    <w:p>
      <w:r>
        <w:rPr>
          <w:b/>
        </w:rPr>
        <w:t>DATA STORES</w:t>
      </w:r>
    </w:p>
    <w:p>
      <w:pPr>
        <w:pStyle w:val="ListBullet"/>
      </w:pPr>
      <w:r>
        <w:t>MySQL — blogs, properties, destinations, generation logs</w:t>
      </w:r>
    </w:p>
    <w:p>
      <w:pPr>
        <w:pStyle w:val="ListBullet"/>
      </w:pPr>
      <w:r>
        <w:t>AWS S3 — featured images</w:t>
      </w:r>
    </w:p>
    <w:p>
      <w:r>
        <w:rPr>
          <w:b/>
        </w:rPr>
        <w:t>CONSUMERS</w:t>
      </w:r>
    </w:p>
    <w:p>
      <w:pPr>
        <w:pStyle w:val="ListBullet"/>
      </w:pPr>
      <w:r>
        <w:t>Manager portal (/api/manager/blogs) — review and publish drafts</w:t>
      </w:r>
    </w:p>
    <w:p>
      <w:pPr>
        <w:pStyle w:val="ListBullet"/>
      </w:pPr>
      <w:r>
        <w:t>Public frontend (/blogs) — read active blogs only</w:t>
      </w:r>
    </w:p>
    <w:p>
      <w:pPr>
        <w:pStyle w:val="Heading2"/>
      </w:pPr>
      <w:r>
        <w:t>Architecture Layers</w:t>
      </w:r>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Responsibility</w:t>
            </w:r>
          </w:p>
        </w:tc>
      </w:tr>
      <w:tr>
        <w:tc>
          <w:tcPr>
            <w:tcW w:type="dxa" w:w="4320"/>
          </w:tcPr>
          <w:p>
            <w:r>
              <w:t>Trigger</w:t>
            </w:r>
          </w:p>
        </w:tc>
        <w:tc>
          <w:tcPr>
            <w:tcW w:type="dxa" w:w="4320"/>
          </w:tcPr>
          <w:p>
            <w:r>
              <w:t>Cron schedule or secured HTTP endpoint</w:t>
            </w:r>
          </w:p>
        </w:tc>
      </w:tr>
      <w:tr>
        <w:tc>
          <w:tcPr>
            <w:tcW w:type="dxa" w:w="4320"/>
          </w:tcPr>
          <w:p>
            <w:r>
              <w:t>Topic discovery</w:t>
            </w:r>
          </w:p>
        </w:tc>
        <w:tc>
          <w:tcPr>
            <w:tcW w:type="dxa" w:w="4320"/>
          </w:tcPr>
          <w:p>
            <w:r>
              <w:t>GSC API + freshness hybrid + inventory fallback</w:t>
            </w:r>
          </w:p>
        </w:tc>
      </w:tr>
      <w:tr>
        <w:tc>
          <w:tcPr>
            <w:tcW w:type="dxa" w:w="4320"/>
          </w:tcPr>
          <w:p>
            <w:r>
              <w:t>Fact grounding</w:t>
            </w:r>
          </w:p>
        </w:tc>
        <w:tc>
          <w:tcPr>
            <w:tcW w:type="dxa" w:w="4320"/>
          </w:tcPr>
          <w:p>
            <w:r>
              <w:t>MySQL properties/destinations + Google Places</w:t>
            </w:r>
          </w:p>
        </w:tc>
      </w:tr>
      <w:tr>
        <w:tc>
          <w:tcPr>
            <w:tcW w:type="dxa" w:w="4320"/>
          </w:tcPr>
          <w:p>
            <w:r>
              <w:t>Generation</w:t>
            </w:r>
          </w:p>
        </w:tc>
        <w:tc>
          <w:tcPr>
            <w:tcW w:type="dxa" w:w="4320"/>
          </w:tcPr>
          <w:p>
            <w:r>
              <w:t>Gemini produces structured JSON with claims array</w:t>
            </w:r>
          </w:p>
        </w:tc>
      </w:tr>
      <w:tr>
        <w:tc>
          <w:tcPr>
            <w:tcW w:type="dxa" w:w="4320"/>
          </w:tcPr>
          <w:p>
            <w:r>
              <w:t>Verification</w:t>
            </w:r>
          </w:p>
        </w:tc>
        <w:tc>
          <w:tcPr>
            <w:tcW w:type="dxa" w:w="4320"/>
          </w:tcPr>
          <w:p>
            <w:r>
              <w:t>Custom Search cross-check + confidence score</w:t>
            </w:r>
          </w:p>
        </w:tc>
      </w:tr>
      <w:tr>
        <w:tc>
          <w:tcPr>
            <w:tcW w:type="dxa" w:w="4320"/>
          </w:tcPr>
          <w:p>
            <w:r>
              <w:t>Ingestion</w:t>
            </w:r>
          </w:p>
        </w:tc>
        <w:tc>
          <w:tcPr>
            <w:tcW w:type="dxa" w:w="4320"/>
          </w:tcPr>
          <w:p>
            <w:r>
              <w:t>Save draft blog, logs, optional S3 image</w:t>
            </w:r>
          </w:p>
        </w:tc>
      </w:tr>
      <w:tr>
        <w:tc>
          <w:tcPr>
            <w:tcW w:type="dxa" w:w="4320"/>
          </w:tcPr>
          <w:p>
            <w:r>
              <w:t>Publish gate</w:t>
            </w:r>
          </w:p>
        </w:tc>
        <w:tc>
          <w:tcPr>
            <w:tcW w:type="dxa" w:w="4320"/>
          </w:tcPr>
          <w:p>
            <w:r>
              <w:t>Manager panel — human sets active = 1</w:t>
            </w:r>
          </w:p>
        </w:tc>
      </w:tr>
    </w:tbl>
    <w:p/>
    <w:p>
      <w:r>
        <w:br w:type="page"/>
      </w:r>
    </w:p>
    <w:p>
      <w:pPr>
        <w:pStyle w:val="Heading1"/>
      </w:pPr>
      <w:r>
        <w:t>3. End-to-End Flow</w:t>
      </w:r>
    </w:p>
    <w:p>
      <w:r>
        <w:rPr>
          <w:b/>
        </w:rPr>
        <w:t>Complete Pipeline Steps</w:t>
      </w:r>
    </w:p>
    <w:p>
      <w:pPr>
        <w:pStyle w:val="ListBullet"/>
      </w:pPr>
      <w:r>
        <w:t>1. Cron or manual trigger fires → blogAutoDraftService.runScheduledGeneration()</w:t>
      </w:r>
    </w:p>
    <w:p>
      <w:pPr>
        <w:pStyle w:val="ListBullet"/>
      </w:pPr>
      <w:r>
        <w:t>2. Fetch GSC queries (hybrid freshness: final window + optional partial window)</w:t>
      </w:r>
    </w:p>
    <w:p>
      <w:pPr>
        <w:pStyle w:val="ListBullet"/>
      </w:pPr>
      <w:r>
        <w:t>3. Rank queries by opportunity; skip duplicates; pick best uncovered query (or inventory fallback)</w:t>
      </w:r>
    </w:p>
    <w:p>
      <w:pPr>
        <w:pStyle w:val="ListBullet"/>
      </w:pPr>
      <w:r>
        <w:t>4. Build verified fact bundle from MySQL + Google Places (each fact has fact_id)</w:t>
      </w:r>
    </w:p>
    <w:p>
      <w:pPr>
        <w:pStyle w:val="ListBullet"/>
      </w:pPr>
      <w:r>
        <w:t>5. Gemini generates structured blog JSON: title, HTML, keywords, claims array</w:t>
      </w:r>
    </w:p>
    <w:p>
      <w:pPr>
        <w:pStyle w:val="ListBullet"/>
      </w:pPr>
      <w:r>
        <w:t>6. Verification service checks unverified claims via Custom Search + Gemini verifier</w:t>
      </w:r>
    </w:p>
    <w:p>
      <w:pPr>
        <w:pStyle w:val="ListBullet"/>
      </w:pPr>
      <w:r>
        <w:t>7. Calculate confidence score (0–100)</w:t>
      </w:r>
    </w:p>
    <w:p>
      <w:pPr>
        <w:pStyle w:val="ListBullet"/>
      </w:pPr>
      <w:r>
        <w:t>8. If score ≥ 50: save draft (active = 0) with verification metadata</w:t>
      </w:r>
    </w:p>
    <w:p>
      <w:pPr>
        <w:pStyle w:val="ListBullet"/>
      </w:pPr>
      <w:r>
        <w:t>9. If score &lt; 50: block — do not save; log failure for next run</w:t>
      </w:r>
    </w:p>
    <w:p>
      <w:pPr>
        <w:pStyle w:val="ListBullet"/>
      </w:pPr>
      <w:r>
        <w:t>10. Admin reviews draft in manager panel, edits if needed, sets active = 1</w:t>
      </w:r>
    </w:p>
    <w:p>
      <w:pPr>
        <w:pStyle w:val="ListBullet"/>
      </w:pPr>
      <w:r>
        <w:t>11. Blog appears on public /blogs page</w:t>
      </w:r>
    </w:p>
    <w:p/>
    <w:p>
      <w:pPr>
        <w:pStyle w:val="Heading2"/>
      </w:pPr>
      <w:r>
        <w:t>Sequence Flow (Text Diagram)</w:t>
      </w:r>
    </w:p>
    <w:p>
      <w:r>
        <w:rPr>
          <w:b w:val="0"/>
        </w:rPr>
        <w:t>Cron → blogAutoDraftService → Search Console API → Topic Selector</w:t>
      </w:r>
    </w:p>
    <w:p>
      <w:r>
        <w:rPr>
          <w:b w:val="0"/>
        </w:rPr>
        <w:t xml:space="preserve">  → MySQL + Places (fact bundle) → Gemini Generator → Verification Service</w:t>
      </w:r>
    </w:p>
    <w:p>
      <w:r>
        <w:rPr>
          <w:b w:val="0"/>
        </w:rPr>
        <w:t xml:space="preserve">  → Custom Search API → blogs table (active=0) → Admin review → active=1 → Public site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Output</w:t>
            </w:r>
          </w:p>
        </w:tc>
      </w:tr>
      <w:tr>
        <w:tc>
          <w:tcPr>
            <w:tcW w:type="dxa" w:w="2880"/>
          </w:tcPr>
          <w:p>
            <w:r>
              <w:t>1</w:t>
            </w:r>
          </w:p>
        </w:tc>
        <w:tc>
          <w:tcPr>
            <w:tcW w:type="dxa" w:w="2880"/>
          </w:tcPr>
          <w:p>
            <w:r>
              <w:t>Trigger fires</w:t>
            </w:r>
          </w:p>
        </w:tc>
        <w:tc>
          <w:tcPr>
            <w:tcW w:type="dxa" w:w="2880"/>
          </w:tcPr>
          <w:p>
            <w:r>
              <w:t>Pipeline started</w:t>
            </w:r>
          </w:p>
        </w:tc>
      </w:tr>
      <w:tr>
        <w:tc>
          <w:tcPr>
            <w:tcW w:type="dxa" w:w="2880"/>
          </w:tcPr>
          <w:p>
            <w:r>
              <w:t>2</w:t>
            </w:r>
          </w:p>
        </w:tc>
        <w:tc>
          <w:tcPr>
            <w:tcW w:type="dxa" w:w="2880"/>
          </w:tcPr>
          <w:p>
            <w:r>
              <w:t>Fetch GSC queries</w:t>
            </w:r>
          </w:p>
        </w:tc>
        <w:tc>
          <w:tcPr>
            <w:tcW w:type="dxa" w:w="2880"/>
          </w:tcPr>
          <w:p>
            <w:r>
              <w:t>Ranked query list</w:t>
            </w:r>
          </w:p>
        </w:tc>
      </w:tr>
      <w:tr>
        <w:tc>
          <w:tcPr>
            <w:tcW w:type="dxa" w:w="2880"/>
          </w:tcPr>
          <w:p>
            <w:r>
              <w:t>3</w:t>
            </w:r>
          </w:p>
        </w:tc>
        <w:tc>
          <w:tcPr>
            <w:tcW w:type="dxa" w:w="2880"/>
          </w:tcPr>
          <w:p>
            <w:r>
              <w:t>Pick best query</w:t>
            </w:r>
          </w:p>
        </w:tc>
        <w:tc>
          <w:tcPr>
            <w:tcW w:type="dxa" w:w="2880"/>
          </w:tcPr>
          <w:p>
            <w:r>
              <w:t>Single topic</w:t>
            </w:r>
          </w:p>
        </w:tc>
      </w:tr>
      <w:tr>
        <w:tc>
          <w:tcPr>
            <w:tcW w:type="dxa" w:w="2880"/>
          </w:tcPr>
          <w:p>
            <w:r>
              <w:t>4</w:t>
            </w:r>
          </w:p>
        </w:tc>
        <w:tc>
          <w:tcPr>
            <w:tcW w:type="dxa" w:w="2880"/>
          </w:tcPr>
          <w:p>
            <w:r>
              <w:t>Build fact bundle</w:t>
            </w:r>
          </w:p>
        </w:tc>
        <w:tc>
          <w:tcPr>
            <w:tcW w:type="dxa" w:w="2880"/>
          </w:tcPr>
          <w:p>
            <w:r>
              <w:t>Verified fact_id map</w:t>
            </w:r>
          </w:p>
        </w:tc>
      </w:tr>
      <w:tr>
        <w:tc>
          <w:tcPr>
            <w:tcW w:type="dxa" w:w="2880"/>
          </w:tcPr>
          <w:p>
            <w:r>
              <w:t>5</w:t>
            </w:r>
          </w:p>
        </w:tc>
        <w:tc>
          <w:tcPr>
            <w:tcW w:type="dxa" w:w="2880"/>
          </w:tcPr>
          <w:p>
            <w:r>
              <w:t>Gemini generates blog</w:t>
            </w:r>
          </w:p>
        </w:tc>
        <w:tc>
          <w:tcPr>
            <w:tcW w:type="dxa" w:w="2880"/>
          </w:tcPr>
          <w:p>
            <w:r>
              <w:t>Title, HTML, claims</w:t>
            </w:r>
          </w:p>
        </w:tc>
      </w:tr>
      <w:tr>
        <w:tc>
          <w:tcPr>
            <w:tcW w:type="dxa" w:w="2880"/>
          </w:tcPr>
          <w:p>
            <w:r>
              <w:t>6</w:t>
            </w:r>
          </w:p>
        </w:tc>
        <w:tc>
          <w:tcPr>
            <w:tcW w:type="dxa" w:w="2880"/>
          </w:tcPr>
          <w:p>
            <w:r>
              <w:t>Verify claims</w:t>
            </w:r>
          </w:p>
        </w:tc>
        <w:tc>
          <w:tcPr>
            <w:tcW w:type="dxa" w:w="2880"/>
          </w:tcPr>
          <w:p>
            <w:r>
              <w:t>Confidence score 0–100</w:t>
            </w:r>
          </w:p>
        </w:tc>
      </w:tr>
      <w:tr>
        <w:tc>
          <w:tcPr>
            <w:tcW w:type="dxa" w:w="2880"/>
          </w:tcPr>
          <w:p>
            <w:r>
              <w:t>7</w:t>
            </w:r>
          </w:p>
        </w:tc>
        <w:tc>
          <w:tcPr>
            <w:tcW w:type="dxa" w:w="2880"/>
          </w:tcPr>
          <w:p>
            <w:r>
              <w:t>Save if score ≥ 50</w:t>
            </w:r>
          </w:p>
        </w:tc>
        <w:tc>
          <w:tcPr>
            <w:tcW w:type="dxa" w:w="2880"/>
          </w:tcPr>
          <w:p>
            <w:r>
              <w:t>Draft in blogs table</w:t>
            </w:r>
          </w:p>
        </w:tc>
      </w:tr>
      <w:tr>
        <w:tc>
          <w:tcPr>
            <w:tcW w:type="dxa" w:w="2880"/>
          </w:tcPr>
          <w:p>
            <w:r>
              <w:t>8</w:t>
            </w:r>
          </w:p>
        </w:tc>
        <w:tc>
          <w:tcPr>
            <w:tcW w:type="dxa" w:w="2880"/>
          </w:tcPr>
          <w:p>
            <w:r>
              <w:t>Admin publishes</w:t>
            </w:r>
          </w:p>
        </w:tc>
        <w:tc>
          <w:tcPr>
            <w:tcW w:type="dxa" w:w="2880"/>
          </w:tcPr>
          <w:p>
            <w:r>
              <w:t>Live on /blogs</w:t>
            </w:r>
          </w:p>
        </w:tc>
      </w:tr>
    </w:tbl>
    <w:p/>
    <w:p>
      <w:r>
        <w:br w:type="page"/>
      </w:r>
    </w:p>
    <w:p>
      <w:pPr>
        <w:pStyle w:val="Heading1"/>
      </w:pPr>
      <w:r>
        <w:t>4. Topic Selection Flow</w:t>
      </w:r>
    </w:p>
    <w:p>
      <w:r>
        <w:rPr>
          <w:b w:val="0"/>
        </w:rPr>
        <w:t>Topics are discovered automatically — no manual keyword list is maintained.</w:t>
      </w:r>
    </w:p>
    <w:p>
      <w:r>
        <w:rPr>
          <w:b/>
        </w:rPr>
        <w:t>Topic Selection Decision Tree</w:t>
      </w:r>
    </w:p>
    <w:p>
      <w:pPr>
        <w:pStyle w:val="ListBullet"/>
      </w:pPr>
      <w:r>
        <w:t>1. Fetch GSC final window (endDate = today minus 3 days)</w:t>
      </w:r>
    </w:p>
    <w:p>
      <w:pPr>
        <w:pStyle w:val="ListBullet"/>
      </w:pPr>
      <w:r>
        <w:t>2. If hybrid enabled: also fetch last 7 days with dataState = all (lower weight)</w:t>
      </w:r>
    </w:p>
    <w:p>
      <w:pPr>
        <w:pStyle w:val="ListBullet"/>
      </w:pPr>
      <w:r>
        <w:t>3. Filter queries with impressions &gt;= GSC_MIN_IMPRESSIONS</w:t>
      </w:r>
    </w:p>
    <w:p>
      <w:pPr>
        <w:pStyle w:val="ListBullet"/>
      </w:pPr>
      <w:r>
        <w:t>4. Skip queries already covered in blogs.title, blogs.keywords, or generation log</w:t>
      </w:r>
    </w:p>
    <w:p>
      <w:pPr>
        <w:pStyle w:val="ListBullet"/>
      </w:pPr>
      <w:r>
        <w:t>5. Score: impressions × (1 - ctr) × positionBoost (1.5 if position 5–20)</w:t>
      </w:r>
    </w:p>
    <w:p>
      <w:pPr>
        <w:pStyle w:val="ListBullet"/>
      </w:pPr>
      <w:r>
        <w:t>6. Pick top 1 query per cron run</w:t>
      </w:r>
    </w:p>
    <w:p>
      <w:pPr>
        <w:pStyle w:val="ListBullet"/>
      </w:pPr>
      <w:r>
        <w:t>7. If no good query AND inventory fallback enabled: pick next property/destination without blog</w:t>
      </w:r>
    </w:p>
    <w:p>
      <w:pPr>
        <w:pStyle w:val="ListBullet"/>
      </w:pPr>
      <w:r>
        <w:t>8. If still nothing: log skipped_low_volume and exit</w:t>
      </w:r>
    </w:p>
    <w:p/>
    <w:p>
      <w:r>
        <w:rPr>
          <w:b/>
        </w:rPr>
        <w:t>Opportunity Score Formula:</w:t>
      </w:r>
    </w:p>
    <w:p>
      <w:r>
        <w:rPr>
          <w:b w:val="0"/>
        </w:rPr>
        <w:t>score = impressions × (1 - ctr) × positionBoost</w:t>
      </w:r>
    </w:p>
    <w:p>
      <w:r>
        <w:rPr>
          <w:b w:val="0"/>
        </w:rPr>
        <w:t>positionBoost = 1.5 if average position is between 5 and 20, else 1.0</w:t>
      </w:r>
    </w:p>
    <w:p>
      <w:pPr>
        <w:pStyle w:val="Heading1"/>
      </w:pPr>
      <w:r>
        <w:t>5. Content Verification Flow</w:t>
      </w:r>
    </w:p>
    <w:p>
      <w:r>
        <w:rPr>
          <w:b w:val="0"/>
        </w:rPr>
        <w:t>Five layers ensure generated content is genuine. Automated checks reduce admin work but do not replace mandatory human review before publish.</w:t>
      </w:r>
    </w:p>
    <w:p>
      <w:r>
        <w:rPr>
          <w:b/>
        </w:rPr>
        <w:t>Layer 1 — Grounding</w:t>
      </w:r>
    </w:p>
    <w:p>
      <w:pPr>
        <w:pStyle w:val="ListBullet"/>
      </w:pPr>
      <w:r>
        <w:t>1. Pull structured facts from MySQL (properties, destinations)</w:t>
      </w:r>
    </w:p>
    <w:p>
      <w:pPr>
        <w:pStyle w:val="ListBullet"/>
      </w:pPr>
      <w:r>
        <w:t>2. Pull Google Places data if query mentions a location</w:t>
      </w:r>
    </w:p>
    <w:p>
      <w:pPr>
        <w:pStyle w:val="ListBullet"/>
      </w:pPr>
      <w:r>
        <w:t>3. Assign fact_id to each verified fact (e.g. prop_42_bedrooms)</w:t>
      </w:r>
    </w:p>
    <w:p>
      <w:pPr>
        <w:pStyle w:val="ListBullet"/>
      </w:pPr>
      <w:r>
        <w:t>4. Gemini may only cite these fact_ids for property/location attributes</w:t>
      </w:r>
    </w:p>
    <w:p/>
    <w:p>
      <w:r>
        <w:rPr>
          <w:b/>
        </w:rPr>
        <w:t>Layer 2 — Structured Generation</w:t>
      </w:r>
    </w:p>
    <w:p>
      <w:pPr>
        <w:pStyle w:val="ListBullet"/>
      </w:pPr>
      <w:r>
        <w:t>1. Gemini returns JSON (not plain HTML only)</w:t>
      </w:r>
    </w:p>
    <w:p>
      <w:pPr>
        <w:pStyle w:val="ListBullet"/>
      </w:pPr>
      <w:r>
        <w:t>2. Includes claims[] array — each claim tagged verified or needs_verification</w:t>
      </w:r>
    </w:p>
    <w:p>
      <w:pPr>
        <w:pStyle w:val="ListBullet"/>
      </w:pPr>
      <w:r>
        <w:t>3. No AI-invented prices unless price exists in DB</w:t>
      </w:r>
    </w:p>
    <w:p/>
    <w:p>
      <w:r>
        <w:rPr>
          <w:b/>
        </w:rPr>
        <w:t>Layer 3 — Automated Fact-Check</w:t>
      </w:r>
    </w:p>
    <w:p>
      <w:pPr>
        <w:pStyle w:val="ListBullet"/>
      </w:pPr>
      <w:r>
        <w:t>1. Extract unverified claims</w:t>
      </w:r>
    </w:p>
    <w:p>
      <w:pPr>
        <w:pStyle w:val="ListBullet"/>
      </w:pPr>
      <w:r>
        <w:t>2. Query Google Custom Search (2–3 results per claim)</w:t>
      </w:r>
    </w:p>
    <w:p>
      <w:pPr>
        <w:pStyle w:val="ListBullet"/>
      </w:pPr>
      <w:r>
        <w:t>3. Gemini verifier: supported / unverified / contradicted</w:t>
      </w:r>
    </w:p>
    <w:p>
      <w:pPr>
        <w:pStyle w:val="ListBullet"/>
      </w:pPr>
      <w:r>
        <w:t>4. Calculate confidence score 0–100</w:t>
      </w:r>
    </w:p>
    <w:p/>
    <w:p>
      <w:r>
        <w:rPr>
          <w:b/>
        </w:rPr>
        <w:t>Layer 4 — Audit Trail</w:t>
      </w:r>
    </w:p>
    <w:p>
      <w:pPr>
        <w:pStyle w:val="ListBullet"/>
      </w:pPr>
      <w:r>
        <w:t>1. Store citation URLs in blog_verification_log</w:t>
      </w:r>
    </w:p>
    <w:p>
      <w:pPr>
        <w:pStyle w:val="ListBullet"/>
      </w:pPr>
      <w:r>
        <w:t>2. Store confidence_score on blog_auto_generation_log</w:t>
      </w:r>
    </w:p>
    <w:p/>
    <w:p>
      <w:r>
        <w:rPr>
          <w:b/>
        </w:rPr>
        <w:t>Layer 5 — Human Gate</w:t>
      </w:r>
    </w:p>
    <w:p>
      <w:pPr>
        <w:pStyle w:val="ListBullet"/>
      </w:pPr>
      <w:r>
        <w:t>1. Admin reviews confidence score and flagged claims in manager panel</w:t>
      </w:r>
    </w:p>
    <w:p>
      <w:pPr>
        <w:pStyle w:val="ListBullet"/>
      </w:pPr>
      <w:r>
        <w:t>2. Admin checklist: property links, no fake prices, flagged claims reviewed</w:t>
      </w:r>
    </w:p>
    <w:p>
      <w:pPr>
        <w:pStyle w:val="ListBullet"/>
      </w:pPr>
      <w:r>
        <w:t>3. Admin sets active = 1 only after approval</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Score</w:t>
            </w:r>
          </w:p>
        </w:tc>
        <w:tc>
          <w:tcPr>
            <w:tcW w:type="dxa" w:w="2880"/>
          </w:tcPr>
          <w:p>
            <w:r>
              <w:rPr>
                <w:b/>
              </w:rPr>
              <w:t>Status</w:t>
            </w:r>
          </w:p>
        </w:tc>
        <w:tc>
          <w:tcPr>
            <w:tcW w:type="dxa" w:w="2880"/>
          </w:tcPr>
          <w:p>
            <w:r>
              <w:rPr>
                <w:b/>
              </w:rPr>
              <w:t>Action</w:t>
            </w:r>
          </w:p>
        </w:tc>
      </w:tr>
      <w:tr>
        <w:tc>
          <w:tcPr>
            <w:tcW w:type="dxa" w:w="2880"/>
          </w:tcPr>
          <w:p>
            <w:r>
              <w:t>≥ 70</w:t>
            </w:r>
          </w:p>
        </w:tc>
        <w:tc>
          <w:tcPr>
            <w:tcW w:type="dxa" w:w="2880"/>
          </w:tcPr>
          <w:p>
            <w:r>
              <w:t>verified_draft</w:t>
            </w:r>
          </w:p>
        </w:tc>
        <w:tc>
          <w:tcPr>
            <w:tcW w:type="dxa" w:w="2880"/>
          </w:tcPr>
          <w:p>
            <w:r>
              <w:t>Save draft — high confidence</w:t>
            </w:r>
          </w:p>
        </w:tc>
      </w:tr>
      <w:tr>
        <w:tc>
          <w:tcPr>
            <w:tcW w:type="dxa" w:w="2880"/>
          </w:tcPr>
          <w:p>
            <w:r>
              <w:t>50–69</w:t>
            </w:r>
          </w:p>
        </w:tc>
        <w:tc>
          <w:tcPr>
            <w:tcW w:type="dxa" w:w="2880"/>
          </w:tcPr>
          <w:p>
            <w:r>
              <w:t>needs_review</w:t>
            </w:r>
          </w:p>
        </w:tc>
        <w:tc>
          <w:tcPr>
            <w:tcW w:type="dxa" w:w="2880"/>
          </w:tcPr>
          <w:p>
            <w:r>
              <w:t>Save draft — yellow flags on claims</w:t>
            </w:r>
          </w:p>
        </w:tc>
      </w:tr>
      <w:tr>
        <w:tc>
          <w:tcPr>
            <w:tcW w:type="dxa" w:w="2880"/>
          </w:tcPr>
          <w:p>
            <w:r>
              <w:t>&lt; 50</w:t>
            </w:r>
          </w:p>
        </w:tc>
        <w:tc>
          <w:tcPr>
            <w:tcW w:type="dxa" w:w="2880"/>
          </w:tcPr>
          <w:p>
            <w:r>
              <w:t>blocked</w:t>
            </w:r>
          </w:p>
        </w:tc>
        <w:tc>
          <w:tcPr>
            <w:tcW w:type="dxa" w:w="2880"/>
          </w:tcPr>
          <w:p>
            <w:r>
              <w:t>Do not save — log failure</w:t>
            </w:r>
          </w:p>
        </w:tc>
      </w:tr>
    </w:tbl>
    <w:p/>
    <w:p>
      <w:r>
        <w:rPr>
          <w:b/>
        </w:rPr>
        <w:t>Score Calculation:</w:t>
      </w:r>
    </w:p>
    <w:p>
      <w:r>
        <w:rPr>
          <w:b w:val="0"/>
        </w:rPr>
        <w:t>score = 100 - (15 × unverified) - (30 × contradicted) - (5 × no citation) + (10 if DB match)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Trust Level</w:t>
            </w:r>
          </w:p>
        </w:tc>
        <w:tc>
          <w:tcPr>
            <w:tcW w:type="dxa" w:w="2880"/>
          </w:tcPr>
          <w:p>
            <w:r>
              <w:rPr>
                <w:b/>
              </w:rPr>
              <w:t>Used For</w:t>
            </w:r>
          </w:p>
        </w:tc>
      </w:tr>
      <w:tr>
        <w:tc>
          <w:tcPr>
            <w:tcW w:type="dxa" w:w="2880"/>
          </w:tcPr>
          <w:p>
            <w:r>
              <w:t>Staymaster MySQL</w:t>
            </w:r>
          </w:p>
        </w:tc>
        <w:tc>
          <w:tcPr>
            <w:tcW w:type="dxa" w:w="2880"/>
          </w:tcPr>
          <w:p>
            <w:r>
              <w:t>Ground truth</w:t>
            </w:r>
          </w:p>
        </w:tc>
        <w:tc>
          <w:tcPr>
            <w:tcW w:type="dxa" w:w="2880"/>
          </w:tcPr>
          <w:p>
            <w:r>
              <w:t>Property names, bedrooms, amenities</w:t>
            </w:r>
          </w:p>
        </w:tc>
      </w:tr>
      <w:tr>
        <w:tc>
          <w:tcPr>
            <w:tcW w:type="dxa" w:w="2880"/>
          </w:tcPr>
          <w:p>
            <w:r>
              <w:t>Google Places API</w:t>
            </w:r>
          </w:p>
        </w:tc>
        <w:tc>
          <w:tcPr>
            <w:tcW w:type="dxa" w:w="2880"/>
          </w:tcPr>
          <w:p>
            <w:r>
              <w:t>High</w:t>
            </w:r>
          </w:p>
        </w:tc>
        <w:tc>
          <w:tcPr>
            <w:tcW w:type="dxa" w:w="2880"/>
          </w:tcPr>
          <w:p>
            <w:r>
              <w:t>POI names, ratings, addresses</w:t>
            </w:r>
          </w:p>
        </w:tc>
      </w:tr>
      <w:tr>
        <w:tc>
          <w:tcPr>
            <w:tcW w:type="dxa" w:w="2880"/>
          </w:tcPr>
          <w:p>
            <w:r>
              <w:t>GSC query</w:t>
            </w:r>
          </w:p>
        </w:tc>
        <w:tc>
          <w:tcPr>
            <w:tcW w:type="dxa" w:w="2880"/>
          </w:tcPr>
          <w:p>
            <w:r>
              <w:t>Topic only</w:t>
            </w:r>
          </w:p>
        </w:tc>
        <w:tc>
          <w:tcPr>
            <w:tcW w:type="dxa" w:w="2880"/>
          </w:tcPr>
          <w:p>
            <w:r>
              <w:t>What to write about</w:t>
            </w:r>
          </w:p>
        </w:tc>
      </w:tr>
      <w:tr>
        <w:tc>
          <w:tcPr>
            <w:tcW w:type="dxa" w:w="2880"/>
          </w:tcPr>
          <w:p>
            <w:r>
              <w:t>Gemini prose</w:t>
            </w:r>
          </w:p>
        </w:tc>
        <w:tc>
          <w:tcPr>
            <w:tcW w:type="dxa" w:w="2880"/>
          </w:tcPr>
          <w:p>
            <w:r>
              <w:t>Unverified until checked</w:t>
            </w:r>
          </w:p>
        </w:tc>
        <w:tc>
          <w:tcPr>
            <w:tcW w:type="dxa" w:w="2880"/>
          </w:tcPr>
          <w:p>
            <w:r>
              <w:t>Narrative text</w:t>
            </w:r>
          </w:p>
        </w:tc>
      </w:tr>
      <w:tr>
        <w:tc>
          <w:tcPr>
            <w:tcW w:type="dxa" w:w="2880"/>
          </w:tcPr>
          <w:p>
            <w:r>
              <w:t>Custom Search citations</w:t>
            </w:r>
          </w:p>
        </w:tc>
        <w:tc>
          <w:tcPr>
            <w:tcW w:type="dxa" w:w="2880"/>
          </w:tcPr>
          <w:p>
            <w:r>
              <w:t>Medium</w:t>
            </w:r>
          </w:p>
        </w:tc>
        <w:tc>
          <w:tcPr>
            <w:tcW w:type="dxa" w:w="2880"/>
          </w:tcPr>
          <w:p>
            <w:r>
              <w:t>External claim verification</w:t>
            </w:r>
          </w:p>
        </w:tc>
      </w:tr>
    </w:tbl>
    <w:p/>
    <w:p>
      <w:r>
        <w:br w:type="page"/>
      </w:r>
    </w:p>
    <w:p>
      <w:pPr>
        <w:pStyle w:val="Heading1"/>
      </w:pPr>
      <w:r>
        <w:t>6. Data Freshness Model</w:t>
      </w:r>
    </w:p>
    <w:p>
      <w:r>
        <w:rPr>
          <w:b w:val="0"/>
        </w:rPr>
        <w:t>GSC analytics and blog content facts have different lag characteristics. The 2–3 day GSC lag affects TOPIC selection only — not the facts in the blog body.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 Type</w:t>
            </w:r>
          </w:p>
        </w:tc>
        <w:tc>
          <w:tcPr>
            <w:tcW w:type="dxa" w:w="2880"/>
          </w:tcPr>
          <w:p>
            <w:r>
              <w:rPr>
                <w:b/>
              </w:rPr>
              <w:t>Typical Lag</w:t>
            </w:r>
          </w:p>
        </w:tc>
        <w:tc>
          <w:tcPr>
            <w:tcW w:type="dxa" w:w="2880"/>
          </w:tcPr>
          <w:p>
            <w:r>
              <w:rPr>
                <w:b/>
              </w:rPr>
              <w:t>Role</w:t>
            </w:r>
          </w:p>
        </w:tc>
      </w:tr>
      <w:tr>
        <w:tc>
          <w:tcPr>
            <w:tcW w:type="dxa" w:w="2880"/>
          </w:tcPr>
          <w:p>
            <w:r>
              <w:t>Search Console analytics</w:t>
            </w:r>
          </w:p>
        </w:tc>
        <w:tc>
          <w:tcPr>
            <w:tcW w:type="dxa" w:w="2880"/>
          </w:tcPr>
          <w:p>
            <w:r>
              <w:t>2–3 days (final)</w:t>
            </w:r>
          </w:p>
        </w:tc>
        <w:tc>
          <w:tcPr>
            <w:tcW w:type="dxa" w:w="2880"/>
          </w:tcPr>
          <w:p>
            <w:r>
              <w:t>Topic selection only</w:t>
            </w:r>
          </w:p>
        </w:tc>
      </w:tr>
      <w:tr>
        <w:tc>
          <w:tcPr>
            <w:tcW w:type="dxa" w:w="2880"/>
          </w:tcPr>
          <w:p>
            <w:r>
              <w:t>Staymaster MySQL</w:t>
            </w:r>
          </w:p>
        </w:tc>
        <w:tc>
          <w:tcPr>
            <w:tcW w:type="dxa" w:w="2880"/>
          </w:tcPr>
          <w:p>
            <w:r>
              <w:t>None</w:t>
            </w:r>
          </w:p>
        </w:tc>
        <w:tc>
          <w:tcPr>
            <w:tcW w:type="dxa" w:w="2880"/>
          </w:tcPr>
          <w:p>
            <w:r>
              <w:t>Property and destination facts</w:t>
            </w:r>
          </w:p>
        </w:tc>
      </w:tr>
      <w:tr>
        <w:tc>
          <w:tcPr>
            <w:tcW w:type="dxa" w:w="2880"/>
          </w:tcPr>
          <w:p>
            <w:r>
              <w:t>Google Places API</w:t>
            </w:r>
          </w:p>
        </w:tc>
        <w:tc>
          <w:tcPr>
            <w:tcW w:type="dxa" w:w="2880"/>
          </w:tcPr>
          <w:p>
            <w:r>
              <w:t>Hours</w:t>
            </w:r>
          </w:p>
        </w:tc>
        <w:tc>
          <w:tcPr>
            <w:tcW w:type="dxa" w:w="2880"/>
          </w:tcPr>
          <w:p>
            <w:r>
              <w:t>Local POI enrichment</w:t>
            </w:r>
          </w:p>
        </w:tc>
      </w:tr>
      <w:tr>
        <w:tc>
          <w:tcPr>
            <w:tcW w:type="dxa" w:w="2880"/>
          </w:tcPr>
          <w:p>
            <w:r>
              <w:t>Google Custom Search</w:t>
            </w:r>
          </w:p>
        </w:tc>
        <w:tc>
          <w:tcPr>
            <w:tcW w:type="dxa" w:w="2880"/>
          </w:tcPr>
          <w:p>
            <w:r>
              <w:t>Minutes–hours</w:t>
            </w:r>
          </w:p>
        </w:tc>
        <w:tc>
          <w:tcPr>
            <w:tcW w:type="dxa" w:w="2880"/>
          </w:tcPr>
          <w:p>
            <w:r>
              <w:t>Fact-check at write time</w:t>
            </w:r>
          </w:p>
        </w:tc>
      </w:tr>
      <w:tr>
        <w:tc>
          <w:tcPr>
            <w:tcW w:type="dxa" w:w="2880"/>
          </w:tcPr>
          <w:p>
            <w:r>
              <w:t>Gemini generation</w:t>
            </w:r>
          </w:p>
        </w:tc>
        <w:tc>
          <w:tcPr>
            <w:tcW w:type="dxa" w:w="2880"/>
          </w:tcPr>
          <w:p>
            <w:r>
              <w:t>Real-time</w:t>
            </w:r>
          </w:p>
        </w:tc>
        <w:tc>
          <w:tcPr>
            <w:tcW w:type="dxa" w:w="2880"/>
          </w:tcPr>
          <w:p>
            <w:r>
              <w:t>Prose from fresh fact bundle</w:t>
            </w:r>
          </w:p>
        </w:tc>
      </w:tr>
    </w:tbl>
    <w:p/>
    <w:p>
      <w:pPr>
        <w:pStyle w:val="Heading2"/>
      </w:pPr>
      <w:r>
        <w:t>Freshness Hybrid Strategy</w:t>
      </w:r>
    </w:p>
    <w:p>
      <w:pPr>
        <w:pStyle w:val="ListBullet"/>
      </w:pPr>
      <w:r>
        <w:t>GSC final window with endDate = today - 3 days (stable topics)</w:t>
      </w:r>
    </w:p>
    <w:p>
      <w:pPr>
        <w:pStyle w:val="ListBullet"/>
      </w:pPr>
      <w:r>
        <w:t>Optional: GSC last 7 days with dataState = all (fresher, lower weight)</w:t>
      </w:r>
    </w:p>
    <w:p>
      <w:pPr>
        <w:pStyle w:val="ListBullet"/>
      </w:pPr>
      <w:r>
        <w:t>Fallback: next property/destination without blog (zero lag)</w:t>
      </w:r>
    </w:p>
    <w:p>
      <w:pPr>
        <w:pStyle w:val="ListBullet"/>
      </w:pPr>
      <w:r>
        <w:t>Always fresh-fetch DB + Places + Custom Search at draft creation time</w:t>
      </w:r>
    </w:p>
    <w:p>
      <w:pPr>
        <w:pStyle w:val="Heading1"/>
      </w:pPr>
      <w:r>
        <w:t>7. Components and Services</w:t>
      </w:r>
    </w:p>
    <w:p>
      <w:pPr>
        <w:pStyle w:val="Heading2"/>
      </w:pPr>
      <w:r>
        <w:t>New Files (To Be Implemented)</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Role</w:t>
            </w:r>
          </w:p>
        </w:tc>
      </w:tr>
      <w:tr>
        <w:tc>
          <w:tcPr>
            <w:tcW w:type="dxa" w:w="4320"/>
          </w:tcPr>
          <w:p>
            <w:r>
              <w:t>services/googleSearchConsoleService.js</w:t>
            </w:r>
          </w:p>
        </w:tc>
        <w:tc>
          <w:tcPr>
            <w:tcW w:type="dxa" w:w="4320"/>
          </w:tcPr>
          <w:p>
            <w:r>
              <w:t>GSC auth and searchAnalytics.query</w:t>
            </w:r>
          </w:p>
        </w:tc>
      </w:tr>
      <w:tr>
        <w:tc>
          <w:tcPr>
            <w:tcW w:type="dxa" w:w="4320"/>
          </w:tcPr>
          <w:p>
            <w:r>
              <w:t>services/searchConsoleTopicSelector.js</w:t>
            </w:r>
          </w:p>
        </w:tc>
        <w:tc>
          <w:tcPr>
            <w:tcW w:type="dxa" w:w="4320"/>
          </w:tcPr>
          <w:p>
            <w:r>
              <w:t>Rank, dedupe, inventory fallback</w:t>
            </w:r>
          </w:p>
        </w:tc>
      </w:tr>
      <w:tr>
        <w:tc>
          <w:tcPr>
            <w:tcW w:type="dxa" w:w="4320"/>
          </w:tcPr>
          <w:p>
            <w:r>
              <w:t>services/blogContentGeneratorService.js</w:t>
            </w:r>
          </w:p>
        </w:tc>
        <w:tc>
          <w:tcPr>
            <w:tcW w:type="dxa" w:w="4320"/>
          </w:tcPr>
          <w:p>
            <w:r>
              <w:t>Gemini grounded JSON generation</w:t>
            </w:r>
          </w:p>
        </w:tc>
      </w:tr>
      <w:tr>
        <w:tc>
          <w:tcPr>
            <w:tcW w:type="dxa" w:w="4320"/>
          </w:tcPr>
          <w:p>
            <w:r>
              <w:t>services/blogVerificationService.js</w:t>
            </w:r>
          </w:p>
        </w:tc>
        <w:tc>
          <w:tcPr>
            <w:tcW w:type="dxa" w:w="4320"/>
          </w:tcPr>
          <w:p>
            <w:r>
              <w:t>Claim verification and scoring</w:t>
            </w:r>
          </w:p>
        </w:tc>
      </w:tr>
      <w:tr>
        <w:tc>
          <w:tcPr>
            <w:tcW w:type="dxa" w:w="4320"/>
          </w:tcPr>
          <w:p>
            <w:r>
              <w:t>services/googleCustomSearchService.js</w:t>
            </w:r>
          </w:p>
        </w:tc>
        <w:tc>
          <w:tcPr>
            <w:tcW w:type="dxa" w:w="4320"/>
          </w:tcPr>
          <w:p>
            <w:r>
              <w:t>Custom Search fact-check</w:t>
            </w:r>
          </w:p>
        </w:tc>
      </w:tr>
      <w:tr>
        <w:tc>
          <w:tcPr>
            <w:tcW w:type="dxa" w:w="4320"/>
          </w:tcPr>
          <w:p>
            <w:r>
              <w:t>services/blogAutoDraftService.js</w:t>
            </w:r>
          </w:p>
        </w:tc>
        <w:tc>
          <w:tcPr>
            <w:tcW w:type="dxa" w:w="4320"/>
          </w:tcPr>
          <w:p>
            <w:r>
              <w:t>Pipeline orchestrator</w:t>
            </w:r>
          </w:p>
        </w:tc>
      </w:tr>
      <w:tr>
        <w:tc>
          <w:tcPr>
            <w:tcW w:type="dxa" w:w="4320"/>
          </w:tcPr>
          <w:p>
            <w:r>
              <w:t>controllers/blogAutoGenerateController.js</w:t>
            </w:r>
          </w:p>
        </w:tc>
        <w:tc>
          <w:tcPr>
            <w:tcW w:type="dxa" w:w="4320"/>
          </w:tcPr>
          <w:p>
            <w:r>
              <w:t>Manual trigger handler</w:t>
            </w:r>
          </w:p>
        </w:tc>
      </w:tr>
      <w:tr>
        <w:tc>
          <w:tcPr>
            <w:tcW w:type="dxa" w:w="4320"/>
          </w:tcPr>
          <w:p>
            <w:r>
              <w:t>routes/blogAutoGenerateRoutes.js</w:t>
            </w:r>
          </w:p>
        </w:tc>
        <w:tc>
          <w:tcPr>
            <w:tcW w:type="dxa" w:w="4320"/>
          </w:tcPr>
          <w:p>
            <w:r>
              <w:t>Route registration</w:t>
            </w:r>
          </w:p>
        </w:tc>
      </w:tr>
    </w:tbl>
    <w:p/>
    <w:p>
      <w:pPr>
        <w:pStyle w:val="Heading2"/>
      </w:pPr>
      <w:r>
        <w:t>Existing Code Reused</w:t>
      </w:r>
    </w:p>
    <w:p>
      <w:pPr>
        <w:pStyle w:val="ListBullet"/>
      </w:pPr>
      <w:r>
        <w:t>helpers/scheduler.js — cron pattern</w:t>
      </w:r>
    </w:p>
    <w:p>
      <w:pPr>
        <w:pStyle w:val="ListBullet"/>
      </w:pPr>
      <w:r>
        <w:t>services/googleReviewService.js — Google API pattern</w:t>
      </w:r>
    </w:p>
    <w:p>
      <w:pPr>
        <w:pStyle w:val="ListBullet"/>
      </w:pPr>
      <w:r>
        <w:t>helpers/googlePlacesHelper.js — Places enrichment</w:t>
      </w:r>
    </w:p>
    <w:p>
      <w:pPr>
        <w:pStyle w:val="ListBullet"/>
      </w:pPr>
      <w:r>
        <w:t>controllers/blogController.js — BlogModel.create, S3 images</w:t>
      </w:r>
    </w:p>
    <w:p>
      <w:pPr>
        <w:pStyle w:val="ListBullet"/>
      </w:pPr>
      <w:r>
        <w:t>routes/managerRoutes.js — admin draft review</w:t>
      </w:r>
    </w:p>
    <w:p>
      <w:r>
        <w:br w:type="page"/>
      </w:r>
    </w:p>
    <w:p>
      <w:pPr>
        <w:pStyle w:val="Heading1"/>
      </w:pPr>
      <w:r>
        <w:t>8. Database Schema</w:t>
      </w:r>
    </w:p>
    <w:p>
      <w:pPr>
        <w:pStyle w:val="Heading2"/>
      </w:pPr>
      <w:r>
        <w:t>blogs table additions</w:t>
      </w:r>
    </w:p>
    <w:p>
      <w:pPr>
        <w:pStyle w:val="ListBullet"/>
      </w:pPr>
      <w:r>
        <w:t>external_source VARCHAR(50) — e.g. gsc_auto</w:t>
      </w:r>
    </w:p>
    <w:p>
      <w:pPr>
        <w:pStyle w:val="ListBullet"/>
      </w:pPr>
      <w:r>
        <w:t>external_id VARCHAR(255) — normalized query hash</w:t>
      </w:r>
    </w:p>
    <w:p>
      <w:pPr>
        <w:pStyle w:val="ListBullet"/>
      </w:pPr>
      <w:r>
        <w:t>UNIQUE INDEX on (external_source, external_id)</w:t>
      </w:r>
    </w:p>
    <w:p>
      <w:pPr>
        <w:pStyle w:val="Heading2"/>
      </w:pPr>
      <w:r>
        <w:t>blog_auto_generation_log</w:t>
      </w:r>
    </w:p>
    <w:p>
      <w:pPr>
        <w:pStyle w:val="ListBullet"/>
      </w:pPr>
      <w:r>
        <w:t>topic_query, gsc_impressions, gsc_clicks, gsc_position, gsc_ctr</w:t>
      </w:r>
    </w:p>
    <w:p>
      <w:pPr>
        <w:pStyle w:val="ListBullet"/>
      </w:pPr>
      <w:r>
        <w:t>status: verified_draft | needs_review | blocked | failed | skipped_*</w:t>
      </w:r>
    </w:p>
    <w:p>
      <w:pPr>
        <w:pStyle w:val="ListBullet"/>
      </w:pPr>
      <w:r>
        <w:t>confidence_score, verification_summary JSON, blog_id</w:t>
      </w:r>
    </w:p>
    <w:p>
      <w:pPr>
        <w:pStyle w:val="Heading2"/>
      </w:pPr>
      <w:r>
        <w:t>blog_verification_log</w:t>
      </w:r>
    </w:p>
    <w:p>
      <w:pPr>
        <w:pStyle w:val="ListBullet"/>
      </w:pPr>
      <w:r>
        <w:t>claim_text, claim_type, verification_status, fact_id</w:t>
      </w:r>
    </w:p>
    <w:p>
      <w:pPr>
        <w:pStyle w:val="ListBullet"/>
      </w:pPr>
      <w:r>
        <w:t>source_type, citation_urls JSON, verifier_response JSON</w:t>
      </w:r>
    </w:p>
    <w:p>
      <w:pPr>
        <w:pStyle w:val="Heading1"/>
      </w:pPr>
      <w:r>
        <w:t>9. API Endpoints</w:t>
      </w:r>
    </w:p>
    <w:p>
      <w:r>
        <w:rPr>
          <w:b/>
        </w:rPr>
        <w:t>POST /api/blogs/auto-generate</w:t>
      </w:r>
    </w:p>
    <w:p>
      <w:pPr>
        <w:pStyle w:val="ListBullet"/>
      </w:pPr>
      <w:r>
        <w:t>Header: x-auto-generate-secret: BLOG_AUTO_GENERATE_SECRET</w:t>
      </w:r>
    </w:p>
    <w:p>
      <w:pPr>
        <w:pStyle w:val="ListBullet"/>
      </w:pPr>
      <w:r>
        <w:t>Body (optional): { forceQuery: "..." } for testing</w:t>
      </w:r>
    </w:p>
    <w:p>
      <w:r>
        <w:rPr>
          <w:b/>
        </w:rPr>
        <w:t>Existing (unchanged):</w:t>
      </w:r>
    </w:p>
    <w:p>
      <w:pPr>
        <w:pStyle w:val="ListBullet"/>
      </w:pPr>
      <w:r>
        <w:t>GET /api/manager/blogs — list drafts</w:t>
      </w:r>
    </w:p>
    <w:p>
      <w:pPr>
        <w:pStyle w:val="ListBullet"/>
      </w:pPr>
      <w:r>
        <w:t>PUT /api/manager/blogs/:id — edit and publish (active = 1)</w:t>
      </w:r>
    </w:p>
    <w:p>
      <w:pPr>
        <w:pStyle w:val="ListBullet"/>
      </w:pPr>
      <w:r>
        <w:t>GET /api/blogs — public active blogs only</w:t>
      </w:r>
    </w:p>
    <w:p>
      <w:pPr>
        <w:pStyle w:val="Heading1"/>
      </w:pPr>
      <w:r>
        <w:t>10. Environment Variables</w:t>
      </w:r>
    </w:p>
    <w:tbl>
      <w:tblPr>
        <w:tblStyle w:val="TableGrid"/>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Purpose</w:t>
            </w:r>
          </w:p>
        </w:tc>
      </w:tr>
      <w:tr>
        <w:tc>
          <w:tcPr>
            <w:tcW w:type="dxa" w:w="4320"/>
          </w:tcPr>
          <w:p>
            <w:r>
              <w:t>BLOG_AUTO_GENERATE_ENABLED</w:t>
            </w:r>
          </w:p>
        </w:tc>
        <w:tc>
          <w:tcPr>
            <w:tcW w:type="dxa" w:w="4320"/>
          </w:tcPr>
          <w:p>
            <w:r>
              <w:t>Enable/disable automation</w:t>
            </w:r>
          </w:p>
        </w:tc>
      </w:tr>
      <w:tr>
        <w:tc>
          <w:tcPr>
            <w:tcW w:type="dxa" w:w="4320"/>
          </w:tcPr>
          <w:p>
            <w:r>
              <w:t>BLOG_AUTO_GENERATE_CRON</w:t>
            </w:r>
          </w:p>
        </w:tc>
        <w:tc>
          <w:tcPr>
            <w:tcW w:type="dxa" w:w="4320"/>
          </w:tcPr>
          <w:p>
            <w:r>
              <w:t>Cron schedule e.g. 0 9 * * 1</w:t>
            </w:r>
          </w:p>
        </w:tc>
      </w:tr>
      <w:tr>
        <w:tc>
          <w:tcPr>
            <w:tcW w:type="dxa" w:w="4320"/>
          </w:tcPr>
          <w:p>
            <w:r>
              <w:t>GSC_SITE_URL</w:t>
            </w:r>
          </w:p>
        </w:tc>
        <w:tc>
          <w:tcPr>
            <w:tcW w:type="dxa" w:w="4320"/>
          </w:tcPr>
          <w:p>
            <w:r>
              <w:t>Verified Search Console property URL</w:t>
            </w:r>
          </w:p>
        </w:tc>
      </w:tr>
      <w:tr>
        <w:tc>
          <w:tcPr>
            <w:tcW w:type="dxa" w:w="4320"/>
          </w:tcPr>
          <w:p>
            <w:r>
              <w:t>GOOGLE_SERVICE_ACCOUNT_JSON</w:t>
            </w:r>
          </w:p>
        </w:tc>
        <w:tc>
          <w:tcPr>
            <w:tcW w:type="dxa" w:w="4320"/>
          </w:tcPr>
          <w:p>
            <w:r>
              <w:t>GSC API service account key</w:t>
            </w:r>
          </w:p>
        </w:tc>
      </w:tr>
      <w:tr>
        <w:tc>
          <w:tcPr>
            <w:tcW w:type="dxa" w:w="4320"/>
          </w:tcPr>
          <w:p>
            <w:r>
              <w:t>GEMINI_API_KEY</w:t>
            </w:r>
          </w:p>
        </w:tc>
        <w:tc>
          <w:tcPr>
            <w:tcW w:type="dxa" w:w="4320"/>
          </w:tcPr>
          <w:p>
            <w:r>
              <w:t>Content generation and verification</w:t>
            </w:r>
          </w:p>
        </w:tc>
      </w:tr>
      <w:tr>
        <w:tc>
          <w:tcPr>
            <w:tcW w:type="dxa" w:w="4320"/>
          </w:tcPr>
          <w:p>
            <w:r>
              <w:t>GOOGLE_CUSTOM_SEARCH_API_KEY</w:t>
            </w:r>
          </w:p>
        </w:tc>
        <w:tc>
          <w:tcPr>
            <w:tcW w:type="dxa" w:w="4320"/>
          </w:tcPr>
          <w:p>
            <w:r>
              <w:t>Fact-check search</w:t>
            </w:r>
          </w:p>
        </w:tc>
      </w:tr>
      <w:tr>
        <w:tc>
          <w:tcPr>
            <w:tcW w:type="dxa" w:w="4320"/>
          </w:tcPr>
          <w:p>
            <w:r>
              <w:t>GOOGLE_CUSTOM_SEARCH_ENGINE_ID</w:t>
            </w:r>
          </w:p>
        </w:tc>
        <w:tc>
          <w:tcPr>
            <w:tcW w:type="dxa" w:w="4320"/>
          </w:tcPr>
          <w:p>
            <w:r>
              <w:t>Programmable Search Engine CX</w:t>
            </w:r>
          </w:p>
        </w:tc>
      </w:tr>
      <w:tr>
        <w:tc>
          <w:tcPr>
            <w:tcW w:type="dxa" w:w="4320"/>
          </w:tcPr>
          <w:p>
            <w:r>
              <w:t>BLOG_AUTO_GENERATE_AUTHOR_ID</w:t>
            </w:r>
          </w:p>
        </w:tc>
        <w:tc>
          <w:tcPr>
            <w:tcW w:type="dxa" w:w="4320"/>
          </w:tcPr>
          <w:p>
            <w:r>
              <w:t>System user for auto-created blogs</w:t>
            </w:r>
          </w:p>
        </w:tc>
      </w:tr>
      <w:tr>
        <w:tc>
          <w:tcPr>
            <w:tcW w:type="dxa" w:w="4320"/>
          </w:tcPr>
          <w:p>
            <w:r>
              <w:t>BLOG_VERIFY_MIN_SCORE</w:t>
            </w:r>
          </w:p>
        </w:tc>
        <w:tc>
          <w:tcPr>
            <w:tcW w:type="dxa" w:w="4320"/>
          </w:tcPr>
          <w:p>
            <w:r>
              <w:t>70 — below = needs_review</w:t>
            </w:r>
          </w:p>
        </w:tc>
      </w:tr>
      <w:tr>
        <w:tc>
          <w:tcPr>
            <w:tcW w:type="dxa" w:w="4320"/>
          </w:tcPr>
          <w:p>
            <w:r>
              <w:t>BLOG_VERIFY_BLOCK_SCORE</w:t>
            </w:r>
          </w:p>
        </w:tc>
        <w:tc>
          <w:tcPr>
            <w:tcW w:type="dxa" w:w="4320"/>
          </w:tcPr>
          <w:p>
            <w:r>
              <w:t>50 — below = blocked</w:t>
            </w:r>
          </w:p>
        </w:tc>
      </w:tr>
      <w:tr>
        <w:tc>
          <w:tcPr>
            <w:tcW w:type="dxa" w:w="4320"/>
          </w:tcPr>
          <w:p>
            <w:r>
              <w:t>GSC_END_DATE_OFFSET_DAYS</w:t>
            </w:r>
          </w:p>
        </w:tc>
        <w:tc>
          <w:tcPr>
            <w:tcW w:type="dxa" w:w="4320"/>
          </w:tcPr>
          <w:p>
            <w:r>
              <w:t>3 — exclude recent incomplete days</w:t>
            </w:r>
          </w:p>
        </w:tc>
      </w:tr>
      <w:tr>
        <w:tc>
          <w:tcPr>
            <w:tcW w:type="dxa" w:w="4320"/>
          </w:tcPr>
          <w:p>
            <w:r>
              <w:t>GSC_FALLBACK_TO_INVENTORY</w:t>
            </w:r>
          </w:p>
        </w:tc>
        <w:tc>
          <w:tcPr>
            <w:tcW w:type="dxa" w:w="4320"/>
          </w:tcPr>
          <w:p>
            <w:r>
              <w:t>true — use DB when GSC empty</w:t>
            </w:r>
          </w:p>
        </w:tc>
      </w:tr>
    </w:tbl>
    <w:p/>
    <w:p>
      <w:r>
        <w:br w:type="page"/>
      </w:r>
    </w:p>
    <w:p>
      <w:pPr>
        <w:pStyle w:val="Heading1"/>
      </w:pPr>
      <w:r>
        <w:t>11. Admin Publish Workflow</w:t>
      </w:r>
    </w:p>
    <w:p>
      <w:r>
        <w:rPr>
          <w:b/>
        </w:rPr>
        <w:t>Admin Steps</w:t>
      </w:r>
    </w:p>
    <w:p>
      <w:pPr>
        <w:pStyle w:val="ListBullet"/>
      </w:pPr>
      <w:r>
        <w:t>1. Auto draft created with active = 0</w:t>
      </w:r>
    </w:p>
    <w:p>
      <w:pPr>
        <w:pStyle w:val="ListBullet"/>
      </w:pPr>
      <w:r>
        <w:t>2. Manager opens blog list in /api/manager/blogs</w:t>
      </w:r>
    </w:p>
    <w:p>
      <w:pPr>
        <w:pStyle w:val="ListBullet"/>
      </w:pPr>
      <w:r>
        <w:t>3. Review confidence score and flagged claims with citation links</w:t>
      </w:r>
    </w:p>
    <w:p>
      <w:pPr>
        <w:pStyle w:val="ListBullet"/>
      </w:pPr>
      <w:r>
        <w:t>4. Edit title, content, or images if needed</w:t>
      </w:r>
    </w:p>
    <w:p>
      <w:pPr>
        <w:pStyle w:val="ListBullet"/>
      </w:pPr>
      <w:r>
        <w:t>5. Confirm: property links correct, no fake prices, flags resolved</w:t>
      </w:r>
    </w:p>
    <w:p>
      <w:pPr>
        <w:pStyle w:val="ListBullet"/>
      </w:pPr>
      <w:r>
        <w:t>6. Set active = 1 to publish</w:t>
      </w:r>
    </w:p>
    <w:p>
      <w:pPr>
        <w:pStyle w:val="ListBullet"/>
      </w:pPr>
      <w:r>
        <w:t>7. Blog visible on public /blogs</w:t>
      </w:r>
    </w:p>
    <w:p/>
    <w:p>
      <w:r>
        <w:rPr>
          <w:b w:val="0"/>
        </w:rPr>
        <w:t>Auto-appended footer on drafts: "Information is based on Staymaster property data and publicly available sources as of {date}. Please verify details before booking."</w:t>
      </w:r>
    </w:p>
    <w:p>
      <w:pPr>
        <w:pStyle w:val="Heading1"/>
      </w:pPr>
      <w:r>
        <w:t>12. Prerequisites Checklist</w:t>
      </w:r>
    </w:p>
    <w:p>
      <w:pPr>
        <w:pStyle w:val="ListBullet"/>
      </w:pPr>
      <w:r>
        <w:t>☐ thestaymaster.com verified in Google Search Console</w:t>
      </w:r>
    </w:p>
    <w:p>
      <w:pPr>
        <w:pStyle w:val="ListBullet"/>
      </w:pPr>
      <w:r>
        <w:t>☐ GCP project with Search Console API enabled</w:t>
      </w:r>
    </w:p>
    <w:p>
      <w:pPr>
        <w:pStyle w:val="ListBullet"/>
      </w:pPr>
      <w:r>
        <w:t>☐ Service account created; JSON key downloaded</w:t>
      </w:r>
    </w:p>
    <w:p>
      <w:pPr>
        <w:pStyle w:val="ListBullet"/>
      </w:pPr>
      <w:r>
        <w:t>☐ Service account added as Full user in Search Console</w:t>
      </w:r>
    </w:p>
    <w:p>
      <w:pPr>
        <w:pStyle w:val="ListBullet"/>
      </w:pPr>
      <w:r>
        <w:t>☐ Gemini API key created</w:t>
      </w:r>
    </w:p>
    <w:p>
      <w:pPr>
        <w:pStyle w:val="ListBullet"/>
      </w:pPr>
      <w:r>
        <w:t>☐ Custom Search API + Programmable Search Engine (CX) configured</w:t>
      </w:r>
    </w:p>
    <w:p>
      <w:pPr>
        <w:pStyle w:val="ListBullet"/>
      </w:pPr>
      <w:r>
        <w:t>☐ Trusted source allowlist defined (goa.gov.in, tourism.gov.in, etc.)</w:t>
      </w:r>
    </w:p>
    <w:p>
      <w:pPr>
        <w:pStyle w:val="ListBullet"/>
      </w:pPr>
      <w:r>
        <w:t>☐ System bot user created (BLOG_AUTO_GENERATE_AUTHOR_ID)</w:t>
      </w:r>
    </w:p>
    <w:p>
      <w:pPr>
        <w:pStyle w:val="ListBullet"/>
      </w:pPr>
      <w:r>
        <w:t>☐ All env vars set on staging and production</w:t>
      </w:r>
    </w:p>
    <w:p>
      <w:pPr>
        <w:pStyle w:val="Heading1"/>
      </w:pPr>
      <w:r>
        <w:t>13. Rollout Phases</w:t>
      </w:r>
    </w:p>
    <w:p>
      <w:r>
        <w:rPr>
          <w:b/>
        </w:rPr>
        <w:t>Phase 1 — Core pipeline: GSC + Gemini + verification + cron + admin workflow</w:t>
      </w:r>
    </w:p>
    <w:p>
      <w:r>
        <w:rPr>
          <w:b/>
        </w:rPr>
        <w:t>Phase 2 — Smarter selection: rising queries, property images, ranking tracking</w:t>
      </w:r>
    </w:p>
    <w:p>
      <w:r>
        <w:rPr>
          <w:b/>
        </w:rPr>
        <w:t>Phase 3 — Fallback and UI: inventory-driven fallback, verification badges in manager UI</w:t>
      </w:r>
    </w:p>
    <w:p>
      <w:pPr>
        <w:pStyle w:val="Heading1"/>
      </w:pPr>
      <w:r>
        <w:t>14. API Cost Estimate</w:t>
      </w:r>
    </w:p>
    <w:tbl>
      <w:tblPr>
        <w:tblStyle w:val="TableGrid"/>
        <w:tblW w:type="auto" w:w="0"/>
        <w:tblLook w:firstColumn="1" w:firstRow="1" w:lastColumn="0" w:lastRow="0" w:noHBand="0" w:noVBand="1" w:val="04A0"/>
      </w:tblPr>
      <w:tblGrid>
        <w:gridCol w:w="4320"/>
        <w:gridCol w:w="4320"/>
      </w:tblGrid>
      <w:tr>
        <w:tc>
          <w:tcPr>
            <w:tcW w:type="dxa" w:w="4320"/>
          </w:tcPr>
          <w:p>
            <w:r>
              <w:rPr>
                <w:b/>
              </w:rPr>
              <w:t>API</w:t>
            </w:r>
          </w:p>
        </w:tc>
        <w:tc>
          <w:tcPr>
            <w:tcW w:type="dxa" w:w="4320"/>
          </w:tcPr>
          <w:p>
            <w:r>
              <w:rPr>
                <w:b/>
              </w:rPr>
              <w:t>Cost</w:t>
            </w:r>
          </w:p>
        </w:tc>
      </w:tr>
      <w:tr>
        <w:tc>
          <w:tcPr>
            <w:tcW w:type="dxa" w:w="4320"/>
          </w:tcPr>
          <w:p>
            <w:r>
              <w:t>Search Console API</w:t>
            </w:r>
          </w:p>
        </w:tc>
        <w:tc>
          <w:tcPr>
            <w:tcW w:type="dxa" w:w="4320"/>
          </w:tcPr>
          <w:p>
            <w:r>
              <w:t>Free</w:t>
            </w:r>
          </w:p>
        </w:tc>
      </w:tr>
      <w:tr>
        <w:tc>
          <w:tcPr>
            <w:tcW w:type="dxa" w:w="4320"/>
          </w:tcPr>
          <w:p>
            <w:r>
              <w:t>Gemini API</w:t>
            </w:r>
          </w:p>
        </w:tc>
        <w:tc>
          <w:tcPr>
            <w:tcW w:type="dxa" w:w="4320"/>
          </w:tcPr>
          <w:p>
            <w:r>
              <w:t>Free tier on Flash; ~2 calls per blog</w:t>
            </w:r>
          </w:p>
        </w:tc>
      </w:tr>
      <w:tr>
        <w:tc>
          <w:tcPr>
            <w:tcW w:type="dxa" w:w="4320"/>
          </w:tcPr>
          <w:p>
            <w:r>
              <w:t>Google Custom Search</w:t>
            </w:r>
          </w:p>
        </w:tc>
        <w:tc>
          <w:tcPr>
            <w:tcW w:type="dxa" w:w="4320"/>
          </w:tcPr>
          <w:p>
            <w:r>
              <w:t>100 queries/day free; ~3–8 per blog</w:t>
            </w:r>
          </w:p>
        </w:tc>
      </w:tr>
      <w:tr>
        <w:tc>
          <w:tcPr>
            <w:tcW w:type="dxa" w:w="4320"/>
          </w:tcPr>
          <w:p>
            <w:r>
              <w:t>Google Places API</w:t>
            </w:r>
          </w:p>
        </w:tc>
        <w:tc>
          <w:tcPr>
            <w:tcW w:type="dxa" w:w="4320"/>
          </w:tcPr>
          <w:p>
            <w:r>
              <w:t>Pay per use — already in project</w:t>
            </w:r>
          </w:p>
        </w:tc>
      </w:tr>
    </w:tbl>
    <w:p/>
    <w:p>
      <w:pPr>
        <w:pStyle w:val="Heading1"/>
      </w:pPr>
      <w:r>
        <w:t>15. Document History</w:t>
      </w:r>
    </w:p>
    <w:tbl>
      <w:tblPr>
        <w:tblStyle w:val="TableGrid"/>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rPr>
                <w:b/>
              </w:rPr>
              <w:t>Change</w:t>
            </w:r>
          </w:p>
        </w:tc>
      </w:tr>
      <w:tr>
        <w:tc>
          <w:tcPr>
            <w:tcW w:type="dxa" w:w="4320"/>
          </w:tcPr>
          <w:p>
            <w:r>
              <w:t>June 2026</w:t>
            </w:r>
          </w:p>
        </w:tc>
        <w:tc>
          <w:tcPr>
            <w:tcW w:type="dxa" w:w="4320"/>
          </w:tcPr>
          <w:p>
            <w:r>
              <w:t>Initial architecture document (DOCX export)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