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8f65b04194f3e35355f8d6429a6937bf19ada3c"/>
    <w:p>
      <w:pPr>
        <w:pStyle w:val="Heading1"/>
      </w:pPr>
      <w:r>
        <w:t xml:space="preserve">5G Face Recognition Attendance System Setup Guide</w:t>
      </w:r>
    </w:p>
    <w:p>
      <w:pPr>
        <w:pStyle w:val="FirstParagraph"/>
      </w:pPr>
      <w:r>
        <w:t xml:space="preserve">This document provides a step-by-step walkthrough for building and upgrading a face recognition-based attendance system that fetches student data from a Google Form and logs attendance into a PostgreSQL database.</w:t>
      </w:r>
    </w:p>
    <w:p>
      <w:r>
        <w:pict>
          <v:rect style="width:0;height:1.5pt" o:hralign="center" o:hrstd="t" o:hr="t"/>
        </w:pict>
      </w:r>
    </w:p>
    <w:bookmarkStart w:id="21" w:name="X166aab043531f5b4c54e4f082096dc78aa6c21b"/>
    <w:p>
      <w:pPr>
        <w:pStyle w:val="Heading2"/>
      </w:pPr>
      <w:r>
        <w:t xml:space="preserve">1. Initial Setup and Environment Preparation</w:t>
      </w:r>
    </w:p>
    <w:bookmarkStart w:id="20" w:name="required-libraries"/>
    <w:p>
      <w:pPr>
        <w:pStyle w:val="Heading3"/>
      </w:pPr>
      <w:r>
        <w:t xml:space="preserve">✅ Required Libraries</w:t>
      </w:r>
    </w:p>
    <w:p>
      <w:pPr>
        <w:pStyle w:val="FirstParagraph"/>
      </w:pPr>
      <w:r>
        <w:t xml:space="preserve">Install the following Python libraries using pip: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opencv-python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face_recognition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pandas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requests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openpyxl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gdown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psycopg2-binary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basic-face-recognition-from-webcam"/>
    <w:p>
      <w:pPr>
        <w:pStyle w:val="Heading2"/>
      </w:pPr>
      <w:r>
        <w:t xml:space="preserve">2. Basic Face Recognition from Webcam</w:t>
      </w:r>
    </w:p>
    <w:p>
      <w:pPr>
        <w:pStyle w:val="FirstParagraph"/>
      </w:pPr>
      <w:r>
        <w:t xml:space="preserve">Initially, a script was written to:</w:t>
      </w:r>
      <w:r>
        <w:t xml:space="preserve"> </w:t>
      </w:r>
      <w:r>
        <w:t xml:space="preserve">- Capture webcam feed using OpenCV</w:t>
      </w:r>
      <w:r>
        <w:t xml:space="preserve"> </w:t>
      </w:r>
      <w:r>
        <w:t xml:space="preserve">- Load known faces from a local folder and encode them</w:t>
      </w:r>
      <w:r>
        <w:t xml:space="preserve"> </w:t>
      </w:r>
      <w:r>
        <w:t xml:space="preserve">- Use face_recognition to detect and match real-time faces</w:t>
      </w:r>
      <w:r>
        <w:t xml:space="preserve"> </w:t>
      </w:r>
      <w:r>
        <w:t xml:space="preserve">- Display recognized names on the webcam feed</w:t>
      </w:r>
    </w:p>
    <w:p>
      <w:pPr>
        <w:pStyle w:val="BodyText"/>
      </w:pPr>
      <w:r>
        <w:t xml:space="preserve">Attendance logging was not implemented in this phase.</w:t>
      </w:r>
    </w:p>
    <w:p>
      <w:r>
        <w:pict>
          <v:rect style="width:0;height:1.5pt" o:hralign="center" o:hrstd="t" o:hr="t"/>
        </w:pict>
      </w:r>
    </w:p>
    <w:bookmarkEnd w:id="22"/>
    <w:bookmarkStart w:id="23" w:name="manual-entry-based-attendance-logging"/>
    <w:p>
      <w:pPr>
        <w:pStyle w:val="Heading2"/>
      </w:pPr>
      <w:r>
        <w:t xml:space="preserve">3. Manual Entry-Based Attendance Logging</w:t>
      </w:r>
    </w:p>
    <w:p>
      <w:pPr>
        <w:pStyle w:val="FirstParagraph"/>
      </w:pPr>
      <w:r>
        <w:t xml:space="preserve">After face recognition, attendance was manually logged with hardcoded values:</w:t>
      </w:r>
      <w:r>
        <w:t xml:space="preserve"> </w:t>
      </w:r>
      <w:r>
        <w:t xml:space="preserve">- Subject and lecture slot were defined as fixed strings</w:t>
      </w:r>
      <w:r>
        <w:t xml:space="preserve"> </w:t>
      </w:r>
      <w:r>
        <w:t xml:space="preserve">- A CSV file or log file was used to record the entries</w:t>
      </w:r>
    </w:p>
    <w:p>
      <w:pPr>
        <w:pStyle w:val="BodyText"/>
      </w:pPr>
      <w:r>
        <w:t xml:space="preserve">This stage helped verify the face matching and logging flow.</w:t>
      </w:r>
    </w:p>
    <w:p>
      <w:r>
        <w:pict>
          <v:rect style="width:0;height:1.5pt" o:hralign="center" o:hrstd="t" o:hr="t"/>
        </w:pict>
      </w:r>
    </w:p>
    <w:bookmarkEnd w:id="23"/>
    <w:bookmarkStart w:id="24" w:name="X45f7e7e721533609d35bc5a4819b552cf61ca48"/>
    <w:p>
      <w:pPr>
        <w:pStyle w:val="Heading2"/>
      </w:pPr>
      <w:r>
        <w:t xml:space="preserve">4. Using Google Form Excel for Student Details</w:t>
      </w:r>
    </w:p>
    <w:p>
      <w:pPr>
        <w:pStyle w:val="FirstParagraph"/>
      </w:pPr>
      <w:r>
        <w:t xml:space="preserve">A Google Form was created to collect:</w:t>
      </w:r>
      <w:r>
        <w:t xml:space="preserve"> </w:t>
      </w:r>
      <w:r>
        <w:t xml:space="preserve">- Timestamp, Email Address, ID, Name, Branch, Batch, and Google Drive Photo Link</w:t>
      </w:r>
    </w:p>
    <w:p>
      <w:pPr>
        <w:pStyle w:val="BodyText"/>
      </w:pPr>
      <w:r>
        <w:t xml:space="preserve">The responses were exported as an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file. The code was updated to:</w:t>
      </w:r>
      <w:r>
        <w:t xml:space="preserve"> </w:t>
      </w:r>
      <w:r>
        <w:t xml:space="preserve">- Periodically download the updated Excel file using a direct Google Docs export URL</w:t>
      </w:r>
      <w:r>
        <w:t xml:space="preserve"> </w:t>
      </w:r>
      <w:r>
        <w:t xml:space="preserve">- Save it locally to the E: drive</w:t>
      </w:r>
      <w:r>
        <w:t xml:space="preserve"> </w:t>
      </w:r>
      <w:r>
        <w:t xml:space="preserve">- Use pandas to parse and match names to their respective IDs</w:t>
      </w:r>
    </w:p>
    <w:p>
      <w:r>
        <w:pict>
          <v:rect style="width:0;height:1.5pt" o:hralign="center" o:hrstd="t" o:hr="t"/>
        </w:pict>
      </w:r>
    </w:p>
    <w:bookmarkEnd w:id="24"/>
    <w:bookmarkStart w:id="26" w:name="X0b6aa011c96288935e85ea07e0b5ed47b14468c"/>
    <w:p>
      <w:pPr>
        <w:pStyle w:val="Heading2"/>
      </w:pPr>
      <w:r>
        <w:t xml:space="preserve">5. Downloading Images from Google Drive Links</w:t>
      </w:r>
    </w:p>
    <w:p>
      <w:pPr>
        <w:pStyle w:val="FirstParagraph"/>
      </w:pPr>
      <w:r>
        <w:t xml:space="preserve">Student photos were submitted as Google Drive links. To sync them:</w:t>
      </w:r>
      <w:r>
        <w:t xml:space="preserve"> </w:t>
      </w:r>
      <w:r>
        <w:t xml:space="preserve">- The image file ID was extracted from the link (via</w:t>
      </w:r>
      <w:r>
        <w:t xml:space="preserve"> </w:t>
      </w:r>
      <w:r>
        <w:rPr>
          <w:rStyle w:val="VerbatimChar"/>
        </w:rPr>
        <w:t xml:space="preserve">id=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/d/</w:t>
      </w:r>
      <w:r>
        <w:t xml:space="preserve"> </w:t>
      </w:r>
      <w:r>
        <w:t xml:space="preserve">pattern)</w:t>
      </w:r>
      <w:r>
        <w:t xml:space="preserve"> </w:t>
      </w:r>
      <w:r>
        <w:t xml:space="preserve">- Images were downloaded using</w:t>
      </w:r>
      <w:r>
        <w:t xml:space="preserve"> </w:t>
      </w:r>
      <w:r>
        <w:rPr>
          <w:rStyle w:val="VerbatimChar"/>
        </w:rPr>
        <w:t xml:space="preserve">gdown</w:t>
      </w:r>
      <w:r>
        <w:t xml:space="preserve"> </w:t>
      </w:r>
      <w:r>
        <w:t xml:space="preserve">or direct HTTP requests</w:t>
      </w:r>
      <w:r>
        <w:t xml:space="preserve"> </w:t>
      </w:r>
      <w:r>
        <w:t xml:space="preserve">- They were renamed to a consistent format:</w:t>
      </w:r>
      <w:r>
        <w:t xml:space="preserve"> </w:t>
      </w:r>
      <w:r>
        <w:rPr>
          <w:rStyle w:val="VerbatimChar"/>
        </w:rPr>
        <w:t xml:space="preserve">ID_Name.jpg</w:t>
      </w:r>
      <w:r>
        <w:t xml:space="preserve"> </w:t>
      </w:r>
      <w:r>
        <w:t xml:space="preserve">and saved locally</w:t>
      </w:r>
    </w:p>
    <w:bookmarkStart w:id="25" w:name="issues-addressed"/>
    <w:p>
      <w:pPr>
        <w:pStyle w:val="Heading3"/>
      </w:pPr>
      <w:r>
        <w:t xml:space="preserve">Issues Addressed:</w:t>
      </w:r>
    </w:p>
    <w:p>
      <w:pPr>
        <w:pStyle w:val="Compact"/>
        <w:numPr>
          <w:ilvl w:val="0"/>
          <w:numId w:val="1001"/>
        </w:numPr>
      </w:pPr>
      <w:r>
        <w:t xml:space="preserve">Invalid or incomplete URLs</w:t>
      </w:r>
    </w:p>
    <w:p>
      <w:pPr>
        <w:pStyle w:val="Compact"/>
        <w:numPr>
          <w:ilvl w:val="0"/>
          <w:numId w:val="1001"/>
        </w:numPr>
      </w:pPr>
      <w:r>
        <w:t xml:space="preserve">Non-image files</w:t>
      </w:r>
    </w:p>
    <w:p>
      <w:pPr>
        <w:pStyle w:val="Compact"/>
        <w:numPr>
          <w:ilvl w:val="0"/>
          <w:numId w:val="1001"/>
        </w:numPr>
      </w:pPr>
      <w:r>
        <w:t xml:space="preserve">Handling repeated downloads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Xf95be58c5ff0f316e5f9c25c5a97ceaf8bb3b6e"/>
    <w:p>
      <w:pPr>
        <w:pStyle w:val="Heading2"/>
      </w:pPr>
      <w:r>
        <w:t xml:space="preserve">6. Dynamic Attendance Logging with PostgreSQL</w:t>
      </w:r>
    </w:p>
    <w:p>
      <w:pPr>
        <w:pStyle w:val="FirstParagraph"/>
      </w:pPr>
      <w:r>
        <w:t xml:space="preserve">To upgrade from CSV logging, a PostgreSQL database was introduced:</w:t>
      </w:r>
    </w:p>
    <w:bookmarkStart w:id="27" w:name="database-schema"/>
    <w:p>
      <w:pPr>
        <w:pStyle w:val="Heading3"/>
      </w:pPr>
      <w:r>
        <w:t xml:space="preserve">Database Schema</w:t>
      </w:r>
    </w:p>
    <w:p>
      <w:pPr>
        <w:pStyle w:val="Compact"/>
        <w:numPr>
          <w:ilvl w:val="0"/>
          <w:numId w:val="1002"/>
        </w:numPr>
      </w:pPr>
      <w:r>
        <w:t xml:space="preserve">Table:</w:t>
      </w:r>
      <w:r>
        <w:t xml:space="preserve"> </w:t>
      </w:r>
      <w:r>
        <w:rPr>
          <w:rStyle w:val="VerbatimChar"/>
        </w:rPr>
        <w:t xml:space="preserve">attendance_logs</w:t>
      </w:r>
    </w:p>
    <w:p>
      <w:pPr>
        <w:pStyle w:val="Compact"/>
        <w:numPr>
          <w:ilvl w:val="0"/>
          <w:numId w:val="1002"/>
        </w:numPr>
      </w:pPr>
      <w:r>
        <w:t xml:space="preserve">Fields: id, date, time, name, branch, batch, subject, lecture_slot</w:t>
      </w:r>
    </w:p>
    <w:bookmarkEnd w:id="27"/>
    <w:bookmarkStart w:id="28" w:name="how-it-works"/>
    <w:p>
      <w:pPr>
        <w:pStyle w:val="Heading3"/>
      </w:pPr>
      <w:r>
        <w:t xml:space="preserve">How It Works:</w:t>
      </w:r>
    </w:p>
    <w:p>
      <w:pPr>
        <w:pStyle w:val="Compact"/>
        <w:numPr>
          <w:ilvl w:val="0"/>
          <w:numId w:val="1003"/>
        </w:numPr>
      </w:pPr>
      <w:r>
        <w:t xml:space="preserve">When a face is recognized, its name is matched against Excel data</w:t>
      </w:r>
    </w:p>
    <w:p>
      <w:pPr>
        <w:pStyle w:val="Compact"/>
        <w:numPr>
          <w:ilvl w:val="0"/>
          <w:numId w:val="1003"/>
        </w:numPr>
      </w:pPr>
      <w:r>
        <w:t xml:space="preserve">If found, corresponding details (ID, branch, batch) are fetched</w:t>
      </w:r>
    </w:p>
    <w:p>
      <w:pPr>
        <w:pStyle w:val="Compact"/>
        <w:numPr>
          <w:ilvl w:val="0"/>
          <w:numId w:val="1003"/>
        </w:numPr>
      </w:pPr>
      <w:r>
        <w:t xml:space="preserve">Attendance is inserted into the database if not already logged</w:t>
      </w:r>
    </w:p>
    <w:bookmarkEnd w:id="28"/>
    <w:bookmarkStart w:id="29" w:name="tools-used"/>
    <w:p>
      <w:pPr>
        <w:pStyle w:val="Heading3"/>
      </w:pPr>
      <w:r>
        <w:t xml:space="preserve">Tools Used: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psycopg2</w:t>
      </w:r>
      <w:r>
        <w:t xml:space="preserve"> </w:t>
      </w:r>
      <w:r>
        <w:t xml:space="preserve">for PostgreSQL integration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face_recognition</w:t>
      </w:r>
      <w:r>
        <w:t xml:space="preserve"> </w:t>
      </w:r>
      <w:r>
        <w:t xml:space="preserve">for encoding/matching faces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pandas</w:t>
      </w:r>
      <w:r>
        <w:t xml:space="preserve"> </w:t>
      </w:r>
      <w:r>
        <w:t xml:space="preserve">to handle Excel parsing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datetime</w:t>
      </w:r>
      <w:r>
        <w:t xml:space="preserve"> </w:t>
      </w:r>
      <w:r>
        <w:t xml:space="preserve">for timestamps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error-handling-debugging"/>
    <w:p>
      <w:pPr>
        <w:pStyle w:val="Heading2"/>
      </w:pPr>
      <w:r>
        <w:t xml:space="preserve">7. Error Handling &amp; Debugging</w:t>
      </w:r>
    </w:p>
    <w:p>
      <w:pPr>
        <w:pStyle w:val="FirstParagraph"/>
      </w:pPr>
      <w:r>
        <w:t xml:space="preserve">During development, several issues were debugged: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UnidentifiedImageError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PIL</w:t>
      </w:r>
      <w:r>
        <w:t xml:space="preserve">: caused by incomplete downloads</w:t>
      </w:r>
      <w:r>
        <w:t xml:space="preserve"> </w:t>
      </w:r>
      <w:r>
        <w:t xml:space="preserve">- Missing modules due to incorrect file naming</w:t>
      </w:r>
      <w:r>
        <w:t xml:space="preserve"> </w:t>
      </w:r>
      <w:r>
        <w:t xml:space="preserve">- Parameter mismatch in functions (e.g., log_attendance)</w:t>
      </w:r>
      <w:r>
        <w:t xml:space="preserve"> </w:t>
      </w:r>
      <w:r>
        <w:t xml:space="preserve">- Face match failures due to incorrect image naming</w:t>
      </w:r>
    </w:p>
    <w:p>
      <w:r>
        <w:pict>
          <v:rect style="width:0;height:1.5pt" o:hralign="center" o:hrstd="t" o:hr="t"/>
        </w:pict>
      </w:r>
    </w:p>
    <w:bookmarkEnd w:id="31"/>
    <w:bookmarkStart w:id="32" w:name="future-improvements"/>
    <w:p>
      <w:pPr>
        <w:pStyle w:val="Heading2"/>
      </w:pPr>
      <w:r>
        <w:t xml:space="preserve">8. Future Improvements</w:t>
      </w:r>
    </w:p>
    <w:p>
      <w:pPr>
        <w:pStyle w:val="FirstParagraph"/>
      </w:pPr>
      <w:r>
        <w:t xml:space="preserve">Suggested next steps:</w:t>
      </w:r>
      <w:r>
        <w:t xml:space="preserve"> </w:t>
      </w:r>
      <w:r>
        <w:t xml:space="preserve">- Migrate from local Excel to Google Sheets API for real-time updates</w:t>
      </w:r>
      <w:r>
        <w:t xml:space="preserve"> </w:t>
      </w:r>
      <w:r>
        <w:t xml:space="preserve">- Build a backend API using Flask or FastAPI</w:t>
      </w:r>
      <w:r>
        <w:t xml:space="preserve"> </w:t>
      </w:r>
      <w:r>
        <w:t xml:space="preserve">- Add frontend UI for instructors/admin</w:t>
      </w:r>
      <w:r>
        <w:t xml:space="preserve"> </w:t>
      </w:r>
      <w:r>
        <w:t xml:space="preserve">- Deploy the complete system using Docker to a 5G Edge Server</w:t>
      </w:r>
    </w:p>
    <w:p>
      <w:r>
        <w:pict>
          <v:rect style="width:0;height:1.5pt" o:hralign="center" o:hrstd="t" o:hr="t"/>
        </w:pict>
      </w:r>
    </w:p>
    <w:bookmarkEnd w:id="32"/>
    <w:bookmarkStart w:id="33" w:name="folder-structure"/>
    <w:p>
      <w:pPr>
        <w:pStyle w:val="Heading2"/>
      </w:pPr>
      <w:r>
        <w:t xml:space="preserve">9. Folder Structure</w:t>
      </w:r>
    </w:p>
    <w:p>
      <w:pPr>
        <w:pStyle w:val="SourceCode"/>
      </w:pPr>
      <w:r>
        <w:rPr>
          <w:rStyle w:val="VerbatimChar"/>
        </w:rPr>
        <w:t xml:space="preserve">5G Face Attendance System/</w:t>
      </w:r>
      <w:r>
        <w:br/>
      </w:r>
      <w:r>
        <w:rPr>
          <w:rStyle w:val="VerbatimChar"/>
        </w:rPr>
        <w:t xml:space="preserve">├── edge-face-recognition/</w:t>
      </w:r>
      <w:r>
        <w:br/>
      </w:r>
      <w:r>
        <w:rPr>
          <w:rStyle w:val="VerbatimChar"/>
        </w:rPr>
        <w:t xml:space="preserve">│   ├── liveFaceRecognition.py</w:t>
      </w:r>
      <w:r>
        <w:br/>
      </w:r>
      <w:r>
        <w:rPr>
          <w:rStyle w:val="VerbatimChar"/>
        </w:rPr>
        <w:t xml:space="preserve">│   ├── syncKnownFaces.py</w:t>
      </w:r>
      <w:r>
        <w:br/>
      </w:r>
      <w:r>
        <w:rPr>
          <w:rStyle w:val="VerbatimChar"/>
        </w:rPr>
        <w:t xml:space="preserve">│   ├── attendance_logger.py</w:t>
      </w:r>
      <w:r>
        <w:br/>
      </w:r>
      <w:r>
        <w:rPr>
          <w:rStyle w:val="VerbatimChar"/>
        </w:rPr>
        <w:t xml:space="preserve">├── known faces/           # Synced face images</w:t>
      </w:r>
      <w:r>
        <w:br/>
      </w:r>
      <w:r>
        <w:rPr>
          <w:rStyle w:val="VerbatimChar"/>
        </w:rPr>
        <w:t xml:space="preserve">├── form_responses.xlsx    # Downloaded Excel from Google Form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concludes the documented development history of your intelligent 5G face recognition attendance system.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2025-06-29T06:40:01Z</dcterms:created>
  <dcterms:modified xsi:type="dcterms:W3CDTF">2025-06-29T06:40:01Z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