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ASSIGNMENT 17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tmeh8839jc81" w:id="5"/>
      <w:bookmarkEnd w:id="5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bookmarkStart w:colFirst="0" w:colLast="0" w:name="_8fraw8kabrq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bookmarkStart w:colFirst="0" w:colLast="0" w:name="_n2qxmhcxsphw" w:id="7"/>
      <w:bookmarkEnd w:id="7"/>
      <w:r w:rsidDel="00000000" w:rsidR="00000000" w:rsidRPr="00000000">
        <w:rPr>
          <w:sz w:val="24"/>
          <w:szCs w:val="24"/>
          <w:rtl w:val="0"/>
        </w:rPr>
        <w:t xml:space="preserve">Q. Accept two strings ‘string1’ and ‘string2’ as an input from the user. Generate a resultant stringsuch that it is a concatentaed string of all uppercase alphabets from both the strings in the order they appear. Print the actual and the resultant strings.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bookmarkStart w:colFirst="0" w:colLast="0" w:name="_5mvvk4oowuox" w:id="8"/>
      <w:bookmarkEnd w:id="8"/>
      <w:r w:rsidDel="00000000" w:rsidR="00000000" w:rsidRPr="00000000">
        <w:rPr>
          <w:sz w:val="24"/>
          <w:szCs w:val="24"/>
          <w:rtl w:val="0"/>
        </w:rPr>
        <w:t xml:space="preserve">Note : Each character should be checked if it is a upper case alphabet and then it should be concatenated to the resultant string.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u w:val="single"/>
        </w:rPr>
      </w:pPr>
      <w:bookmarkStart w:colFirst="0" w:colLast="0" w:name="_bn1qrp1vttrv" w:id="9"/>
      <w:bookmarkEnd w:id="9"/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string1 = input("Enter first string : ")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string2 = input("Enter secodn string : ")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str = string1 + string2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pstr = ""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for i in str: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if(i.isupper()):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pstr = pstr + i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print(pstr)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67300" cy="204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