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21F50" w14:textId="77777777" w:rsidR="00422434" w:rsidRPr="00A80692" w:rsidRDefault="00422434" w:rsidP="00422434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 xml:space="preserve">Beti Bachao Beti </w:t>
      </w:r>
      <w:proofErr w:type="spellStart"/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Padhao</w:t>
      </w:r>
      <w:proofErr w:type="spellEnd"/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 xml:space="preserve"> (BBBP)</w:t>
      </w:r>
    </w:p>
    <w:p w14:paraId="41F825D1" w14:textId="77777777" w:rsidR="00422434" w:rsidRPr="00A80692" w:rsidRDefault="00422434" w:rsidP="00422434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67CF9006" w14:textId="77777777" w:rsidR="00422434" w:rsidRPr="00A80692" w:rsidRDefault="00422434" w:rsidP="00422434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Ministry of Women and Child Development</w:t>
      </w:r>
    </w:p>
    <w:p w14:paraId="20D532DD" w14:textId="77777777" w:rsidR="00422434" w:rsidRPr="00A80692" w:rsidRDefault="00422434" w:rsidP="00422434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To improve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child sex ratio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, promote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girl child education</w:t>
      </w:r>
      <w:r w:rsidRPr="00A80692">
        <w:rPr>
          <w:rFonts w:ascii="Abadi" w:hAnsi="Abadi"/>
          <w:color w:val="000000" w:themeColor="text1"/>
          <w:sz w:val="28"/>
          <w:szCs w:val="28"/>
        </w:rPr>
        <w:t>, and prevent gender discrimination.</w:t>
      </w:r>
    </w:p>
    <w:p w14:paraId="2E0D055A" w14:textId="77777777" w:rsidR="00422434" w:rsidRPr="00A80692" w:rsidRDefault="00422434" w:rsidP="00422434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449328F5" w14:textId="77777777" w:rsidR="00422434" w:rsidRPr="00A80692" w:rsidRDefault="00422434" w:rsidP="00422434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Awareness and advocacy programs</w:t>
      </w:r>
    </w:p>
    <w:p w14:paraId="5C9721FC" w14:textId="77777777" w:rsidR="00422434" w:rsidRPr="00A80692" w:rsidRDefault="00422434" w:rsidP="00422434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Incentives for girl child education (state-linked)</w:t>
      </w:r>
    </w:p>
    <w:p w14:paraId="2CFF985D" w14:textId="77777777" w:rsidR="00422434" w:rsidRPr="00A80692" w:rsidRDefault="00422434" w:rsidP="00422434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Scholarships and conditional cash transfer schemes (state-specific)</w:t>
      </w:r>
    </w:p>
    <w:p w14:paraId="6484FD20" w14:textId="77777777" w:rsidR="00422434" w:rsidRPr="00A80692" w:rsidRDefault="00422434" w:rsidP="00422434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Improved access to education and welfare schemes for girls</w:t>
      </w:r>
    </w:p>
    <w:p w14:paraId="5CEFB08E" w14:textId="77777777" w:rsidR="00422434" w:rsidRPr="00A80692" w:rsidRDefault="00422434" w:rsidP="00422434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7255220E" w14:textId="77777777" w:rsidR="00422434" w:rsidRPr="00A80692" w:rsidRDefault="00422434" w:rsidP="00422434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Girl child belonging to eligible household</w:t>
      </w:r>
    </w:p>
    <w:p w14:paraId="4708778F" w14:textId="77777777" w:rsidR="00422434" w:rsidRPr="00A80692" w:rsidRDefault="00422434" w:rsidP="00422434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Parents/legal guardians must be Indian citizens</w:t>
      </w:r>
    </w:p>
    <w:p w14:paraId="2ADF882F" w14:textId="77777777" w:rsidR="00422434" w:rsidRPr="00A80692" w:rsidRDefault="00422434" w:rsidP="00422434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Eligibility criteria </w:t>
      </w:r>
      <w:proofErr w:type="gramStart"/>
      <w:r w:rsidRPr="00A80692">
        <w:rPr>
          <w:rFonts w:ascii="Abadi" w:hAnsi="Abadi"/>
          <w:color w:val="000000" w:themeColor="text1"/>
          <w:sz w:val="28"/>
          <w:szCs w:val="28"/>
        </w:rPr>
        <w:t>varies</w:t>
      </w:r>
      <w:proofErr w:type="gramEnd"/>
      <w:r w:rsidRPr="00A80692">
        <w:rPr>
          <w:rFonts w:ascii="Abadi" w:hAnsi="Abadi"/>
          <w:color w:val="000000" w:themeColor="text1"/>
          <w:sz w:val="28"/>
          <w:szCs w:val="28"/>
        </w:rPr>
        <w:t xml:space="preserve"> by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state and district</w:t>
      </w:r>
    </w:p>
    <w:p w14:paraId="5C7847BE" w14:textId="77777777" w:rsidR="00422434" w:rsidRPr="00A80692" w:rsidRDefault="00422434" w:rsidP="00422434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Priority to districts with low child sex ratio</w:t>
      </w:r>
    </w:p>
    <w:p w14:paraId="0D65279B" w14:textId="77777777" w:rsidR="00422434" w:rsidRPr="00A80692" w:rsidRDefault="00422434" w:rsidP="00422434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7CAD2824" w14:textId="77777777" w:rsidR="00422434" w:rsidRPr="00A80692" w:rsidRDefault="00422434" w:rsidP="00422434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Birth certificate of girl child</w:t>
      </w:r>
    </w:p>
    <w:p w14:paraId="19E9EE2F" w14:textId="77777777" w:rsidR="00422434" w:rsidRPr="00A80692" w:rsidRDefault="00422434" w:rsidP="00422434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Aadhaar Card of parents / guardian</w:t>
      </w:r>
    </w:p>
    <w:p w14:paraId="3E63335A" w14:textId="77777777" w:rsidR="00422434" w:rsidRPr="00A80692" w:rsidRDefault="00422434" w:rsidP="00422434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Bank account details (for incentive schemes)</w:t>
      </w:r>
    </w:p>
    <w:p w14:paraId="7EB5D8F6" w14:textId="77777777" w:rsidR="00422434" w:rsidRPr="00A80692" w:rsidRDefault="00422434" w:rsidP="00422434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Residence proof</w:t>
      </w:r>
    </w:p>
    <w:p w14:paraId="21514A55" w14:textId="77777777" w:rsidR="00422434" w:rsidRPr="00A80692" w:rsidRDefault="00422434" w:rsidP="00422434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School </w:t>
      </w:r>
      <w:proofErr w:type="spellStart"/>
      <w:r w:rsidRPr="00A80692">
        <w:rPr>
          <w:rFonts w:ascii="Abadi" w:hAnsi="Abadi"/>
          <w:color w:val="000000" w:themeColor="text1"/>
          <w:sz w:val="28"/>
          <w:szCs w:val="28"/>
        </w:rPr>
        <w:t>enrollment</w:t>
      </w:r>
      <w:proofErr w:type="spellEnd"/>
      <w:r w:rsidRPr="00A80692">
        <w:rPr>
          <w:rFonts w:ascii="Abadi" w:hAnsi="Abadi"/>
          <w:color w:val="000000" w:themeColor="text1"/>
          <w:sz w:val="28"/>
          <w:szCs w:val="28"/>
        </w:rPr>
        <w:t xml:space="preserve"> certificate (if applicable)</w:t>
      </w:r>
    </w:p>
    <w:p w14:paraId="469D672F" w14:textId="77777777" w:rsidR="00422434" w:rsidRPr="00A80692" w:rsidRDefault="00422434" w:rsidP="00422434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1F8C5AC8" w14:textId="77777777" w:rsidR="00422434" w:rsidRPr="00A80692" w:rsidRDefault="00422434" w:rsidP="00422434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668362ED" w14:textId="77777777" w:rsidR="00422434" w:rsidRPr="00A80692" w:rsidRDefault="00422434" w:rsidP="00422434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Apply through Anganwadi </w:t>
      </w:r>
      <w:proofErr w:type="spellStart"/>
      <w:r w:rsidRPr="00A80692">
        <w:rPr>
          <w:rFonts w:ascii="Abadi" w:hAnsi="Abadi"/>
          <w:color w:val="000000" w:themeColor="text1"/>
          <w:sz w:val="28"/>
          <w:szCs w:val="28"/>
        </w:rPr>
        <w:t>center</w:t>
      </w:r>
      <w:proofErr w:type="spellEnd"/>
      <w:r w:rsidRPr="00A80692">
        <w:rPr>
          <w:rFonts w:ascii="Abadi" w:hAnsi="Abadi"/>
          <w:color w:val="000000" w:themeColor="text1"/>
          <w:sz w:val="28"/>
          <w:szCs w:val="28"/>
        </w:rPr>
        <w:t xml:space="preserve"> / school / women &amp; child department office</w:t>
      </w:r>
    </w:p>
    <w:p w14:paraId="597707BF" w14:textId="77777777" w:rsidR="00422434" w:rsidRPr="00A80692" w:rsidRDefault="00422434" w:rsidP="00422434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46710892" w14:textId="77777777" w:rsidR="00422434" w:rsidRPr="00A80692" w:rsidRDefault="00422434" w:rsidP="00422434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Apply through state government portals (scheme components vary)</w:t>
      </w:r>
    </w:p>
    <w:p w14:paraId="5269F68E" w14:textId="7962AF3D" w:rsidR="000549A8" w:rsidRDefault="00422434" w:rsidP="00422434">
      <w:r>
        <w:rPr>
          <w:rFonts w:ascii="Abadi" w:hAnsi="Abadi"/>
          <w:color w:val="000000" w:themeColor="text1"/>
          <w:sz w:val="28"/>
          <w:szCs w:val="28"/>
        </w:rPr>
        <w:pict w14:anchorId="5F762BFB">
          <v:rect id="_x0000_i1025" style="width:0;height:1.5pt" o:hralign="center" o:hrstd="t" o:hr="t" fillcolor="#a0a0a0" stroked="f"/>
        </w:pict>
      </w:r>
    </w:p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53A09"/>
    <w:multiLevelType w:val="multilevel"/>
    <w:tmpl w:val="40F2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7797E"/>
    <w:multiLevelType w:val="multilevel"/>
    <w:tmpl w:val="47982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D5040"/>
    <w:multiLevelType w:val="multilevel"/>
    <w:tmpl w:val="D22C6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38028D"/>
    <w:multiLevelType w:val="multilevel"/>
    <w:tmpl w:val="FD46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FE3548"/>
    <w:multiLevelType w:val="multilevel"/>
    <w:tmpl w:val="B0787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E124A3"/>
    <w:multiLevelType w:val="multilevel"/>
    <w:tmpl w:val="7422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9753892">
    <w:abstractNumId w:val="3"/>
  </w:num>
  <w:num w:numId="2" w16cid:durableId="1601140613">
    <w:abstractNumId w:val="2"/>
  </w:num>
  <w:num w:numId="3" w16cid:durableId="115492167">
    <w:abstractNumId w:val="1"/>
  </w:num>
  <w:num w:numId="4" w16cid:durableId="775905065">
    <w:abstractNumId w:val="0"/>
  </w:num>
  <w:num w:numId="5" w16cid:durableId="636255132">
    <w:abstractNumId w:val="5"/>
  </w:num>
  <w:num w:numId="6" w16cid:durableId="2900909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434"/>
    <w:rsid w:val="000549A8"/>
    <w:rsid w:val="00422434"/>
    <w:rsid w:val="0094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3E263"/>
  <w15:chartTrackingRefBased/>
  <w15:docId w15:val="{3FB161F7-439F-4AA2-BBEC-B9094E7E9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2434"/>
  </w:style>
  <w:style w:type="paragraph" w:styleId="Heading1">
    <w:name w:val="heading 1"/>
    <w:basedOn w:val="Normal"/>
    <w:next w:val="Normal"/>
    <w:link w:val="Heading1Char"/>
    <w:uiPriority w:val="9"/>
    <w:qFormat/>
    <w:rsid w:val="004224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4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4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4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4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4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4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4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4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4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4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4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4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4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4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4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4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4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4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4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4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4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4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4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4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4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150</Words>
  <Characters>859</Characters>
  <Application>Microsoft Office Word</Application>
  <DocSecurity>0</DocSecurity>
  <Lines>7</Lines>
  <Paragraphs>2</Paragraphs>
  <ScaleCrop>false</ScaleCrop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2026-01-10T18:00:00Z</dcterms:created>
  <dcterms:modified xsi:type="dcterms:W3CDTF">2026-01-10T18:00:00Z</dcterms:modified>
</cp:coreProperties>
</file>