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D047E3A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Pradhan Mantri Kisan Samman Nidhi (PM-KISAN)</w:t>
      </w:r>
    </w:p>
    <w:p w14:paraId="606B6A62" w14:textId="77777777" w:rsidR="00C576E6" w:rsidRPr="00D60204" w:rsidRDefault="00C576E6" w:rsidP="00C576E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6BECD23F">
          <v:rect id="_x0000_i1025" style="width:0;height:1.5pt" o:hralign="center" o:hrstd="t" o:hr="t" fillcolor="#a0a0a0" stroked="f"/>
        </w:pict>
      </w:r>
    </w:p>
    <w:p w14:paraId="13DD206C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1. Scheme Details</w:t>
      </w:r>
    </w:p>
    <w:p w14:paraId="25319B83" w14:textId="77777777" w:rsidR="00C576E6" w:rsidRPr="00D60204" w:rsidRDefault="00C576E6" w:rsidP="00C576E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Scheme Name: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Pradhan Mantri Kisan Samman Nidhi</w:t>
      </w:r>
    </w:p>
    <w:p w14:paraId="7B27C6FB" w14:textId="77777777" w:rsidR="00C576E6" w:rsidRPr="00D60204" w:rsidRDefault="00C576E6" w:rsidP="00C576E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Abbreviation: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PM-KISAN</w:t>
      </w:r>
    </w:p>
    <w:p w14:paraId="40097595" w14:textId="77777777" w:rsidR="00C576E6" w:rsidRPr="00D60204" w:rsidRDefault="00C576E6" w:rsidP="00C576E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Ministry: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Ministry of Agriculture and Farmers Welfare</w:t>
      </w:r>
    </w:p>
    <w:p w14:paraId="45F0AC45" w14:textId="77777777" w:rsidR="00C576E6" w:rsidRPr="00D60204" w:rsidRDefault="00C576E6" w:rsidP="00C576E6">
      <w:pPr>
        <w:numPr>
          <w:ilvl w:val="0"/>
          <w:numId w:val="1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Purpose: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To provide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income support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to eligible farmer families for agricultural and allied needs.</w:t>
      </w:r>
    </w:p>
    <w:p w14:paraId="3D0DB66C" w14:textId="77777777" w:rsidR="00C576E6" w:rsidRPr="00D60204" w:rsidRDefault="00C576E6" w:rsidP="00C576E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774AA67B">
          <v:rect id="_x0000_i1026" style="width:0;height:1.5pt" o:hralign="center" o:hrstd="t" o:hr="t" fillcolor="#a0a0a0" stroked="f"/>
        </w:pict>
      </w:r>
    </w:p>
    <w:p w14:paraId="521C2187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2. Benefits</w:t>
      </w:r>
    </w:p>
    <w:p w14:paraId="1C3F1F26" w14:textId="77777777" w:rsidR="00C576E6" w:rsidRPr="00D60204" w:rsidRDefault="00C576E6" w:rsidP="00C576E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Financial assistance of </w:t>
      </w:r>
      <w:r w:rsidRPr="00D60204">
        <w:rPr>
          <w:rFonts w:ascii="Arial" w:hAnsi="Arial" w:cs="Arial"/>
          <w:b/>
          <w:bCs/>
          <w:color w:val="000000" w:themeColor="text1"/>
          <w:sz w:val="28"/>
          <w:szCs w:val="28"/>
        </w:rPr>
        <w:t>₹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6,000 per year</w:t>
      </w:r>
    </w:p>
    <w:p w14:paraId="3C9AA5E2" w14:textId="77777777" w:rsidR="00C576E6" w:rsidRPr="00D60204" w:rsidRDefault="00C576E6" w:rsidP="00C576E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Amount paid in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 xml:space="preserve">three equal instalments of </w:t>
      </w:r>
      <w:r w:rsidRPr="00D60204">
        <w:rPr>
          <w:rFonts w:ascii="Arial" w:hAnsi="Arial" w:cs="Arial"/>
          <w:b/>
          <w:bCs/>
          <w:color w:val="000000" w:themeColor="text1"/>
          <w:sz w:val="28"/>
          <w:szCs w:val="28"/>
        </w:rPr>
        <w:t>₹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2,000</w:t>
      </w:r>
    </w:p>
    <w:p w14:paraId="13DAA7F8" w14:textId="77777777" w:rsidR="00C576E6" w:rsidRPr="00D60204" w:rsidRDefault="00C576E6" w:rsidP="00C576E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Money transferred directly to farmer’s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bank account (DBT)</w:t>
      </w:r>
    </w:p>
    <w:p w14:paraId="466A98E7" w14:textId="77777777" w:rsidR="00C576E6" w:rsidRPr="00D60204" w:rsidRDefault="00C576E6" w:rsidP="00C576E6">
      <w:pPr>
        <w:numPr>
          <w:ilvl w:val="0"/>
          <w:numId w:val="2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Can be used for seeds, fertilizers, and farming expenses</w:t>
      </w:r>
    </w:p>
    <w:p w14:paraId="0278BE86" w14:textId="77777777" w:rsidR="00C576E6" w:rsidRPr="00D60204" w:rsidRDefault="00C576E6" w:rsidP="00C576E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05E1B699">
          <v:rect id="_x0000_i1027" style="width:0;height:1.5pt" o:hralign="center" o:hrstd="t" o:hr="t" fillcolor="#a0a0a0" stroked="f"/>
        </w:pict>
      </w:r>
    </w:p>
    <w:p w14:paraId="6D31BDAB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3. Eligibility Criteria</w:t>
      </w:r>
    </w:p>
    <w:p w14:paraId="284642A9" w14:textId="77777777" w:rsidR="00C576E6" w:rsidRPr="00D60204" w:rsidRDefault="00C576E6" w:rsidP="00C576E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Farmer must be a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landholding farmer family</w:t>
      </w:r>
    </w:p>
    <w:p w14:paraId="2A78096A" w14:textId="77777777" w:rsidR="00C576E6" w:rsidRPr="00D60204" w:rsidRDefault="00C576E6" w:rsidP="00C576E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Family includes husband, wife, and minor children</w:t>
      </w:r>
    </w:p>
    <w:p w14:paraId="5A0DEDF0" w14:textId="77777777" w:rsidR="00C576E6" w:rsidRPr="00D60204" w:rsidRDefault="00C576E6" w:rsidP="00C576E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Must own cultivable land as per state land records</w:t>
      </w:r>
    </w:p>
    <w:p w14:paraId="636E067F" w14:textId="77777777" w:rsidR="00C576E6" w:rsidRPr="00D60204" w:rsidRDefault="00C576E6" w:rsidP="00C576E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Aadhaar linkage mandatory</w:t>
      </w:r>
    </w:p>
    <w:p w14:paraId="0EFC2F13" w14:textId="77777777" w:rsidR="00C576E6" w:rsidRPr="00D60204" w:rsidRDefault="00C576E6" w:rsidP="00C576E6">
      <w:pPr>
        <w:numPr>
          <w:ilvl w:val="0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Exclusions apply to:</w:t>
      </w:r>
    </w:p>
    <w:p w14:paraId="7BA6A5D2" w14:textId="77777777" w:rsidR="00C576E6" w:rsidRPr="00D60204" w:rsidRDefault="00C576E6" w:rsidP="00C576E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Income tax payers</w:t>
      </w:r>
    </w:p>
    <w:p w14:paraId="433452CA" w14:textId="77777777" w:rsidR="00C576E6" w:rsidRPr="00D60204" w:rsidRDefault="00C576E6" w:rsidP="00C576E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Government employees (except certain categories)</w:t>
      </w:r>
    </w:p>
    <w:p w14:paraId="4958DFA1" w14:textId="77777777" w:rsidR="00C576E6" w:rsidRPr="00D60204" w:rsidRDefault="00C576E6" w:rsidP="00C576E6">
      <w:pPr>
        <w:numPr>
          <w:ilvl w:val="1"/>
          <w:numId w:val="3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Professionals like doctors, engineers, lawyers</w:t>
      </w:r>
    </w:p>
    <w:p w14:paraId="718811EE" w14:textId="77777777" w:rsidR="00C576E6" w:rsidRPr="00D60204" w:rsidRDefault="00C576E6" w:rsidP="00C576E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3F26AD13">
          <v:rect id="_x0000_i1028" style="width:0;height:1.5pt" o:hralign="center" o:hrstd="t" o:hr="t" fillcolor="#a0a0a0" stroked="f"/>
        </w:pict>
      </w:r>
    </w:p>
    <w:p w14:paraId="0C24CDA0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4. Documents Required</w:t>
      </w:r>
    </w:p>
    <w:p w14:paraId="7AF137D5" w14:textId="77777777" w:rsidR="00C576E6" w:rsidRPr="00D60204" w:rsidRDefault="00C576E6" w:rsidP="00C576E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Aadhaar Card</w:t>
      </w:r>
    </w:p>
    <w:p w14:paraId="12F7D5E0" w14:textId="77777777" w:rsidR="00C576E6" w:rsidRPr="00D60204" w:rsidRDefault="00C576E6" w:rsidP="00C576E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Land ownership documents</w:t>
      </w:r>
    </w:p>
    <w:p w14:paraId="48D4B0A4" w14:textId="77777777" w:rsidR="00C576E6" w:rsidRPr="00D60204" w:rsidRDefault="00C576E6" w:rsidP="00C576E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Bank account details</w:t>
      </w:r>
    </w:p>
    <w:p w14:paraId="22895B3F" w14:textId="77777777" w:rsidR="00C576E6" w:rsidRPr="00D60204" w:rsidRDefault="00C576E6" w:rsidP="00C576E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lastRenderedPageBreak/>
        <w:t>Identity proof</w:t>
      </w:r>
    </w:p>
    <w:p w14:paraId="0A7E474C" w14:textId="77777777" w:rsidR="00C576E6" w:rsidRPr="00D60204" w:rsidRDefault="00C576E6" w:rsidP="00C576E6">
      <w:pPr>
        <w:numPr>
          <w:ilvl w:val="0"/>
          <w:numId w:val="4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Mobile number</w:t>
      </w:r>
    </w:p>
    <w:p w14:paraId="2981E60F" w14:textId="77777777" w:rsidR="00C576E6" w:rsidRPr="00D60204" w:rsidRDefault="00C576E6" w:rsidP="00C576E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49CA9329">
          <v:rect id="_x0000_i1029" style="width:0;height:1.5pt" o:hralign="center" o:hrstd="t" o:hr="t" fillcolor="#a0a0a0" stroked="f"/>
        </w:pict>
      </w:r>
    </w:p>
    <w:p w14:paraId="776390CF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5. Application Process</w:t>
      </w:r>
    </w:p>
    <w:p w14:paraId="41B73A5A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Online Application</w:t>
      </w:r>
    </w:p>
    <w:p w14:paraId="2D4670EE" w14:textId="77777777" w:rsidR="00C576E6" w:rsidRPr="00D60204" w:rsidRDefault="00C576E6" w:rsidP="00C576E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Visit official PM-KISAN portal</w:t>
      </w:r>
    </w:p>
    <w:p w14:paraId="026712F6" w14:textId="77777777" w:rsidR="00C576E6" w:rsidRPr="00D60204" w:rsidRDefault="00C576E6" w:rsidP="00C576E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Select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New Farmer Registration</w:t>
      </w:r>
    </w:p>
    <w:p w14:paraId="474F1932" w14:textId="77777777" w:rsidR="00C576E6" w:rsidRPr="00D60204" w:rsidRDefault="00C576E6" w:rsidP="00C576E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Enter Aadhaar and personal details</w:t>
      </w:r>
    </w:p>
    <w:p w14:paraId="408664FD" w14:textId="77777777" w:rsidR="00C576E6" w:rsidRPr="00D60204" w:rsidRDefault="00C576E6" w:rsidP="00C576E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Fill land details</w:t>
      </w:r>
    </w:p>
    <w:p w14:paraId="7EDD15DF" w14:textId="77777777" w:rsidR="00C576E6" w:rsidRPr="00D60204" w:rsidRDefault="00C576E6" w:rsidP="00C576E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Submit application</w:t>
      </w:r>
    </w:p>
    <w:p w14:paraId="029D15A9" w14:textId="77777777" w:rsidR="00C576E6" w:rsidRPr="00D60204" w:rsidRDefault="00C576E6" w:rsidP="00C576E6">
      <w:pPr>
        <w:numPr>
          <w:ilvl w:val="0"/>
          <w:numId w:val="5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Status verification by state authorities</w:t>
      </w:r>
    </w:p>
    <w:p w14:paraId="5F549B6E" w14:textId="77777777" w:rsidR="00C576E6" w:rsidRPr="00D60204" w:rsidRDefault="00C576E6" w:rsidP="00C576E6">
      <w:pPr>
        <w:rPr>
          <w:rFonts w:ascii="Abadi" w:hAnsi="Abadi"/>
          <w:color w:val="000000" w:themeColor="text1"/>
          <w:sz w:val="28"/>
          <w:szCs w:val="28"/>
        </w:rPr>
      </w:pPr>
      <w:r>
        <w:rPr>
          <w:rFonts w:ascii="Abadi" w:hAnsi="Abadi"/>
          <w:color w:val="000000" w:themeColor="text1"/>
          <w:sz w:val="28"/>
          <w:szCs w:val="28"/>
        </w:rPr>
        <w:pict w14:anchorId="7B7C5CE4">
          <v:rect id="_x0000_i1030" style="width:0;height:1.5pt" o:hralign="center" o:hrstd="t" o:hr="t" fillcolor="#a0a0a0" stroked="f"/>
        </w:pict>
      </w:r>
    </w:p>
    <w:p w14:paraId="4BDBBD27" w14:textId="77777777" w:rsidR="00C576E6" w:rsidRPr="00D60204" w:rsidRDefault="00C576E6" w:rsidP="00C576E6">
      <w:pPr>
        <w:rPr>
          <w:rFonts w:ascii="Abadi" w:hAnsi="Abadi"/>
          <w:b/>
          <w:bCs/>
          <w:color w:val="000000" w:themeColor="text1"/>
          <w:sz w:val="28"/>
          <w:szCs w:val="28"/>
        </w:rPr>
      </w:pP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Offline Application</w:t>
      </w:r>
    </w:p>
    <w:p w14:paraId="47F46B1E" w14:textId="77777777" w:rsidR="00C576E6" w:rsidRPr="00D60204" w:rsidRDefault="00C576E6" w:rsidP="00C576E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 xml:space="preserve">Visit </w:t>
      </w:r>
      <w:r w:rsidRPr="00D60204">
        <w:rPr>
          <w:rFonts w:ascii="Abadi" w:hAnsi="Abadi"/>
          <w:b/>
          <w:bCs/>
          <w:color w:val="000000" w:themeColor="text1"/>
          <w:sz w:val="28"/>
          <w:szCs w:val="28"/>
        </w:rPr>
        <w:t>Common Service Centre (CSC)</w:t>
      </w:r>
      <w:r w:rsidRPr="00D60204">
        <w:rPr>
          <w:rFonts w:ascii="Abadi" w:hAnsi="Abadi"/>
          <w:color w:val="000000" w:themeColor="text1"/>
          <w:sz w:val="28"/>
          <w:szCs w:val="28"/>
        </w:rPr>
        <w:t xml:space="preserve"> or local agriculture office</w:t>
      </w:r>
    </w:p>
    <w:p w14:paraId="06BE3199" w14:textId="77777777" w:rsidR="00C576E6" w:rsidRPr="00D60204" w:rsidRDefault="00C576E6" w:rsidP="00C576E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Submit PM-KISAN registration form</w:t>
      </w:r>
    </w:p>
    <w:p w14:paraId="498169F0" w14:textId="77777777" w:rsidR="00C576E6" w:rsidRPr="00D60204" w:rsidRDefault="00C576E6" w:rsidP="00C576E6">
      <w:pPr>
        <w:numPr>
          <w:ilvl w:val="0"/>
          <w:numId w:val="6"/>
        </w:numPr>
        <w:rPr>
          <w:rFonts w:ascii="Abadi" w:hAnsi="Abadi"/>
          <w:color w:val="000000" w:themeColor="text1"/>
          <w:sz w:val="28"/>
          <w:szCs w:val="28"/>
        </w:rPr>
      </w:pPr>
      <w:r w:rsidRPr="00D60204">
        <w:rPr>
          <w:rFonts w:ascii="Abadi" w:hAnsi="Abadi"/>
          <w:color w:val="000000" w:themeColor="text1"/>
          <w:sz w:val="28"/>
          <w:szCs w:val="28"/>
        </w:rPr>
        <w:t>Provide required documents</w:t>
      </w:r>
    </w:p>
    <w:p w14:paraId="7E4C3EBC" w14:textId="6AFEE7CF" w:rsidR="000549A8" w:rsidRDefault="00C576E6" w:rsidP="00C576E6">
      <w:r w:rsidRPr="00D60204">
        <w:rPr>
          <w:rFonts w:ascii="Abadi" w:hAnsi="Abadi"/>
          <w:color w:val="000000" w:themeColor="text1"/>
          <w:sz w:val="28"/>
          <w:szCs w:val="28"/>
        </w:rPr>
        <w:t>Verification by revenue/agriculture departm</w:t>
      </w:r>
      <w:r>
        <w:rPr>
          <w:rFonts w:ascii="Abadi" w:hAnsi="Abadi"/>
          <w:color w:val="000000" w:themeColor="text1"/>
          <w:sz w:val="28"/>
          <w:szCs w:val="28"/>
        </w:rPr>
        <w:t>ent,</w:t>
      </w:r>
    </w:p>
    <w:sectPr w:rsidR="000549A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badi">
    <w:charset w:val="00"/>
    <w:family w:val="swiss"/>
    <w:pitch w:val="variable"/>
    <w:sig w:usb0="80000003" w:usb1="00000000" w:usb2="00000000" w:usb3="00000000" w:csb0="0000009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0E2A23"/>
    <w:multiLevelType w:val="multilevel"/>
    <w:tmpl w:val="6250EB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85505DD"/>
    <w:multiLevelType w:val="multilevel"/>
    <w:tmpl w:val="464AF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2B73A1B"/>
    <w:multiLevelType w:val="multilevel"/>
    <w:tmpl w:val="C30645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470B2526"/>
    <w:multiLevelType w:val="multilevel"/>
    <w:tmpl w:val="CBC259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6F700B7"/>
    <w:multiLevelType w:val="multilevel"/>
    <w:tmpl w:val="33B0421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75CF464E"/>
    <w:multiLevelType w:val="multilevel"/>
    <w:tmpl w:val="BF9C3A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078479731">
    <w:abstractNumId w:val="1"/>
  </w:num>
  <w:num w:numId="2" w16cid:durableId="73934903">
    <w:abstractNumId w:val="3"/>
  </w:num>
  <w:num w:numId="3" w16cid:durableId="1584995976">
    <w:abstractNumId w:val="5"/>
  </w:num>
  <w:num w:numId="4" w16cid:durableId="1975599426">
    <w:abstractNumId w:val="0"/>
  </w:num>
  <w:num w:numId="5" w16cid:durableId="1220748472">
    <w:abstractNumId w:val="2"/>
  </w:num>
  <w:num w:numId="6" w16cid:durableId="2047020245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576E6"/>
    <w:rsid w:val="000549A8"/>
    <w:rsid w:val="00940B79"/>
    <w:rsid w:val="00C576E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BEB3C3"/>
  <w15:chartTrackingRefBased/>
  <w15:docId w15:val="{DDBB1226-2EF5-463A-94AB-CDBA5FB589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76E6"/>
  </w:style>
  <w:style w:type="paragraph" w:styleId="Heading1">
    <w:name w:val="heading 1"/>
    <w:basedOn w:val="Normal"/>
    <w:next w:val="Normal"/>
    <w:link w:val="Heading1Char"/>
    <w:uiPriority w:val="9"/>
    <w:qFormat/>
    <w:rsid w:val="00C576E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576E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576E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576E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576E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576E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576E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576E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576E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576E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576E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576E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576E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576E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576E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576E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576E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576E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576E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576E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576E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576E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576E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576E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576E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576E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576E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576E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576E6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2</Pages>
  <Words>202</Words>
  <Characters>1158</Characters>
  <Application>Microsoft Office Word</Application>
  <DocSecurity>0</DocSecurity>
  <Lines>9</Lines>
  <Paragraphs>2</Paragraphs>
  <ScaleCrop>false</ScaleCrop>
  <Company/>
  <LinksUpToDate>false</LinksUpToDate>
  <CharactersWithSpaces>1358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Ayush Sariyal</dc:creator>
  <cp:keywords/>
  <dc:description/>
  <cp:lastModifiedBy>Ayush Sariyal</cp:lastModifiedBy>
  <cp:revision>1</cp:revision>
  <dcterms:created xsi:type="dcterms:W3CDTF">2026-01-10T17:56:00Z</dcterms:created>
  <dcterms:modified xsi:type="dcterms:W3CDTF">2026-01-10T17:56:00Z</dcterms:modified>
</cp:coreProperties>
</file>