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E2D0E3" w14:textId="77777777" w:rsidR="005714AB" w:rsidRPr="00A80692" w:rsidRDefault="005714AB" w:rsidP="005714AB">
      <w:p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b/>
          <w:bCs/>
          <w:color w:val="000000" w:themeColor="text1"/>
          <w:sz w:val="28"/>
          <w:szCs w:val="28"/>
        </w:rPr>
        <w:t>Pradhan Mantri Suraksha Bima Yojana (PMSBY)</w:t>
      </w:r>
    </w:p>
    <w:p w14:paraId="2D744911" w14:textId="77777777" w:rsidR="005714AB" w:rsidRPr="00A80692" w:rsidRDefault="005714AB" w:rsidP="005714AB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A80692">
        <w:rPr>
          <w:rFonts w:ascii="Abadi" w:hAnsi="Abadi"/>
          <w:b/>
          <w:bCs/>
          <w:color w:val="000000" w:themeColor="text1"/>
          <w:sz w:val="28"/>
          <w:szCs w:val="28"/>
        </w:rPr>
        <w:t>1. Scheme Details</w:t>
      </w:r>
    </w:p>
    <w:p w14:paraId="6123D848" w14:textId="77777777" w:rsidR="005714AB" w:rsidRPr="00A80692" w:rsidRDefault="005714AB" w:rsidP="005714AB">
      <w:pPr>
        <w:numPr>
          <w:ilvl w:val="0"/>
          <w:numId w:val="1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b/>
          <w:bCs/>
          <w:color w:val="000000" w:themeColor="text1"/>
          <w:sz w:val="28"/>
          <w:szCs w:val="28"/>
        </w:rPr>
        <w:t>Ministry:</w:t>
      </w:r>
      <w:r w:rsidRPr="00A80692">
        <w:rPr>
          <w:rFonts w:ascii="Abadi" w:hAnsi="Abadi"/>
          <w:color w:val="000000" w:themeColor="text1"/>
          <w:sz w:val="28"/>
          <w:szCs w:val="28"/>
        </w:rPr>
        <w:t xml:space="preserve"> Ministry of Finance</w:t>
      </w:r>
    </w:p>
    <w:p w14:paraId="372D2A75" w14:textId="77777777" w:rsidR="005714AB" w:rsidRPr="00A80692" w:rsidRDefault="005714AB" w:rsidP="005714AB">
      <w:pPr>
        <w:numPr>
          <w:ilvl w:val="0"/>
          <w:numId w:val="1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b/>
          <w:bCs/>
          <w:color w:val="000000" w:themeColor="text1"/>
          <w:sz w:val="28"/>
          <w:szCs w:val="28"/>
        </w:rPr>
        <w:t>Purpose:</w:t>
      </w:r>
      <w:r w:rsidRPr="00A80692">
        <w:rPr>
          <w:rFonts w:ascii="Abadi" w:hAnsi="Abadi"/>
          <w:color w:val="000000" w:themeColor="text1"/>
          <w:sz w:val="28"/>
          <w:szCs w:val="28"/>
        </w:rPr>
        <w:t xml:space="preserve"> To provide </w:t>
      </w:r>
      <w:r w:rsidRPr="00A80692">
        <w:rPr>
          <w:rFonts w:ascii="Abadi" w:hAnsi="Abadi"/>
          <w:b/>
          <w:bCs/>
          <w:color w:val="000000" w:themeColor="text1"/>
          <w:sz w:val="28"/>
          <w:szCs w:val="28"/>
        </w:rPr>
        <w:t>accidental death and disability insurance</w:t>
      </w:r>
      <w:r w:rsidRPr="00A80692">
        <w:rPr>
          <w:rFonts w:ascii="Abadi" w:hAnsi="Abadi"/>
          <w:color w:val="000000" w:themeColor="text1"/>
          <w:sz w:val="28"/>
          <w:szCs w:val="28"/>
        </w:rPr>
        <w:t xml:space="preserve"> at minimal cost.</w:t>
      </w:r>
    </w:p>
    <w:p w14:paraId="5AC29E59" w14:textId="77777777" w:rsidR="005714AB" w:rsidRPr="00A80692" w:rsidRDefault="005714AB" w:rsidP="005714AB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A80692">
        <w:rPr>
          <w:rFonts w:ascii="Abadi" w:hAnsi="Abadi"/>
          <w:b/>
          <w:bCs/>
          <w:color w:val="000000" w:themeColor="text1"/>
          <w:sz w:val="28"/>
          <w:szCs w:val="28"/>
        </w:rPr>
        <w:t>2. Benefits</w:t>
      </w:r>
    </w:p>
    <w:p w14:paraId="77419FFC" w14:textId="77777777" w:rsidR="005714AB" w:rsidRPr="00A80692" w:rsidRDefault="005714AB" w:rsidP="005714AB">
      <w:pPr>
        <w:numPr>
          <w:ilvl w:val="0"/>
          <w:numId w:val="2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rial" w:hAnsi="Arial" w:cs="Arial"/>
          <w:color w:val="000000" w:themeColor="text1"/>
          <w:sz w:val="28"/>
          <w:szCs w:val="28"/>
        </w:rPr>
        <w:t>₹</w:t>
      </w:r>
      <w:r w:rsidRPr="00A80692">
        <w:rPr>
          <w:rFonts w:ascii="Abadi" w:hAnsi="Abadi"/>
          <w:color w:val="000000" w:themeColor="text1"/>
          <w:sz w:val="28"/>
          <w:szCs w:val="28"/>
        </w:rPr>
        <w:t>2 lakh for accidental death or total permanent disability</w:t>
      </w:r>
    </w:p>
    <w:p w14:paraId="2BA376B7" w14:textId="77777777" w:rsidR="005714AB" w:rsidRPr="00A80692" w:rsidRDefault="005714AB" w:rsidP="005714AB">
      <w:pPr>
        <w:numPr>
          <w:ilvl w:val="0"/>
          <w:numId w:val="2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rial" w:hAnsi="Arial" w:cs="Arial"/>
          <w:color w:val="000000" w:themeColor="text1"/>
          <w:sz w:val="28"/>
          <w:szCs w:val="28"/>
        </w:rPr>
        <w:t>₹</w:t>
      </w:r>
      <w:r w:rsidRPr="00A80692">
        <w:rPr>
          <w:rFonts w:ascii="Abadi" w:hAnsi="Abadi"/>
          <w:color w:val="000000" w:themeColor="text1"/>
          <w:sz w:val="28"/>
          <w:szCs w:val="28"/>
        </w:rPr>
        <w:t>1 lakh for partial permanent disability</w:t>
      </w:r>
    </w:p>
    <w:p w14:paraId="390E212C" w14:textId="77777777" w:rsidR="005714AB" w:rsidRPr="00A80692" w:rsidRDefault="005714AB" w:rsidP="005714AB">
      <w:pPr>
        <w:numPr>
          <w:ilvl w:val="0"/>
          <w:numId w:val="2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t>One-year renewable insurance cover</w:t>
      </w:r>
    </w:p>
    <w:p w14:paraId="6E1B74E4" w14:textId="77777777" w:rsidR="005714AB" w:rsidRPr="00A80692" w:rsidRDefault="005714AB" w:rsidP="005714AB">
      <w:pPr>
        <w:numPr>
          <w:ilvl w:val="0"/>
          <w:numId w:val="2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t>Premium auto-debited annually</w:t>
      </w:r>
    </w:p>
    <w:p w14:paraId="2E603BDA" w14:textId="77777777" w:rsidR="005714AB" w:rsidRPr="00A80692" w:rsidRDefault="005714AB" w:rsidP="005714AB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A80692">
        <w:rPr>
          <w:rFonts w:ascii="Abadi" w:hAnsi="Abadi"/>
          <w:b/>
          <w:bCs/>
          <w:color w:val="000000" w:themeColor="text1"/>
          <w:sz w:val="28"/>
          <w:szCs w:val="28"/>
        </w:rPr>
        <w:t>3. Eligibility Criteria</w:t>
      </w:r>
    </w:p>
    <w:p w14:paraId="3CE4D8C3" w14:textId="77777777" w:rsidR="005714AB" w:rsidRPr="00A80692" w:rsidRDefault="005714AB" w:rsidP="005714AB">
      <w:pPr>
        <w:numPr>
          <w:ilvl w:val="0"/>
          <w:numId w:val="3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t xml:space="preserve">Age between </w:t>
      </w:r>
      <w:r w:rsidRPr="00A80692">
        <w:rPr>
          <w:rFonts w:ascii="Abadi" w:hAnsi="Abadi"/>
          <w:b/>
          <w:bCs/>
          <w:color w:val="000000" w:themeColor="text1"/>
          <w:sz w:val="28"/>
          <w:szCs w:val="28"/>
        </w:rPr>
        <w:t>18 to 70 years</w:t>
      </w:r>
    </w:p>
    <w:p w14:paraId="325C7E04" w14:textId="77777777" w:rsidR="005714AB" w:rsidRPr="00A80692" w:rsidRDefault="005714AB" w:rsidP="005714AB">
      <w:pPr>
        <w:numPr>
          <w:ilvl w:val="0"/>
          <w:numId w:val="3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t>Must have savings bank account</w:t>
      </w:r>
    </w:p>
    <w:p w14:paraId="215B3CBE" w14:textId="77777777" w:rsidR="005714AB" w:rsidRPr="00A80692" w:rsidRDefault="005714AB" w:rsidP="005714AB">
      <w:pPr>
        <w:numPr>
          <w:ilvl w:val="0"/>
          <w:numId w:val="3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t>Consent for auto-debit</w:t>
      </w:r>
    </w:p>
    <w:p w14:paraId="4435FDF8" w14:textId="77777777" w:rsidR="005714AB" w:rsidRPr="00A80692" w:rsidRDefault="005714AB" w:rsidP="005714AB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A80692">
        <w:rPr>
          <w:rFonts w:ascii="Abadi" w:hAnsi="Abadi"/>
          <w:b/>
          <w:bCs/>
          <w:color w:val="000000" w:themeColor="text1"/>
          <w:sz w:val="28"/>
          <w:szCs w:val="28"/>
        </w:rPr>
        <w:t>4. Documents Required</w:t>
      </w:r>
    </w:p>
    <w:p w14:paraId="665CEEBB" w14:textId="77777777" w:rsidR="005714AB" w:rsidRPr="00A80692" w:rsidRDefault="005714AB" w:rsidP="005714AB">
      <w:pPr>
        <w:numPr>
          <w:ilvl w:val="0"/>
          <w:numId w:val="4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t>Aadhaar Card</w:t>
      </w:r>
    </w:p>
    <w:p w14:paraId="163F5B65" w14:textId="77777777" w:rsidR="005714AB" w:rsidRPr="00A80692" w:rsidRDefault="005714AB" w:rsidP="005714AB">
      <w:pPr>
        <w:numPr>
          <w:ilvl w:val="0"/>
          <w:numId w:val="4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t>Bank account details</w:t>
      </w:r>
    </w:p>
    <w:p w14:paraId="17A1F4E8" w14:textId="77777777" w:rsidR="005714AB" w:rsidRPr="00A80692" w:rsidRDefault="005714AB" w:rsidP="005714AB">
      <w:pPr>
        <w:numPr>
          <w:ilvl w:val="0"/>
          <w:numId w:val="4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t>Nominee information</w:t>
      </w:r>
    </w:p>
    <w:p w14:paraId="3B3D1923" w14:textId="77777777" w:rsidR="005714AB" w:rsidRPr="00A80692" w:rsidRDefault="005714AB" w:rsidP="005714AB">
      <w:pPr>
        <w:numPr>
          <w:ilvl w:val="0"/>
          <w:numId w:val="4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t>Consent form</w:t>
      </w:r>
    </w:p>
    <w:p w14:paraId="31FA17AD" w14:textId="77777777" w:rsidR="005714AB" w:rsidRPr="00A80692" w:rsidRDefault="005714AB" w:rsidP="005714AB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A80692">
        <w:rPr>
          <w:rFonts w:ascii="Abadi" w:hAnsi="Abadi"/>
          <w:b/>
          <w:bCs/>
          <w:color w:val="000000" w:themeColor="text1"/>
          <w:sz w:val="28"/>
          <w:szCs w:val="28"/>
        </w:rPr>
        <w:t>5. Application Process</w:t>
      </w:r>
    </w:p>
    <w:p w14:paraId="626B1805" w14:textId="77777777" w:rsidR="005714AB" w:rsidRPr="00A80692" w:rsidRDefault="005714AB" w:rsidP="005714AB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A80692">
        <w:rPr>
          <w:rFonts w:ascii="Abadi" w:hAnsi="Abadi"/>
          <w:b/>
          <w:bCs/>
          <w:color w:val="000000" w:themeColor="text1"/>
          <w:sz w:val="28"/>
          <w:szCs w:val="28"/>
        </w:rPr>
        <w:t>Offline</w:t>
      </w:r>
    </w:p>
    <w:p w14:paraId="41855F4B" w14:textId="77777777" w:rsidR="005714AB" w:rsidRPr="00A80692" w:rsidRDefault="005714AB" w:rsidP="005714AB">
      <w:pPr>
        <w:numPr>
          <w:ilvl w:val="0"/>
          <w:numId w:val="5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t>Visit bank branch</w:t>
      </w:r>
    </w:p>
    <w:p w14:paraId="34A5942B" w14:textId="77777777" w:rsidR="005714AB" w:rsidRPr="00A80692" w:rsidRDefault="005714AB" w:rsidP="005714AB">
      <w:pPr>
        <w:numPr>
          <w:ilvl w:val="0"/>
          <w:numId w:val="5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t>Fill PMSBY consent form</w:t>
      </w:r>
    </w:p>
    <w:p w14:paraId="4F31F9E1" w14:textId="77777777" w:rsidR="005714AB" w:rsidRPr="00A80692" w:rsidRDefault="005714AB" w:rsidP="005714AB">
      <w:pPr>
        <w:numPr>
          <w:ilvl w:val="0"/>
          <w:numId w:val="5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t>Premium deducted automatically</w:t>
      </w:r>
    </w:p>
    <w:p w14:paraId="4B4C18C9" w14:textId="77777777" w:rsidR="005714AB" w:rsidRPr="00A80692" w:rsidRDefault="005714AB" w:rsidP="005714AB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A80692">
        <w:rPr>
          <w:rFonts w:ascii="Abadi" w:hAnsi="Abadi"/>
          <w:b/>
          <w:bCs/>
          <w:color w:val="000000" w:themeColor="text1"/>
          <w:sz w:val="28"/>
          <w:szCs w:val="28"/>
        </w:rPr>
        <w:t>Online</w:t>
      </w:r>
    </w:p>
    <w:p w14:paraId="415FAE03" w14:textId="77777777" w:rsidR="005714AB" w:rsidRPr="00A80692" w:rsidRDefault="005714AB" w:rsidP="005714AB">
      <w:pPr>
        <w:numPr>
          <w:ilvl w:val="0"/>
          <w:numId w:val="6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t>Login to net banking / mobile app</w:t>
      </w:r>
    </w:p>
    <w:p w14:paraId="0EA37E83" w14:textId="77777777" w:rsidR="005714AB" w:rsidRPr="00A80692" w:rsidRDefault="005714AB" w:rsidP="005714AB">
      <w:pPr>
        <w:numPr>
          <w:ilvl w:val="0"/>
          <w:numId w:val="6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t>Select PMSBY</w:t>
      </w:r>
    </w:p>
    <w:p w14:paraId="3D65352E" w14:textId="31391DC4" w:rsidR="000549A8" w:rsidRDefault="005714AB" w:rsidP="005714AB">
      <w:r w:rsidRPr="00A80692">
        <w:rPr>
          <w:rFonts w:ascii="Abadi" w:hAnsi="Abadi"/>
          <w:color w:val="000000" w:themeColor="text1"/>
          <w:sz w:val="28"/>
          <w:szCs w:val="28"/>
        </w:rPr>
        <w:t xml:space="preserve">Confirm </w:t>
      </w:r>
      <w:proofErr w:type="spellStart"/>
      <w:r w:rsidRPr="00A80692">
        <w:rPr>
          <w:rFonts w:ascii="Abadi" w:hAnsi="Abadi"/>
          <w:color w:val="000000" w:themeColor="text1"/>
          <w:sz w:val="28"/>
          <w:szCs w:val="28"/>
        </w:rPr>
        <w:t>enrollment</w:t>
      </w:r>
      <w:proofErr w:type="spellEnd"/>
    </w:p>
    <w:sectPr w:rsidR="000549A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075828"/>
    <w:multiLevelType w:val="multilevel"/>
    <w:tmpl w:val="A112A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0B44CC"/>
    <w:multiLevelType w:val="multilevel"/>
    <w:tmpl w:val="2C260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663B42"/>
    <w:multiLevelType w:val="multilevel"/>
    <w:tmpl w:val="1B8C4B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292472D"/>
    <w:multiLevelType w:val="multilevel"/>
    <w:tmpl w:val="AFC0C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3A34176"/>
    <w:multiLevelType w:val="multilevel"/>
    <w:tmpl w:val="236C31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2B30270"/>
    <w:multiLevelType w:val="multilevel"/>
    <w:tmpl w:val="5A34E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83543042">
    <w:abstractNumId w:val="5"/>
  </w:num>
  <w:num w:numId="2" w16cid:durableId="265697634">
    <w:abstractNumId w:val="1"/>
  </w:num>
  <w:num w:numId="3" w16cid:durableId="14039234">
    <w:abstractNumId w:val="0"/>
  </w:num>
  <w:num w:numId="4" w16cid:durableId="2044595121">
    <w:abstractNumId w:val="3"/>
  </w:num>
  <w:num w:numId="5" w16cid:durableId="185755638">
    <w:abstractNumId w:val="4"/>
  </w:num>
  <w:num w:numId="6" w16cid:durableId="74823197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14AB"/>
    <w:rsid w:val="000549A8"/>
    <w:rsid w:val="005714AB"/>
    <w:rsid w:val="00940B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497DF7"/>
  <w15:chartTrackingRefBased/>
  <w15:docId w15:val="{FBC8F098-0A44-4B2E-A141-7824D5E7A0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14AB"/>
  </w:style>
  <w:style w:type="paragraph" w:styleId="Heading1">
    <w:name w:val="heading 1"/>
    <w:basedOn w:val="Normal"/>
    <w:next w:val="Normal"/>
    <w:link w:val="Heading1Char"/>
    <w:uiPriority w:val="9"/>
    <w:qFormat/>
    <w:rsid w:val="005714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14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14A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14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14A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14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14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14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14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14A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14A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14A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14A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14A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14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14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14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14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14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14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14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14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14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14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14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14A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14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14A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14A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107</Words>
  <Characters>612</Characters>
  <Application>Microsoft Office Word</Application>
  <DocSecurity>0</DocSecurity>
  <Lines>5</Lines>
  <Paragraphs>1</Paragraphs>
  <ScaleCrop>false</ScaleCrop>
  <Company/>
  <LinksUpToDate>false</LinksUpToDate>
  <CharactersWithSpaces>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Ayush Sariyal</dc:creator>
  <cp:keywords/>
  <dc:description/>
  <cp:lastModifiedBy>Ayush Sariyal</cp:lastModifiedBy>
  <cp:revision>1</cp:revision>
  <dcterms:created xsi:type="dcterms:W3CDTF">2026-01-10T17:59:00Z</dcterms:created>
  <dcterms:modified xsi:type="dcterms:W3CDTF">2026-01-10T17:59:00Z</dcterms:modified>
</cp:coreProperties>
</file>