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74EF16" w14:textId="77777777" w:rsidR="00680598" w:rsidRPr="00054B66" w:rsidRDefault="00680598" w:rsidP="0068059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Stand-Up India Scheme</w:t>
      </w:r>
    </w:p>
    <w:p w14:paraId="2304FD54" w14:textId="77777777" w:rsidR="00680598" w:rsidRPr="00054B66" w:rsidRDefault="00680598" w:rsidP="0068059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1. Scheme Details</w:t>
      </w:r>
    </w:p>
    <w:p w14:paraId="11774D4B" w14:textId="77777777" w:rsidR="00680598" w:rsidRPr="00054B66" w:rsidRDefault="00680598" w:rsidP="00680598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Ministry:</w:t>
      </w:r>
      <w:r w:rsidRPr="00054B66">
        <w:rPr>
          <w:rFonts w:ascii="Abadi" w:hAnsi="Abadi"/>
          <w:color w:val="000000" w:themeColor="text1"/>
          <w:sz w:val="28"/>
          <w:szCs w:val="28"/>
        </w:rPr>
        <w:t xml:space="preserve"> Ministry of Finance</w:t>
      </w:r>
    </w:p>
    <w:p w14:paraId="28DCFE8E" w14:textId="77777777" w:rsidR="00680598" w:rsidRPr="00054B66" w:rsidRDefault="00680598" w:rsidP="00680598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Purpose:</w:t>
      </w:r>
      <w:r w:rsidRPr="00054B66">
        <w:rPr>
          <w:rFonts w:ascii="Abadi" w:hAnsi="Abadi"/>
          <w:color w:val="000000" w:themeColor="text1"/>
          <w:sz w:val="28"/>
          <w:szCs w:val="28"/>
        </w:rPr>
        <w:t xml:space="preserve"> To promote </w:t>
      </w: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entrepreneurship among SC/ST and women</w:t>
      </w:r>
      <w:r w:rsidRPr="00054B66">
        <w:rPr>
          <w:rFonts w:ascii="Abadi" w:hAnsi="Abadi"/>
          <w:color w:val="000000" w:themeColor="text1"/>
          <w:sz w:val="28"/>
          <w:szCs w:val="28"/>
        </w:rPr>
        <w:t xml:space="preserve"> by providing bank loans to set up greenfield enterprises.</w:t>
      </w:r>
    </w:p>
    <w:p w14:paraId="411E4BED" w14:textId="77777777" w:rsidR="00680598" w:rsidRPr="00054B66" w:rsidRDefault="00680598" w:rsidP="00680598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Coverage:</w:t>
      </w:r>
      <w:r w:rsidRPr="00054B66">
        <w:rPr>
          <w:rFonts w:ascii="Abadi" w:hAnsi="Abadi"/>
          <w:color w:val="000000" w:themeColor="text1"/>
          <w:sz w:val="28"/>
          <w:szCs w:val="28"/>
        </w:rPr>
        <w:t xml:space="preserve"> Non-farm sector enterprises in manufacturing, services, or trading.</w:t>
      </w:r>
    </w:p>
    <w:p w14:paraId="4253A1BB" w14:textId="77777777" w:rsidR="00680598" w:rsidRPr="00054B66" w:rsidRDefault="00680598" w:rsidP="0068059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2. Benefits</w:t>
      </w:r>
    </w:p>
    <w:p w14:paraId="1D706C96" w14:textId="77777777" w:rsidR="00680598" w:rsidRPr="00054B66" w:rsidRDefault="00680598" w:rsidP="00680598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 xml:space="preserve">Bank loans from </w:t>
      </w:r>
      <w:r w:rsidRPr="00054B66">
        <w:rPr>
          <w:rFonts w:ascii="Arial" w:hAnsi="Arial" w:cs="Arial"/>
          <w:b/>
          <w:bCs/>
          <w:color w:val="000000" w:themeColor="text1"/>
          <w:sz w:val="28"/>
          <w:szCs w:val="28"/>
        </w:rPr>
        <w:t>₹</w:t>
      </w: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 xml:space="preserve">10 lakh to </w:t>
      </w:r>
      <w:r w:rsidRPr="00054B66">
        <w:rPr>
          <w:rFonts w:ascii="Arial" w:hAnsi="Arial" w:cs="Arial"/>
          <w:b/>
          <w:bCs/>
          <w:color w:val="000000" w:themeColor="text1"/>
          <w:sz w:val="28"/>
          <w:szCs w:val="28"/>
        </w:rPr>
        <w:t>₹</w:t>
      </w: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1 crore</w:t>
      </w:r>
    </w:p>
    <w:p w14:paraId="7D026E4F" w14:textId="77777777" w:rsidR="00680598" w:rsidRPr="00054B66" w:rsidRDefault="00680598" w:rsidP="00680598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Loans for business setup, machinery, working capital</w:t>
      </w:r>
    </w:p>
    <w:p w14:paraId="614ED943" w14:textId="77777777" w:rsidR="00680598" w:rsidRPr="00054B66" w:rsidRDefault="00680598" w:rsidP="00680598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Encourages entrepreneurship among marginalized groups</w:t>
      </w:r>
    </w:p>
    <w:p w14:paraId="28F1D641" w14:textId="77777777" w:rsidR="00680598" w:rsidRPr="00054B66" w:rsidRDefault="00680598" w:rsidP="00680598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Handholding support via mentoring and skill development</w:t>
      </w:r>
    </w:p>
    <w:p w14:paraId="60B53934" w14:textId="77777777" w:rsidR="00680598" w:rsidRPr="00054B66" w:rsidRDefault="00680598" w:rsidP="0068059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3. Eligibility Criteria</w:t>
      </w:r>
    </w:p>
    <w:p w14:paraId="23606592" w14:textId="77777777" w:rsidR="00680598" w:rsidRPr="00054B66" w:rsidRDefault="00680598" w:rsidP="00680598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Indian citizen</w:t>
      </w:r>
    </w:p>
    <w:p w14:paraId="4425582C" w14:textId="77777777" w:rsidR="00680598" w:rsidRPr="00054B66" w:rsidRDefault="00680598" w:rsidP="00680598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 xml:space="preserve">Belongs to </w:t>
      </w: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SC / ST category</w:t>
      </w:r>
      <w:r w:rsidRPr="00054B66">
        <w:rPr>
          <w:rFonts w:ascii="Abadi" w:hAnsi="Abadi"/>
          <w:color w:val="000000" w:themeColor="text1"/>
          <w:sz w:val="28"/>
          <w:szCs w:val="28"/>
        </w:rPr>
        <w:t xml:space="preserve"> or </w:t>
      </w: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women entrepreneur</w:t>
      </w:r>
    </w:p>
    <w:p w14:paraId="67B46A6C" w14:textId="77777777" w:rsidR="00680598" w:rsidRPr="00054B66" w:rsidRDefault="00680598" w:rsidP="00680598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Age: 18 years and above</w:t>
      </w:r>
    </w:p>
    <w:p w14:paraId="0F63944B" w14:textId="77777777" w:rsidR="00680598" w:rsidRPr="00054B66" w:rsidRDefault="00680598" w:rsidP="00680598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 xml:space="preserve">Must be </w:t>
      </w: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first-time entrepreneur</w:t>
      </w:r>
    </w:p>
    <w:p w14:paraId="7A3CB9AA" w14:textId="77777777" w:rsidR="00680598" w:rsidRPr="00054B66" w:rsidRDefault="00680598" w:rsidP="00680598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Enterprise must be greenfield (new)</w:t>
      </w:r>
    </w:p>
    <w:p w14:paraId="06ABA659" w14:textId="77777777" w:rsidR="00680598" w:rsidRPr="00054B66" w:rsidRDefault="00680598" w:rsidP="00680598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Must not own other similar business already</w:t>
      </w:r>
    </w:p>
    <w:p w14:paraId="021953EA" w14:textId="77777777" w:rsidR="00680598" w:rsidRPr="00054B66" w:rsidRDefault="00680598" w:rsidP="0068059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4. Documents Required</w:t>
      </w:r>
    </w:p>
    <w:p w14:paraId="20B4F899" w14:textId="77777777" w:rsidR="00680598" w:rsidRPr="00054B66" w:rsidRDefault="00680598" w:rsidP="00680598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Aadhaar Card</w:t>
      </w:r>
    </w:p>
    <w:p w14:paraId="59B1CF16" w14:textId="77777777" w:rsidR="00680598" w:rsidRPr="00054B66" w:rsidRDefault="00680598" w:rsidP="00680598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Bank account details</w:t>
      </w:r>
    </w:p>
    <w:p w14:paraId="1562771B" w14:textId="77777777" w:rsidR="00680598" w:rsidRPr="00054B66" w:rsidRDefault="00680598" w:rsidP="00680598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Identity proof (Voter ID / PAN)</w:t>
      </w:r>
    </w:p>
    <w:p w14:paraId="7D8000CD" w14:textId="77777777" w:rsidR="00680598" w:rsidRPr="00054B66" w:rsidRDefault="00680598" w:rsidP="00680598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Address proof</w:t>
      </w:r>
    </w:p>
    <w:p w14:paraId="32ABA8F1" w14:textId="77777777" w:rsidR="00680598" w:rsidRPr="00054B66" w:rsidRDefault="00680598" w:rsidP="00680598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SC/ST certificate (if applicable)</w:t>
      </w:r>
    </w:p>
    <w:p w14:paraId="7E7CF1C0" w14:textId="77777777" w:rsidR="00680598" w:rsidRPr="00054B66" w:rsidRDefault="00680598" w:rsidP="00680598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Project report / business plan</w:t>
      </w:r>
    </w:p>
    <w:p w14:paraId="1A53488A" w14:textId="77777777" w:rsidR="00680598" w:rsidRPr="00054B66" w:rsidRDefault="00680598" w:rsidP="00680598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Passport-size photograph</w:t>
      </w:r>
    </w:p>
    <w:p w14:paraId="08129E4B" w14:textId="77777777" w:rsidR="00680598" w:rsidRPr="00054B66" w:rsidRDefault="00680598" w:rsidP="0068059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5. Application Process</w:t>
      </w:r>
    </w:p>
    <w:p w14:paraId="4D4F53A6" w14:textId="77777777" w:rsidR="00680598" w:rsidRPr="00054B66" w:rsidRDefault="00680598" w:rsidP="0068059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Offline</w:t>
      </w:r>
    </w:p>
    <w:p w14:paraId="7748EE2E" w14:textId="77777777" w:rsidR="00680598" w:rsidRPr="00054B66" w:rsidRDefault="00680598" w:rsidP="00680598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lastRenderedPageBreak/>
        <w:t xml:space="preserve">Visit </w:t>
      </w: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 xml:space="preserve">nearest bank branch / Stand-Up India facilitation </w:t>
      </w:r>
      <w:proofErr w:type="spellStart"/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center</w:t>
      </w:r>
      <w:proofErr w:type="spellEnd"/>
    </w:p>
    <w:p w14:paraId="43E6439C" w14:textId="77777777" w:rsidR="00680598" w:rsidRPr="00054B66" w:rsidRDefault="00680598" w:rsidP="00680598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Fill Stand-Up India loan application</w:t>
      </w:r>
    </w:p>
    <w:p w14:paraId="73BC9CE6" w14:textId="77777777" w:rsidR="00680598" w:rsidRPr="00054B66" w:rsidRDefault="00680598" w:rsidP="00680598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Submit all required documents</w:t>
      </w:r>
    </w:p>
    <w:p w14:paraId="25DC0C9B" w14:textId="77777777" w:rsidR="00680598" w:rsidRPr="00054B66" w:rsidRDefault="00680598" w:rsidP="00680598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Bank evaluates business plan and eligibility</w:t>
      </w:r>
    </w:p>
    <w:p w14:paraId="05DC6344" w14:textId="77777777" w:rsidR="00680598" w:rsidRPr="00054B66" w:rsidRDefault="00680598" w:rsidP="00680598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Loan sanctioned and disbursed</w:t>
      </w:r>
    </w:p>
    <w:p w14:paraId="72D8C9B8" w14:textId="77777777" w:rsidR="00680598" w:rsidRPr="00054B66" w:rsidRDefault="00680598" w:rsidP="0068059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Online</w:t>
      </w:r>
    </w:p>
    <w:p w14:paraId="01BF8385" w14:textId="77777777" w:rsidR="00680598" w:rsidRPr="00054B66" w:rsidRDefault="00680598" w:rsidP="00680598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 xml:space="preserve">Visit </w:t>
      </w: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Stand-Up India portal</w:t>
      </w:r>
    </w:p>
    <w:p w14:paraId="2B25398B" w14:textId="77777777" w:rsidR="00680598" w:rsidRPr="00054B66" w:rsidRDefault="00680598" w:rsidP="00680598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Register using Aadhaar and mobile number</w:t>
      </w:r>
    </w:p>
    <w:p w14:paraId="4E1D5420" w14:textId="77777777" w:rsidR="00680598" w:rsidRPr="00054B66" w:rsidRDefault="00680598" w:rsidP="00680598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Fill online application form</w:t>
      </w:r>
    </w:p>
    <w:p w14:paraId="56313D2B" w14:textId="77777777" w:rsidR="00680598" w:rsidRPr="00054B66" w:rsidRDefault="00680598" w:rsidP="00680598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Upload scanned documents (identity, address, SC/ST certificate, project report)</w:t>
      </w:r>
    </w:p>
    <w:p w14:paraId="3A0489E4" w14:textId="77777777" w:rsidR="00680598" w:rsidRPr="00054B66" w:rsidRDefault="00680598" w:rsidP="00680598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Bank assigned by portal for verification</w:t>
      </w:r>
    </w:p>
    <w:p w14:paraId="5B2ABF8D" w14:textId="77777777" w:rsidR="00680598" w:rsidRDefault="00680598" w:rsidP="00680598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Track loan approval and disbursal online</w:t>
      </w:r>
    </w:p>
    <w:p w14:paraId="76EA3E58" w14:textId="77777777" w:rsidR="000549A8" w:rsidRDefault="000549A8"/>
    <w:sectPr w:rsidR="000549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524646"/>
    <w:multiLevelType w:val="multilevel"/>
    <w:tmpl w:val="489CF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DC5D38"/>
    <w:multiLevelType w:val="multilevel"/>
    <w:tmpl w:val="D7E29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B60B31"/>
    <w:multiLevelType w:val="multilevel"/>
    <w:tmpl w:val="EABE2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57A6B39"/>
    <w:multiLevelType w:val="multilevel"/>
    <w:tmpl w:val="8952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A31789"/>
    <w:multiLevelType w:val="multilevel"/>
    <w:tmpl w:val="36F4B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713544"/>
    <w:multiLevelType w:val="multilevel"/>
    <w:tmpl w:val="4AD67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89045601">
    <w:abstractNumId w:val="0"/>
  </w:num>
  <w:num w:numId="2" w16cid:durableId="159346333">
    <w:abstractNumId w:val="1"/>
  </w:num>
  <w:num w:numId="3" w16cid:durableId="1753550076">
    <w:abstractNumId w:val="4"/>
  </w:num>
  <w:num w:numId="4" w16cid:durableId="1229998239">
    <w:abstractNumId w:val="3"/>
  </w:num>
  <w:num w:numId="5" w16cid:durableId="565578240">
    <w:abstractNumId w:val="2"/>
  </w:num>
  <w:num w:numId="6" w16cid:durableId="17272142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598"/>
    <w:rsid w:val="000549A8"/>
    <w:rsid w:val="00680598"/>
    <w:rsid w:val="00940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BFA953"/>
  <w15:chartTrackingRefBased/>
  <w15:docId w15:val="{1B70A011-F246-4C53-AE4A-24093AC3B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0598"/>
  </w:style>
  <w:style w:type="paragraph" w:styleId="Heading1">
    <w:name w:val="heading 1"/>
    <w:basedOn w:val="Normal"/>
    <w:next w:val="Normal"/>
    <w:link w:val="Heading1Char"/>
    <w:uiPriority w:val="9"/>
    <w:qFormat/>
    <w:rsid w:val="006805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05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5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5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5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5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5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5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5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05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05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05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05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05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05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05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05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05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05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05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5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05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05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05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05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05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05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05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05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208</Words>
  <Characters>1190</Characters>
  <Application>Microsoft Office Word</Application>
  <DocSecurity>0</DocSecurity>
  <Lines>9</Lines>
  <Paragraphs>2</Paragraphs>
  <ScaleCrop>false</ScaleCrop>
  <Company/>
  <LinksUpToDate>false</LinksUpToDate>
  <CharactersWithSpaces>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Sariyal</dc:creator>
  <cp:keywords/>
  <dc:description/>
  <cp:lastModifiedBy>Ayush Sariyal</cp:lastModifiedBy>
  <cp:revision>1</cp:revision>
  <dcterms:created xsi:type="dcterms:W3CDTF">2026-01-10T18:07:00Z</dcterms:created>
  <dcterms:modified xsi:type="dcterms:W3CDTF">2026-01-10T18:07:00Z</dcterms:modified>
</cp:coreProperties>
</file>