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DCA4" w14:textId="77777777" w:rsidR="00C00E88" w:rsidRPr="00A80692" w:rsidRDefault="00C00E88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Pradhan Mantri Jeevan Jyoti Bima Yojana (PMJJBY)</w:t>
      </w:r>
    </w:p>
    <w:p w14:paraId="6E724BF5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Details</w:t>
      </w:r>
    </w:p>
    <w:p w14:paraId="31D8D53D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 xml:space="preserve">Pradhan Mantri Jeevan Jyoti Bima Yojana (PMJJBY) is an insurance scheme offering life insurance cover for death due to any reason. It is a one-year cover, renewable from year to year. The scheme is offered by banks/post offices and administered through life insurance companies. All individuals who are account holders of participating banks/ post office in the age group of 18 to 50 years are entitled to join. </w:t>
      </w:r>
    </w:p>
    <w:p w14:paraId="667959E7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Benefits</w:t>
      </w:r>
    </w:p>
    <w:p w14:paraId="587ADD77" w14:textId="77777777" w:rsidR="00F15CF6" w:rsidRPr="00F15CF6" w:rsidRDefault="00F15CF6" w:rsidP="00F15CF6">
      <w:pPr>
        <w:numPr>
          <w:ilvl w:val="0"/>
          <w:numId w:val="7"/>
        </w:num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 xml:space="preserve">PMJJBY offers one- year term life cover of </w:t>
      </w:r>
      <w:r w:rsidRPr="00F15CF6">
        <w:rPr>
          <w:rFonts w:ascii="Arial" w:hAnsi="Arial" w:cs="Arial"/>
          <w:color w:val="000000" w:themeColor="text1"/>
          <w:sz w:val="24"/>
          <w:szCs w:val="24"/>
        </w:rPr>
        <w:t>₹</w:t>
      </w:r>
      <w:r w:rsidRPr="00F15CF6">
        <w:rPr>
          <w:rFonts w:ascii="Abadi" w:hAnsi="Abadi"/>
          <w:color w:val="000000" w:themeColor="text1"/>
          <w:sz w:val="24"/>
          <w:szCs w:val="24"/>
        </w:rPr>
        <w:t xml:space="preserve"> 2.00 Lakh to all the subscribers in the age group of 18-50 years.</w:t>
      </w:r>
    </w:p>
    <w:p w14:paraId="7C8F034E" w14:textId="77777777" w:rsidR="00F15CF6" w:rsidRPr="00F15CF6" w:rsidRDefault="00F15CF6" w:rsidP="00F15CF6">
      <w:pPr>
        <w:numPr>
          <w:ilvl w:val="0"/>
          <w:numId w:val="7"/>
        </w:num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It covers death due to any reason.</w:t>
      </w:r>
    </w:p>
    <w:p w14:paraId="157EC8D1" w14:textId="77777777" w:rsidR="00F15CF6" w:rsidRPr="00F15CF6" w:rsidRDefault="00F15CF6" w:rsidP="00F15CF6">
      <w:pPr>
        <w:numPr>
          <w:ilvl w:val="0"/>
          <w:numId w:val="7"/>
        </w:num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 xml:space="preserve">Premium payable is </w:t>
      </w:r>
      <w:r w:rsidRPr="00F15CF6">
        <w:rPr>
          <w:rFonts w:ascii="Arial" w:hAnsi="Arial" w:cs="Arial"/>
          <w:color w:val="000000" w:themeColor="text1"/>
          <w:sz w:val="24"/>
          <w:szCs w:val="24"/>
        </w:rPr>
        <w:t>₹</w:t>
      </w:r>
      <w:r w:rsidRPr="00F15CF6">
        <w:rPr>
          <w:rFonts w:ascii="Abadi" w:hAnsi="Abadi"/>
          <w:color w:val="000000" w:themeColor="text1"/>
          <w:sz w:val="24"/>
          <w:szCs w:val="24"/>
        </w:rPr>
        <w:t xml:space="preserve"> 436/- per annum per subscriber, to be auto debited from the subscriber’s bank/post office account.</w:t>
      </w:r>
    </w:p>
    <w:p w14:paraId="3BEAA89B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Eligibility</w:t>
      </w:r>
    </w:p>
    <w:p w14:paraId="3453225E" w14:textId="77777777" w:rsidR="00F15CF6" w:rsidRPr="00F15CF6" w:rsidRDefault="00F15CF6" w:rsidP="00F15CF6">
      <w:pPr>
        <w:numPr>
          <w:ilvl w:val="0"/>
          <w:numId w:val="8"/>
        </w:num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The age of the applicant must be between 18 to 50 Years.</w:t>
      </w:r>
    </w:p>
    <w:p w14:paraId="745A44BD" w14:textId="77777777" w:rsidR="00F15CF6" w:rsidRPr="00F15CF6" w:rsidRDefault="00F15CF6" w:rsidP="00F15CF6">
      <w:pPr>
        <w:numPr>
          <w:ilvl w:val="0"/>
          <w:numId w:val="8"/>
        </w:num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The applicant must hold an individual bank / post office account.</w:t>
      </w:r>
    </w:p>
    <w:p w14:paraId="460C09A2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Application Process</w:t>
      </w:r>
    </w:p>
    <w:p w14:paraId="1667675A" w14:textId="149BAD09" w:rsid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Online</w:t>
      </w:r>
      <w:r w:rsidR="003928E6">
        <w:rPr>
          <w:rFonts w:ascii="Abadi" w:hAnsi="Abadi"/>
          <w:color w:val="000000" w:themeColor="text1"/>
          <w:sz w:val="24"/>
          <w:szCs w:val="24"/>
        </w:rPr>
        <w:t>:</w:t>
      </w:r>
    </w:p>
    <w:p w14:paraId="1C52C899" w14:textId="5B502221" w:rsidR="003928E6" w:rsidRDefault="003928E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3928E6">
        <w:rPr>
          <w:rFonts w:ascii="Abadi" w:hAnsi="Abadi"/>
          <w:color w:val="000000" w:themeColor="text1"/>
          <w:sz w:val="24"/>
          <w:szCs w:val="24"/>
        </w:rPr>
        <w:t>One can also avail cover under PMJJBY online using their bank's Net banking facility.</w:t>
      </w:r>
    </w:p>
    <w:p w14:paraId="1BFBE997" w14:textId="53F90E05" w:rsidR="003928E6" w:rsidRPr="00F15CF6" w:rsidRDefault="003928E6" w:rsidP="00F15CF6">
      <w:pPr>
        <w:rPr>
          <w:rFonts w:ascii="Abadi" w:hAnsi="Abadi"/>
          <w:color w:val="000000" w:themeColor="text1"/>
          <w:sz w:val="24"/>
          <w:szCs w:val="24"/>
        </w:rPr>
      </w:pPr>
      <w:r>
        <w:rPr>
          <w:rFonts w:ascii="Abadi" w:hAnsi="Abadi"/>
          <w:color w:val="000000" w:themeColor="text1"/>
          <w:sz w:val="24"/>
          <w:szCs w:val="24"/>
        </w:rPr>
        <w:t>Offline:</w:t>
      </w:r>
    </w:p>
    <w:p w14:paraId="1E47F4C7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 xml:space="preserve">Step 01: Download and take print of the “CONSENT-CUM-DECLARATION FORM” given in the link below: </w:t>
      </w:r>
      <w:hyperlink r:id="rId5" w:anchor="zoom=250" w:tgtFrame="_blank" w:history="1">
        <w:r w:rsidRPr="00F15CF6">
          <w:rPr>
            <w:rStyle w:val="Hyperlink"/>
            <w:rFonts w:ascii="Abadi" w:hAnsi="Abadi"/>
            <w:sz w:val="24"/>
            <w:szCs w:val="24"/>
          </w:rPr>
          <w:t>https://www.jansuraksha.gov.in/Files/PMJJBY/English/ApplicationForm.pdf#zoom=250</w:t>
        </w:r>
      </w:hyperlink>
      <w:r w:rsidRPr="00F15CF6">
        <w:rPr>
          <w:rFonts w:ascii="Abadi" w:hAnsi="Abadi"/>
          <w:color w:val="000000" w:themeColor="text1"/>
          <w:sz w:val="24"/>
          <w:szCs w:val="24"/>
        </w:rPr>
        <w:t xml:space="preserve"> </w:t>
      </w:r>
    </w:p>
    <w:p w14:paraId="49864724" w14:textId="77777777" w:rsidR="00F15CF6" w:rsidRPr="00F15CF6" w:rsidRDefault="00F15CF6" w:rsidP="00F15CF6">
      <w:pPr>
        <w:rPr>
          <w:rFonts w:ascii="Abadi" w:hAnsi="Abadi"/>
          <w:color w:val="000000" w:themeColor="text1"/>
          <w:sz w:val="24"/>
          <w:szCs w:val="24"/>
        </w:rPr>
      </w:pPr>
      <w:r w:rsidRPr="00F15CF6">
        <w:rPr>
          <w:rFonts w:ascii="Abadi" w:hAnsi="Abadi"/>
          <w:color w:val="000000" w:themeColor="text1"/>
          <w:sz w:val="24"/>
          <w:szCs w:val="24"/>
        </w:rPr>
        <w:t>Step 02: Duly fill and sign the application form, attach the self-attested copies of the required documents, and submit the case to the authorised official of Bank / Post Office. The official will return you the “ACKNOWLEDGEMENT SLIP CUM CERTIFICATE OF INSURANCE”.</w:t>
      </w:r>
    </w:p>
    <w:p w14:paraId="194A442C" w14:textId="77777777" w:rsidR="00F15CF6" w:rsidRDefault="00F15CF6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1F994FB1" w14:textId="05669FFE" w:rsidR="00C00E88" w:rsidRPr="00F3561B" w:rsidRDefault="00C00E88" w:rsidP="00F3561B">
      <w:pPr>
        <w:pStyle w:val="ListParagraph"/>
        <w:numPr>
          <w:ilvl w:val="0"/>
          <w:numId w:val="8"/>
        </w:num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F3561B">
        <w:rPr>
          <w:rFonts w:ascii="Abadi" w:hAnsi="Abadi"/>
          <w:b/>
          <w:bCs/>
          <w:color w:val="000000" w:themeColor="text1"/>
          <w:sz w:val="28"/>
          <w:szCs w:val="28"/>
        </w:rPr>
        <w:t>Documents Required</w:t>
      </w:r>
    </w:p>
    <w:p w14:paraId="1BC3570B" w14:textId="77777777" w:rsidR="00F3561B" w:rsidRDefault="00F3561B" w:rsidP="00F3561B">
      <w:pPr>
        <w:pStyle w:val="NormalWeb"/>
        <w:ind w:left="720"/>
      </w:pPr>
      <w:r>
        <w:t>For offline application, beneficiaries are required to provide their Aadhaar card, bank account details, nominee information, and a duly signed consent form.</w:t>
      </w:r>
    </w:p>
    <w:p w14:paraId="2D934263" w14:textId="237FBD33" w:rsidR="00F3561B" w:rsidRPr="00F3561B" w:rsidRDefault="00F3561B" w:rsidP="00F3561B">
      <w:pPr>
        <w:pStyle w:val="ListParagraph"/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6FB7AAE9" w14:textId="77777777" w:rsidR="00E34938" w:rsidRDefault="00E34938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3A813B30" w14:textId="77777777" w:rsidR="00E34938" w:rsidRDefault="00E34938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47780DEE" w14:textId="77777777" w:rsidR="00E34938" w:rsidRDefault="00E34938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30E691FE" w14:textId="0AC87689" w:rsidR="00C00E88" w:rsidRPr="00A80692" w:rsidRDefault="00C00E88" w:rsidP="00C00E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5. Application Process</w:t>
      </w:r>
    </w:p>
    <w:p w14:paraId="7066CC11" w14:textId="7FAACCC0" w:rsidR="00560863" w:rsidRPr="00560863" w:rsidRDefault="00560863" w:rsidP="00560863">
      <w:r>
        <w:rPr>
          <w:b/>
          <w:bCs/>
        </w:rPr>
        <w:t>F</w:t>
      </w:r>
      <w:r w:rsidRPr="00560863">
        <w:rPr>
          <w:b/>
          <w:bCs/>
        </w:rPr>
        <w:t>or enrolment under PMJJBY:</w:t>
      </w:r>
    </w:p>
    <w:p w14:paraId="32AFA1C9" w14:textId="6F1CED9D" w:rsidR="00560863" w:rsidRPr="00560863" w:rsidRDefault="00560863" w:rsidP="00560863">
      <w:r w:rsidRPr="00560863">
        <w:rPr>
          <w:b/>
          <w:bCs/>
        </w:rPr>
        <w:t>Offline:</w:t>
      </w:r>
      <w:r w:rsidRPr="00560863">
        <w:t xml:space="preserve"> Visit your bank branch, submit the enrolment-cum-consent form, and the premium will be deducted automatically from your account.</w:t>
      </w:r>
    </w:p>
    <w:p w14:paraId="16DE6E5E" w14:textId="77777777" w:rsidR="00560863" w:rsidRPr="00560863" w:rsidRDefault="00560863" w:rsidP="00560863">
      <w:r w:rsidRPr="00560863">
        <w:rPr>
          <w:b/>
          <w:bCs/>
        </w:rPr>
        <w:t>Online:</w:t>
      </w:r>
      <w:r w:rsidRPr="00560863">
        <w:t xml:space="preserve"> Log in to your net banking or bank mobile app, opt for PMJJBY, and confirm the auto-debit mandate to enable automatic premium payment.</w:t>
      </w:r>
    </w:p>
    <w:p w14:paraId="25E4ECEA" w14:textId="5B80BAC5" w:rsidR="000549A8" w:rsidRPr="00C00E88" w:rsidRDefault="000549A8" w:rsidP="00C00E88"/>
    <w:sectPr w:rsidR="000549A8" w:rsidRPr="00C00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5CC"/>
    <w:multiLevelType w:val="multilevel"/>
    <w:tmpl w:val="D000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45F1A"/>
    <w:multiLevelType w:val="multilevel"/>
    <w:tmpl w:val="80C4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16B32"/>
    <w:multiLevelType w:val="multilevel"/>
    <w:tmpl w:val="7BC2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719C0"/>
    <w:multiLevelType w:val="multilevel"/>
    <w:tmpl w:val="285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C1C41"/>
    <w:multiLevelType w:val="multilevel"/>
    <w:tmpl w:val="59DA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151F5"/>
    <w:multiLevelType w:val="multilevel"/>
    <w:tmpl w:val="F5A6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B2B0A"/>
    <w:multiLevelType w:val="multilevel"/>
    <w:tmpl w:val="953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A0DAF"/>
    <w:multiLevelType w:val="multilevel"/>
    <w:tmpl w:val="4CC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858078">
    <w:abstractNumId w:val="6"/>
  </w:num>
  <w:num w:numId="2" w16cid:durableId="170800970">
    <w:abstractNumId w:val="7"/>
  </w:num>
  <w:num w:numId="3" w16cid:durableId="1871871799">
    <w:abstractNumId w:val="5"/>
  </w:num>
  <w:num w:numId="4" w16cid:durableId="1207715521">
    <w:abstractNumId w:val="3"/>
  </w:num>
  <w:num w:numId="5" w16cid:durableId="388041418">
    <w:abstractNumId w:val="0"/>
  </w:num>
  <w:num w:numId="6" w16cid:durableId="276376895">
    <w:abstractNumId w:val="2"/>
  </w:num>
  <w:num w:numId="7" w16cid:durableId="295532897">
    <w:abstractNumId w:val="1"/>
  </w:num>
  <w:num w:numId="8" w16cid:durableId="295643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8"/>
    <w:rsid w:val="000549A8"/>
    <w:rsid w:val="00195E13"/>
    <w:rsid w:val="003928E6"/>
    <w:rsid w:val="003E722F"/>
    <w:rsid w:val="00560863"/>
    <w:rsid w:val="0069751F"/>
    <w:rsid w:val="00940B79"/>
    <w:rsid w:val="00C00E88"/>
    <w:rsid w:val="00E34938"/>
    <w:rsid w:val="00F15CF6"/>
    <w:rsid w:val="00F3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5461"/>
  <w15:chartTrackingRefBased/>
  <w15:docId w15:val="{F9CB1257-D755-4CDB-ABA8-5B05E94B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88"/>
  </w:style>
  <w:style w:type="paragraph" w:styleId="Heading1">
    <w:name w:val="heading 1"/>
    <w:basedOn w:val="Normal"/>
    <w:next w:val="Normal"/>
    <w:link w:val="Heading1Char"/>
    <w:uiPriority w:val="9"/>
    <w:qFormat/>
    <w:rsid w:val="00C0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C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5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ansuraksha.gov.in/Files/PMJJBY/English/ApplicationForm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8</cp:revision>
  <dcterms:created xsi:type="dcterms:W3CDTF">2026-01-10T17:58:00Z</dcterms:created>
  <dcterms:modified xsi:type="dcterms:W3CDTF">2026-01-11T17:02:00Z</dcterms:modified>
</cp:coreProperties>
</file>