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4EF16" w14:textId="77777777" w:rsidR="00680598" w:rsidRPr="00054B66" w:rsidRDefault="00680598" w:rsidP="00680598">
      <w:pPr>
        <w:rPr>
          <w:rFonts w:ascii="Abadi" w:hAnsi="Abadi"/>
          <w:b/>
          <w:bCs/>
          <w:color w:val="000000" w:themeColor="text1"/>
          <w:sz w:val="28"/>
          <w:szCs w:val="28"/>
        </w:rPr>
      </w:pPr>
      <w:r w:rsidRPr="00054B66">
        <w:rPr>
          <w:rFonts w:ascii="Abadi" w:hAnsi="Abadi"/>
          <w:b/>
          <w:bCs/>
          <w:color w:val="000000" w:themeColor="text1"/>
          <w:sz w:val="28"/>
          <w:szCs w:val="28"/>
        </w:rPr>
        <w:t>Stand-Up India Scheme</w:t>
      </w:r>
    </w:p>
    <w:p w14:paraId="5ADC3028" w14:textId="77777777" w:rsidR="00156F03" w:rsidRPr="00156F03" w:rsidRDefault="00156F03" w:rsidP="00156F03">
      <w:pPr>
        <w:rPr>
          <w:rFonts w:ascii="Abadi" w:hAnsi="Abadi"/>
          <w:b/>
          <w:bCs/>
          <w:color w:val="000000" w:themeColor="text1"/>
          <w:sz w:val="28"/>
          <w:szCs w:val="28"/>
        </w:rPr>
      </w:pPr>
      <w:r w:rsidRPr="00156F03">
        <w:rPr>
          <w:rFonts w:ascii="Abadi" w:hAnsi="Abadi"/>
          <w:b/>
          <w:bCs/>
          <w:color w:val="000000" w:themeColor="text1"/>
          <w:sz w:val="28"/>
          <w:szCs w:val="28"/>
        </w:rPr>
        <w:t>Details</w:t>
      </w:r>
    </w:p>
    <w:p w14:paraId="4C30582E" w14:textId="77777777" w:rsidR="00156F03" w:rsidRPr="00156F03" w:rsidRDefault="00156F03" w:rsidP="00156F03">
      <w:pPr>
        <w:rPr>
          <w:rFonts w:ascii="Abadi" w:hAnsi="Abadi"/>
          <w:color w:val="000000" w:themeColor="text1"/>
          <w:sz w:val="28"/>
          <w:szCs w:val="28"/>
        </w:rPr>
      </w:pPr>
      <w:r w:rsidRPr="00156F03">
        <w:rPr>
          <w:rFonts w:ascii="Abadi" w:hAnsi="Abadi"/>
          <w:color w:val="000000" w:themeColor="text1"/>
          <w:sz w:val="28"/>
          <w:szCs w:val="28"/>
        </w:rPr>
        <w:t xml:space="preserve">A scheme by Ministry of Finance for financing SC/ST and/or Women Entrepreneurs by facilitating bank loans for setting up a greenfield project enterprise in manufacturing, services, trading sector and activities allied to agriculture. The objective of this scheme is to facilitate bank loans between Rs. 10 lakh and Rs. 1 Crore to at least one Scheduled Caste (SC) or Scheduled Tribe (ST) borrower and at least </w:t>
      </w:r>
      <w:proofErr w:type="gramStart"/>
      <w:r w:rsidRPr="00156F03">
        <w:rPr>
          <w:rFonts w:ascii="Abadi" w:hAnsi="Abadi"/>
          <w:color w:val="000000" w:themeColor="text1"/>
          <w:sz w:val="28"/>
          <w:szCs w:val="28"/>
        </w:rPr>
        <w:t>one woman</w:t>
      </w:r>
      <w:proofErr w:type="gramEnd"/>
      <w:r w:rsidRPr="00156F03">
        <w:rPr>
          <w:rFonts w:ascii="Abadi" w:hAnsi="Abadi"/>
          <w:color w:val="000000" w:themeColor="text1"/>
          <w:sz w:val="28"/>
          <w:szCs w:val="28"/>
        </w:rPr>
        <w:t xml:space="preserve"> borrower per bank branch for setting up a greenfield enterprise. In case of non-individual enterprises, at least 51% of the shareholding and controlling stake should be held by either an SC/ST or Woman entrepreneur.</w:t>
      </w:r>
    </w:p>
    <w:p w14:paraId="75B3BAE5" w14:textId="77777777" w:rsidR="00156F03" w:rsidRPr="00156F03" w:rsidRDefault="00156F03" w:rsidP="00156F03">
      <w:pPr>
        <w:rPr>
          <w:rFonts w:ascii="Abadi" w:hAnsi="Abadi"/>
          <w:b/>
          <w:bCs/>
          <w:color w:val="000000" w:themeColor="text1"/>
          <w:sz w:val="28"/>
          <w:szCs w:val="28"/>
        </w:rPr>
      </w:pPr>
      <w:r w:rsidRPr="00156F03">
        <w:rPr>
          <w:rFonts w:ascii="Abadi" w:hAnsi="Abadi"/>
          <w:b/>
          <w:bCs/>
          <w:color w:val="000000" w:themeColor="text1"/>
          <w:sz w:val="28"/>
          <w:szCs w:val="28"/>
        </w:rPr>
        <w:t>Benefits</w:t>
      </w:r>
    </w:p>
    <w:p w14:paraId="0B15C966" w14:textId="77777777" w:rsidR="00156F03" w:rsidRPr="00156F03" w:rsidRDefault="00156F03" w:rsidP="00156F03">
      <w:pPr>
        <w:numPr>
          <w:ilvl w:val="0"/>
          <w:numId w:val="7"/>
        </w:numPr>
        <w:rPr>
          <w:rFonts w:ascii="Abadi" w:hAnsi="Abadi"/>
          <w:color w:val="000000" w:themeColor="text1"/>
          <w:sz w:val="28"/>
          <w:szCs w:val="28"/>
        </w:rPr>
      </w:pPr>
      <w:r w:rsidRPr="00156F03">
        <w:rPr>
          <w:rFonts w:ascii="Abadi" w:hAnsi="Abadi"/>
          <w:color w:val="000000" w:themeColor="text1"/>
          <w:sz w:val="28"/>
          <w:szCs w:val="28"/>
        </w:rPr>
        <w:t xml:space="preserve">Facilitation of composite loan (inclusive of term loan and working capital) between </w:t>
      </w:r>
      <w:r w:rsidRPr="00156F03">
        <w:rPr>
          <w:rFonts w:ascii="Arial" w:hAnsi="Arial" w:cs="Arial"/>
          <w:color w:val="000000" w:themeColor="text1"/>
          <w:sz w:val="28"/>
          <w:szCs w:val="28"/>
        </w:rPr>
        <w:t>₹</w:t>
      </w:r>
      <w:r w:rsidRPr="00156F03">
        <w:rPr>
          <w:rFonts w:ascii="Abadi" w:hAnsi="Abadi"/>
          <w:color w:val="000000" w:themeColor="text1"/>
          <w:sz w:val="28"/>
          <w:szCs w:val="28"/>
        </w:rPr>
        <w:t xml:space="preserve">10 Lakhs and </w:t>
      </w:r>
      <w:r w:rsidRPr="00156F03">
        <w:rPr>
          <w:rFonts w:ascii="Arial" w:hAnsi="Arial" w:cs="Arial"/>
          <w:color w:val="000000" w:themeColor="text1"/>
          <w:sz w:val="28"/>
          <w:szCs w:val="28"/>
        </w:rPr>
        <w:t>₹</w:t>
      </w:r>
      <w:r w:rsidRPr="00156F03">
        <w:rPr>
          <w:rFonts w:ascii="Abadi" w:hAnsi="Abadi"/>
          <w:color w:val="000000" w:themeColor="text1"/>
          <w:sz w:val="28"/>
          <w:szCs w:val="28"/>
        </w:rPr>
        <w:t xml:space="preserve">100 Lakhs. </w:t>
      </w:r>
      <w:proofErr w:type="spellStart"/>
      <w:r w:rsidRPr="00156F03">
        <w:rPr>
          <w:rFonts w:ascii="Abadi" w:hAnsi="Abadi"/>
          <w:color w:val="000000" w:themeColor="text1"/>
          <w:sz w:val="28"/>
          <w:szCs w:val="28"/>
        </w:rPr>
        <w:t>Rupay</w:t>
      </w:r>
      <w:proofErr w:type="spellEnd"/>
      <w:r w:rsidRPr="00156F03">
        <w:rPr>
          <w:rFonts w:ascii="Abadi" w:hAnsi="Abadi"/>
          <w:color w:val="000000" w:themeColor="text1"/>
          <w:sz w:val="28"/>
          <w:szCs w:val="28"/>
        </w:rPr>
        <w:t xml:space="preserve"> debit card to be issued for convenience of the borrower.</w:t>
      </w:r>
    </w:p>
    <w:p w14:paraId="5DDBF83D" w14:textId="77777777" w:rsidR="00156F03" w:rsidRPr="00156F03" w:rsidRDefault="00156F03" w:rsidP="00156F03">
      <w:pPr>
        <w:numPr>
          <w:ilvl w:val="0"/>
          <w:numId w:val="7"/>
        </w:numPr>
        <w:rPr>
          <w:rFonts w:ascii="Abadi" w:hAnsi="Abadi"/>
          <w:color w:val="000000" w:themeColor="text1"/>
          <w:sz w:val="28"/>
          <w:szCs w:val="28"/>
        </w:rPr>
      </w:pPr>
      <w:r w:rsidRPr="00156F03">
        <w:rPr>
          <w:rFonts w:ascii="Abadi" w:hAnsi="Abadi"/>
          <w:color w:val="000000" w:themeColor="text1"/>
          <w:sz w:val="28"/>
          <w:szCs w:val="28"/>
        </w:rPr>
        <w:t>The web portal by SIDBI provides hand-holding support through a network of agencies engaged in training, skill development, mentoring, project report preparation, application filling, work shed / utility support services, subsidy schemes etc.</w:t>
      </w:r>
    </w:p>
    <w:p w14:paraId="5ACF201D" w14:textId="77777777" w:rsidR="00156F03" w:rsidRPr="00156F03" w:rsidRDefault="00156F03" w:rsidP="00156F03">
      <w:pPr>
        <w:rPr>
          <w:rFonts w:ascii="Abadi" w:hAnsi="Abadi"/>
          <w:b/>
          <w:bCs/>
          <w:color w:val="000000" w:themeColor="text1"/>
          <w:sz w:val="28"/>
          <w:szCs w:val="28"/>
        </w:rPr>
      </w:pPr>
      <w:r w:rsidRPr="00156F03">
        <w:rPr>
          <w:rFonts w:ascii="Abadi" w:hAnsi="Abadi"/>
          <w:b/>
          <w:bCs/>
          <w:color w:val="000000" w:themeColor="text1"/>
          <w:sz w:val="28"/>
          <w:szCs w:val="28"/>
        </w:rPr>
        <w:t>Eligibility</w:t>
      </w:r>
    </w:p>
    <w:p w14:paraId="570FDE36" w14:textId="77777777" w:rsidR="00156F03" w:rsidRPr="00156F03" w:rsidRDefault="00156F03" w:rsidP="00156F03">
      <w:pPr>
        <w:numPr>
          <w:ilvl w:val="0"/>
          <w:numId w:val="8"/>
        </w:numPr>
        <w:rPr>
          <w:rFonts w:ascii="Abadi" w:hAnsi="Abadi"/>
          <w:color w:val="000000" w:themeColor="text1"/>
          <w:sz w:val="28"/>
          <w:szCs w:val="28"/>
        </w:rPr>
      </w:pPr>
      <w:r w:rsidRPr="00156F03">
        <w:rPr>
          <w:rFonts w:ascii="Abadi" w:hAnsi="Abadi"/>
          <w:color w:val="000000" w:themeColor="text1"/>
          <w:sz w:val="28"/>
          <w:szCs w:val="28"/>
        </w:rPr>
        <w:t>Finance is provided for Greenfield Enterprises.</w:t>
      </w:r>
    </w:p>
    <w:p w14:paraId="16CCAA1E" w14:textId="77777777" w:rsidR="00156F03" w:rsidRPr="00156F03" w:rsidRDefault="00156F03" w:rsidP="00156F03">
      <w:pPr>
        <w:numPr>
          <w:ilvl w:val="0"/>
          <w:numId w:val="8"/>
        </w:numPr>
        <w:rPr>
          <w:rFonts w:ascii="Abadi" w:hAnsi="Abadi"/>
          <w:color w:val="000000" w:themeColor="text1"/>
          <w:sz w:val="28"/>
          <w:szCs w:val="28"/>
        </w:rPr>
      </w:pPr>
      <w:r w:rsidRPr="00156F03">
        <w:rPr>
          <w:rFonts w:ascii="Abadi" w:hAnsi="Abadi"/>
          <w:color w:val="000000" w:themeColor="text1"/>
          <w:sz w:val="28"/>
          <w:szCs w:val="28"/>
        </w:rPr>
        <w:t>If the applicant is a male, he must be from SC / ST category.</w:t>
      </w:r>
    </w:p>
    <w:p w14:paraId="44A6F4F9" w14:textId="77777777" w:rsidR="00156F03" w:rsidRPr="00156F03" w:rsidRDefault="00156F03" w:rsidP="00156F03">
      <w:pPr>
        <w:numPr>
          <w:ilvl w:val="0"/>
          <w:numId w:val="8"/>
        </w:numPr>
        <w:rPr>
          <w:rFonts w:ascii="Abadi" w:hAnsi="Abadi"/>
          <w:color w:val="000000" w:themeColor="text1"/>
          <w:sz w:val="28"/>
          <w:szCs w:val="28"/>
        </w:rPr>
      </w:pPr>
      <w:r w:rsidRPr="00156F03">
        <w:rPr>
          <w:rFonts w:ascii="Abadi" w:hAnsi="Abadi"/>
          <w:color w:val="000000" w:themeColor="text1"/>
          <w:sz w:val="28"/>
          <w:szCs w:val="28"/>
        </w:rPr>
        <w:t>The age of the applicant must be at least 18 years.</w:t>
      </w:r>
    </w:p>
    <w:p w14:paraId="5410D783" w14:textId="77777777" w:rsidR="00156F03" w:rsidRPr="00156F03" w:rsidRDefault="00156F03" w:rsidP="00156F03">
      <w:pPr>
        <w:numPr>
          <w:ilvl w:val="0"/>
          <w:numId w:val="8"/>
        </w:numPr>
        <w:rPr>
          <w:rFonts w:ascii="Abadi" w:hAnsi="Abadi"/>
          <w:color w:val="000000" w:themeColor="text1"/>
          <w:sz w:val="28"/>
          <w:szCs w:val="28"/>
        </w:rPr>
      </w:pPr>
      <w:r w:rsidRPr="00156F03">
        <w:rPr>
          <w:rFonts w:ascii="Abadi" w:hAnsi="Abadi"/>
          <w:color w:val="000000" w:themeColor="text1"/>
          <w:sz w:val="28"/>
          <w:szCs w:val="28"/>
        </w:rPr>
        <w:t>The applicant must not be in default to any bank/financial institution.</w:t>
      </w:r>
    </w:p>
    <w:p w14:paraId="25289B60" w14:textId="77777777" w:rsidR="00156F03" w:rsidRPr="00156F03" w:rsidRDefault="00156F03" w:rsidP="00156F03">
      <w:pPr>
        <w:rPr>
          <w:rFonts w:ascii="Abadi" w:hAnsi="Abadi"/>
          <w:b/>
          <w:bCs/>
          <w:color w:val="000000" w:themeColor="text1"/>
          <w:sz w:val="28"/>
          <w:szCs w:val="28"/>
        </w:rPr>
      </w:pPr>
      <w:r w:rsidRPr="00156F03">
        <w:rPr>
          <w:rFonts w:ascii="Abadi" w:hAnsi="Abadi"/>
          <w:b/>
          <w:bCs/>
          <w:color w:val="000000" w:themeColor="text1"/>
          <w:sz w:val="28"/>
          <w:szCs w:val="28"/>
        </w:rPr>
        <w:t>Application Process</w:t>
      </w:r>
    </w:p>
    <w:p w14:paraId="21DD8319" w14:textId="77777777" w:rsidR="00156F03" w:rsidRPr="00156F03" w:rsidRDefault="00156F03" w:rsidP="00156F03">
      <w:pPr>
        <w:rPr>
          <w:rFonts w:ascii="Abadi" w:hAnsi="Abadi"/>
          <w:color w:val="000000" w:themeColor="text1"/>
          <w:sz w:val="28"/>
          <w:szCs w:val="28"/>
        </w:rPr>
      </w:pPr>
      <w:r w:rsidRPr="00156F03">
        <w:rPr>
          <w:rFonts w:ascii="Abadi" w:hAnsi="Abadi"/>
          <w:b/>
          <w:bCs/>
          <w:color w:val="000000" w:themeColor="text1"/>
          <w:sz w:val="28"/>
          <w:szCs w:val="28"/>
        </w:rPr>
        <w:t>Online</w:t>
      </w:r>
    </w:p>
    <w:p w14:paraId="49FB2C06" w14:textId="77777777" w:rsidR="00156F03" w:rsidRPr="00156F03" w:rsidRDefault="00156F03" w:rsidP="00156F03">
      <w:pPr>
        <w:rPr>
          <w:rFonts w:ascii="Abadi" w:hAnsi="Abadi"/>
          <w:color w:val="000000" w:themeColor="text1"/>
          <w:sz w:val="28"/>
          <w:szCs w:val="28"/>
        </w:rPr>
      </w:pPr>
      <w:r w:rsidRPr="00156F03">
        <w:rPr>
          <w:rFonts w:ascii="Abadi" w:hAnsi="Abadi"/>
          <w:color w:val="000000" w:themeColor="text1"/>
          <w:sz w:val="28"/>
          <w:szCs w:val="28"/>
        </w:rPr>
        <w:t xml:space="preserve">Either approach your nearest bank branch to apply (locate your nearest bank here - </w:t>
      </w:r>
      <w:hyperlink r:id="rId5" w:tgtFrame="_blank" w:history="1">
        <w:r w:rsidRPr="00156F03">
          <w:rPr>
            <w:rStyle w:val="Hyperlink"/>
            <w:rFonts w:ascii="Abadi" w:hAnsi="Abadi"/>
            <w:sz w:val="28"/>
            <w:szCs w:val="28"/>
          </w:rPr>
          <w:t xml:space="preserve">https://www.rbi.org.in/Scripts/query.aspx </w:t>
        </w:r>
      </w:hyperlink>
      <w:r w:rsidRPr="00156F03">
        <w:rPr>
          <w:rFonts w:ascii="Abadi" w:hAnsi="Abadi"/>
          <w:color w:val="000000" w:themeColor="text1"/>
          <w:sz w:val="28"/>
          <w:szCs w:val="28"/>
        </w:rPr>
        <w:t xml:space="preserve">)Or Through the Lead District Manager (LDM) (find the address and the email of the LDM of your district here - </w:t>
      </w:r>
      <w:hyperlink r:id="rId6" w:anchor="NoBack" w:tgtFrame="_blank" w:history="1">
        <w:r w:rsidRPr="00156F03">
          <w:rPr>
            <w:rStyle w:val="Hyperlink"/>
            <w:rFonts w:ascii="Abadi" w:hAnsi="Abadi"/>
            <w:sz w:val="28"/>
            <w:szCs w:val="28"/>
          </w:rPr>
          <w:t>https://www.standupmitra.in/LDMS#NoBack</w:t>
        </w:r>
      </w:hyperlink>
      <w:r w:rsidRPr="00156F03">
        <w:rPr>
          <w:rFonts w:ascii="Abadi" w:hAnsi="Abadi"/>
          <w:color w:val="000000" w:themeColor="text1"/>
          <w:sz w:val="28"/>
          <w:szCs w:val="28"/>
        </w:rPr>
        <w:t>)</w:t>
      </w:r>
    </w:p>
    <w:p w14:paraId="43D4C922" w14:textId="77777777" w:rsidR="00156F03" w:rsidRPr="00156F03" w:rsidRDefault="00156F03" w:rsidP="00156F03">
      <w:pPr>
        <w:rPr>
          <w:rFonts w:ascii="Abadi" w:hAnsi="Abadi"/>
          <w:color w:val="000000" w:themeColor="text1"/>
          <w:sz w:val="28"/>
          <w:szCs w:val="28"/>
        </w:rPr>
      </w:pPr>
      <w:r w:rsidRPr="00156F03">
        <w:rPr>
          <w:rFonts w:ascii="Abadi" w:hAnsi="Abadi"/>
          <w:color w:val="000000" w:themeColor="text1"/>
          <w:sz w:val="28"/>
          <w:szCs w:val="28"/>
        </w:rPr>
        <w:t xml:space="preserve">Or Apply Through Portal: </w:t>
      </w:r>
      <w:hyperlink r:id="rId7" w:tgtFrame="_blank" w:history="1">
        <w:r w:rsidRPr="00156F03">
          <w:rPr>
            <w:rStyle w:val="Hyperlink"/>
            <w:rFonts w:ascii="Abadi" w:hAnsi="Abadi"/>
            <w:sz w:val="28"/>
            <w:szCs w:val="28"/>
          </w:rPr>
          <w:t>www.standupmitra.in</w:t>
        </w:r>
      </w:hyperlink>
      <w:r w:rsidRPr="00156F03">
        <w:rPr>
          <w:rFonts w:ascii="Tahoma" w:hAnsi="Tahoma" w:cs="Tahoma"/>
          <w:color w:val="000000" w:themeColor="text1"/>
          <w:sz w:val="28"/>
          <w:szCs w:val="28"/>
        </w:rPr>
        <w:t>﻿</w:t>
      </w:r>
    </w:p>
    <w:p w14:paraId="5534E6DB" w14:textId="77777777" w:rsidR="00156F03" w:rsidRPr="00156F03" w:rsidRDefault="00156F03" w:rsidP="00156F03">
      <w:pPr>
        <w:rPr>
          <w:rFonts w:ascii="Abadi" w:hAnsi="Abadi"/>
          <w:color w:val="000000" w:themeColor="text1"/>
          <w:sz w:val="28"/>
          <w:szCs w:val="28"/>
        </w:rPr>
      </w:pPr>
      <w:r w:rsidRPr="00156F03">
        <w:rPr>
          <w:rFonts w:ascii="Abadi" w:hAnsi="Abadi"/>
          <w:b/>
          <w:bCs/>
          <w:color w:val="000000" w:themeColor="text1"/>
          <w:sz w:val="28"/>
          <w:szCs w:val="28"/>
        </w:rPr>
        <w:t>Process:</w:t>
      </w:r>
    </w:p>
    <w:p w14:paraId="698940AA" w14:textId="77777777" w:rsidR="00156F03" w:rsidRPr="00156F03" w:rsidRDefault="00156F03" w:rsidP="00156F03">
      <w:pPr>
        <w:numPr>
          <w:ilvl w:val="0"/>
          <w:numId w:val="9"/>
        </w:numPr>
        <w:rPr>
          <w:rFonts w:ascii="Abadi" w:hAnsi="Abadi"/>
          <w:color w:val="000000" w:themeColor="text1"/>
          <w:sz w:val="28"/>
          <w:szCs w:val="28"/>
        </w:rPr>
      </w:pPr>
      <w:r w:rsidRPr="00156F03">
        <w:rPr>
          <w:rFonts w:ascii="Abadi" w:hAnsi="Abadi"/>
          <w:color w:val="000000" w:themeColor="text1"/>
          <w:sz w:val="28"/>
          <w:szCs w:val="28"/>
        </w:rPr>
        <w:t xml:space="preserve">The first step is to visit the official portal of </w:t>
      </w:r>
      <w:proofErr w:type="spellStart"/>
      <w:r w:rsidRPr="00156F03">
        <w:rPr>
          <w:rFonts w:ascii="Abadi" w:hAnsi="Abadi"/>
          <w:color w:val="000000" w:themeColor="text1"/>
          <w:sz w:val="28"/>
          <w:szCs w:val="28"/>
        </w:rPr>
        <w:t>StandUp</w:t>
      </w:r>
      <w:proofErr w:type="spellEnd"/>
      <w:r w:rsidRPr="00156F03">
        <w:rPr>
          <w:rFonts w:ascii="Abadi" w:hAnsi="Abadi"/>
          <w:color w:val="000000" w:themeColor="text1"/>
          <w:sz w:val="28"/>
          <w:szCs w:val="28"/>
        </w:rPr>
        <w:t xml:space="preserve"> India at: </w:t>
      </w:r>
      <w:hyperlink r:id="rId8" w:tgtFrame="_blank" w:history="1">
        <w:r w:rsidRPr="00156F03">
          <w:rPr>
            <w:rStyle w:val="Hyperlink"/>
            <w:rFonts w:ascii="Abadi" w:hAnsi="Abadi"/>
            <w:sz w:val="28"/>
            <w:szCs w:val="28"/>
          </w:rPr>
          <w:t>https://www.standupmitra.in/Login/Register</w:t>
        </w:r>
      </w:hyperlink>
      <w:r w:rsidRPr="00156F03">
        <w:rPr>
          <w:rFonts w:ascii="Abadi" w:hAnsi="Abadi"/>
          <w:color w:val="000000" w:themeColor="text1"/>
          <w:sz w:val="28"/>
          <w:szCs w:val="28"/>
        </w:rPr>
        <w:t xml:space="preserve"> </w:t>
      </w:r>
    </w:p>
    <w:p w14:paraId="5182A32E" w14:textId="77777777" w:rsidR="00156F03" w:rsidRPr="00156F03" w:rsidRDefault="00156F03" w:rsidP="00156F03">
      <w:pPr>
        <w:numPr>
          <w:ilvl w:val="0"/>
          <w:numId w:val="9"/>
        </w:numPr>
        <w:rPr>
          <w:rFonts w:ascii="Abadi" w:hAnsi="Abadi"/>
          <w:color w:val="000000" w:themeColor="text1"/>
          <w:sz w:val="28"/>
          <w:szCs w:val="28"/>
        </w:rPr>
      </w:pPr>
      <w:r w:rsidRPr="00156F03">
        <w:rPr>
          <w:rFonts w:ascii="Abadi" w:hAnsi="Abadi"/>
          <w:color w:val="000000" w:themeColor="text1"/>
          <w:sz w:val="28"/>
          <w:szCs w:val="28"/>
        </w:rPr>
        <w:lastRenderedPageBreak/>
        <w:t>Enter the full details of the business location.</w:t>
      </w:r>
    </w:p>
    <w:p w14:paraId="1BBB0B5B" w14:textId="77777777" w:rsidR="00156F03" w:rsidRPr="00156F03" w:rsidRDefault="00156F03" w:rsidP="00156F03">
      <w:pPr>
        <w:numPr>
          <w:ilvl w:val="0"/>
          <w:numId w:val="9"/>
        </w:numPr>
        <w:rPr>
          <w:rFonts w:ascii="Abadi" w:hAnsi="Abadi"/>
          <w:color w:val="000000" w:themeColor="text1"/>
          <w:sz w:val="28"/>
          <w:szCs w:val="28"/>
        </w:rPr>
      </w:pPr>
      <w:r w:rsidRPr="00156F03">
        <w:rPr>
          <w:rFonts w:ascii="Abadi" w:hAnsi="Abadi"/>
          <w:color w:val="000000" w:themeColor="text1"/>
          <w:sz w:val="28"/>
          <w:szCs w:val="28"/>
        </w:rPr>
        <w:t>Select the category between SC, ST, Woman, and whether the stake held is 51% or higher.</w:t>
      </w:r>
    </w:p>
    <w:p w14:paraId="71AF6E42" w14:textId="77777777" w:rsidR="00156F03" w:rsidRPr="00156F03" w:rsidRDefault="00156F03" w:rsidP="00156F03">
      <w:pPr>
        <w:numPr>
          <w:ilvl w:val="0"/>
          <w:numId w:val="9"/>
        </w:numPr>
        <w:rPr>
          <w:rFonts w:ascii="Abadi" w:hAnsi="Abadi"/>
          <w:color w:val="000000" w:themeColor="text1"/>
          <w:sz w:val="28"/>
          <w:szCs w:val="28"/>
        </w:rPr>
      </w:pPr>
      <w:r w:rsidRPr="00156F03">
        <w:rPr>
          <w:rFonts w:ascii="Abadi" w:hAnsi="Abadi"/>
          <w:color w:val="000000" w:themeColor="text1"/>
          <w:sz w:val="28"/>
          <w:szCs w:val="28"/>
        </w:rPr>
        <w:t xml:space="preserve">Select the nature of the proposed </w:t>
      </w:r>
      <w:proofErr w:type="gramStart"/>
      <w:r w:rsidRPr="00156F03">
        <w:rPr>
          <w:rFonts w:ascii="Abadi" w:hAnsi="Abadi"/>
          <w:color w:val="000000" w:themeColor="text1"/>
          <w:sz w:val="28"/>
          <w:szCs w:val="28"/>
        </w:rPr>
        <w:t>business;</w:t>
      </w:r>
      <w:proofErr w:type="gramEnd"/>
      <w:r w:rsidRPr="00156F03">
        <w:rPr>
          <w:rFonts w:ascii="Abadi" w:hAnsi="Abadi"/>
          <w:color w:val="000000" w:themeColor="text1"/>
          <w:sz w:val="28"/>
          <w:szCs w:val="28"/>
        </w:rPr>
        <w:t xml:space="preserve"> the loan amount desired description of the business, the details of the premises, etc.</w:t>
      </w:r>
    </w:p>
    <w:p w14:paraId="7225CFC3" w14:textId="77777777" w:rsidR="00156F03" w:rsidRPr="00156F03" w:rsidRDefault="00156F03" w:rsidP="00156F03">
      <w:pPr>
        <w:numPr>
          <w:ilvl w:val="0"/>
          <w:numId w:val="9"/>
        </w:numPr>
        <w:rPr>
          <w:rFonts w:ascii="Abadi" w:hAnsi="Abadi"/>
          <w:color w:val="000000" w:themeColor="text1"/>
          <w:sz w:val="28"/>
          <w:szCs w:val="28"/>
        </w:rPr>
      </w:pPr>
      <w:r w:rsidRPr="00156F03">
        <w:rPr>
          <w:rFonts w:ascii="Abadi" w:hAnsi="Abadi"/>
          <w:color w:val="000000" w:themeColor="text1"/>
          <w:sz w:val="28"/>
          <w:szCs w:val="28"/>
        </w:rPr>
        <w:t>Populate the fields with past business experience, including tenure.</w:t>
      </w:r>
    </w:p>
    <w:p w14:paraId="2FA05A5C" w14:textId="77777777" w:rsidR="00156F03" w:rsidRPr="00156F03" w:rsidRDefault="00156F03" w:rsidP="00156F03">
      <w:pPr>
        <w:numPr>
          <w:ilvl w:val="0"/>
          <w:numId w:val="9"/>
        </w:numPr>
        <w:rPr>
          <w:rFonts w:ascii="Abadi" w:hAnsi="Abadi"/>
          <w:color w:val="000000" w:themeColor="text1"/>
          <w:sz w:val="28"/>
          <w:szCs w:val="28"/>
        </w:rPr>
      </w:pPr>
      <w:r w:rsidRPr="00156F03">
        <w:rPr>
          <w:rFonts w:ascii="Abadi" w:hAnsi="Abadi"/>
          <w:color w:val="000000" w:themeColor="text1"/>
          <w:sz w:val="28"/>
          <w:szCs w:val="28"/>
        </w:rPr>
        <w:t xml:space="preserve">Select the need for </w:t>
      </w:r>
      <w:proofErr w:type="gramStart"/>
      <w:r w:rsidRPr="00156F03">
        <w:rPr>
          <w:rFonts w:ascii="Abadi" w:hAnsi="Abadi"/>
          <w:color w:val="000000" w:themeColor="text1"/>
          <w:sz w:val="28"/>
          <w:szCs w:val="28"/>
        </w:rPr>
        <w:t>hand-holding</w:t>
      </w:r>
      <w:proofErr w:type="gramEnd"/>
      <w:r w:rsidRPr="00156F03">
        <w:rPr>
          <w:rFonts w:ascii="Abadi" w:hAnsi="Abadi"/>
          <w:color w:val="000000" w:themeColor="text1"/>
          <w:sz w:val="28"/>
          <w:szCs w:val="28"/>
        </w:rPr>
        <w:t xml:space="preserve"> is required.</w:t>
      </w:r>
    </w:p>
    <w:p w14:paraId="35B75244" w14:textId="77777777" w:rsidR="00156F03" w:rsidRPr="00156F03" w:rsidRDefault="00156F03" w:rsidP="00156F03">
      <w:pPr>
        <w:numPr>
          <w:ilvl w:val="0"/>
          <w:numId w:val="9"/>
        </w:numPr>
        <w:rPr>
          <w:rFonts w:ascii="Abadi" w:hAnsi="Abadi"/>
          <w:color w:val="000000" w:themeColor="text1"/>
          <w:sz w:val="28"/>
          <w:szCs w:val="28"/>
        </w:rPr>
      </w:pPr>
      <w:r w:rsidRPr="00156F03">
        <w:rPr>
          <w:rFonts w:ascii="Abadi" w:hAnsi="Abadi"/>
          <w:color w:val="000000" w:themeColor="text1"/>
          <w:sz w:val="28"/>
          <w:szCs w:val="28"/>
        </w:rPr>
        <w:t>Enter all the personal details sought, which include the name of the enterprise and the constitution.</w:t>
      </w:r>
    </w:p>
    <w:p w14:paraId="54DBC22F" w14:textId="77777777" w:rsidR="00156F03" w:rsidRPr="00156F03" w:rsidRDefault="00156F03" w:rsidP="00156F03">
      <w:pPr>
        <w:numPr>
          <w:ilvl w:val="0"/>
          <w:numId w:val="9"/>
        </w:numPr>
        <w:rPr>
          <w:rFonts w:ascii="Abadi" w:hAnsi="Abadi"/>
          <w:color w:val="000000" w:themeColor="text1"/>
          <w:sz w:val="28"/>
          <w:szCs w:val="28"/>
        </w:rPr>
      </w:pPr>
      <w:r w:rsidRPr="00156F03">
        <w:rPr>
          <w:rFonts w:ascii="Abadi" w:hAnsi="Abadi"/>
          <w:color w:val="000000" w:themeColor="text1"/>
          <w:sz w:val="28"/>
          <w:szCs w:val="28"/>
        </w:rPr>
        <w:t>The last step is to select the register button to complete the process.</w:t>
      </w:r>
    </w:p>
    <w:p w14:paraId="0DB569DB" w14:textId="77777777" w:rsidR="00156F03" w:rsidRPr="00156F03" w:rsidRDefault="00156F03" w:rsidP="00156F03">
      <w:pPr>
        <w:rPr>
          <w:rFonts w:ascii="Abadi" w:hAnsi="Abadi"/>
          <w:color w:val="000000" w:themeColor="text1"/>
          <w:sz w:val="28"/>
          <w:szCs w:val="28"/>
        </w:rPr>
      </w:pPr>
      <w:r w:rsidRPr="00156F03">
        <w:rPr>
          <w:rFonts w:ascii="Abadi" w:hAnsi="Abadi"/>
          <w:color w:val="000000" w:themeColor="text1"/>
          <w:sz w:val="28"/>
          <w:szCs w:val="28"/>
        </w:rPr>
        <w:t xml:space="preserve">Once you have completed registration, you are eligible to initiate the </w:t>
      </w:r>
      <w:proofErr w:type="spellStart"/>
      <w:r w:rsidRPr="00156F03">
        <w:rPr>
          <w:rFonts w:ascii="Abadi" w:hAnsi="Abadi"/>
          <w:color w:val="000000" w:themeColor="text1"/>
          <w:sz w:val="28"/>
          <w:szCs w:val="28"/>
        </w:rPr>
        <w:t>StandUp</w:t>
      </w:r>
      <w:proofErr w:type="spellEnd"/>
      <w:r w:rsidRPr="00156F03">
        <w:rPr>
          <w:rFonts w:ascii="Abadi" w:hAnsi="Abadi"/>
          <w:color w:val="000000" w:themeColor="text1"/>
          <w:sz w:val="28"/>
          <w:szCs w:val="28"/>
        </w:rPr>
        <w:t xml:space="preserve"> India Loan Application process with the respective financial institution for the officials to contact you for completing the </w:t>
      </w:r>
      <w:proofErr w:type="spellStart"/>
      <w:r w:rsidRPr="00156F03">
        <w:rPr>
          <w:rFonts w:ascii="Abadi" w:hAnsi="Abadi"/>
          <w:color w:val="000000" w:themeColor="text1"/>
          <w:sz w:val="28"/>
          <w:szCs w:val="28"/>
        </w:rPr>
        <w:t>StandUp</w:t>
      </w:r>
      <w:proofErr w:type="spellEnd"/>
      <w:r w:rsidRPr="00156F03">
        <w:rPr>
          <w:rFonts w:ascii="Abadi" w:hAnsi="Abadi"/>
          <w:color w:val="000000" w:themeColor="text1"/>
          <w:sz w:val="28"/>
          <w:szCs w:val="28"/>
        </w:rPr>
        <w:t xml:space="preserve"> India Loan Process and requisite formalities.</w:t>
      </w:r>
    </w:p>
    <w:p w14:paraId="03AAB5CD" w14:textId="77777777" w:rsidR="00156F03" w:rsidRPr="00156F03" w:rsidRDefault="00156F03" w:rsidP="00156F03">
      <w:pPr>
        <w:rPr>
          <w:rFonts w:ascii="Abadi" w:hAnsi="Abadi"/>
          <w:b/>
          <w:bCs/>
          <w:color w:val="000000" w:themeColor="text1"/>
          <w:sz w:val="28"/>
          <w:szCs w:val="28"/>
        </w:rPr>
      </w:pPr>
      <w:r w:rsidRPr="00156F03">
        <w:rPr>
          <w:rFonts w:ascii="Abadi" w:hAnsi="Abadi"/>
          <w:b/>
          <w:bCs/>
          <w:color w:val="000000" w:themeColor="text1"/>
          <w:sz w:val="28"/>
          <w:szCs w:val="28"/>
        </w:rPr>
        <w:t>Documents Required</w:t>
      </w:r>
    </w:p>
    <w:p w14:paraId="470D38A3"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 xml:space="preserve">Proof of Identity: Voter’s ID Card / Passport / Driving License / PAN Card / Signature identification from present bankers of proprietor, partner of director </w:t>
      </w:r>
      <w:proofErr w:type="gramStart"/>
      <w:r w:rsidRPr="00156F03">
        <w:rPr>
          <w:rFonts w:ascii="Abadi" w:hAnsi="Abadi"/>
          <w:color w:val="000000" w:themeColor="text1"/>
          <w:sz w:val="28"/>
          <w:szCs w:val="28"/>
        </w:rPr>
        <w:t>( if</w:t>
      </w:r>
      <w:proofErr w:type="gramEnd"/>
      <w:r w:rsidRPr="00156F03">
        <w:rPr>
          <w:rFonts w:ascii="Abadi" w:hAnsi="Abadi"/>
          <w:color w:val="000000" w:themeColor="text1"/>
          <w:sz w:val="28"/>
          <w:szCs w:val="28"/>
        </w:rPr>
        <w:t xml:space="preserve"> a company)</w:t>
      </w:r>
    </w:p>
    <w:p w14:paraId="6142A3C6"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Proof of Residence: Recent telephone bills, electricity bill, property tax receipt /Passport / voter’s ID Card of Proprietor, partner of Director (if a company)</w:t>
      </w:r>
    </w:p>
    <w:p w14:paraId="5491C59C"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Proof of Business Address</w:t>
      </w:r>
    </w:p>
    <w:p w14:paraId="7756D3FA"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Proof that the applicant is not a defaulter in any Bank / Financial Institution</w:t>
      </w:r>
    </w:p>
    <w:p w14:paraId="590F03A6"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Memorandum and articles of association of the Company / Partnership Deed of partners etc.</w:t>
      </w:r>
    </w:p>
    <w:p w14:paraId="300BCB73"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Assets and liabilities statement of promoters and guarantors along with latest income tax returns.</w:t>
      </w:r>
    </w:p>
    <w:p w14:paraId="4F88D3F1"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Rent Agreement (if business premises on rent) and clearance from pollution control board if applicable.</w:t>
      </w:r>
    </w:p>
    <w:p w14:paraId="4F37A43C"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SSI / MSME registration (if applicable)</w:t>
      </w:r>
    </w:p>
    <w:p w14:paraId="24A469EA"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Projected balance sheets for the next two years in case of working capital limits and for the period of the loan in case of term loan.</w:t>
      </w:r>
    </w:p>
    <w:p w14:paraId="528000DC"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lastRenderedPageBreak/>
        <w:t>Photocopies of lease deeds/ title deeds of all the properties being offered as primary and collateral securities.</w:t>
      </w:r>
    </w:p>
    <w:p w14:paraId="13ADE35F"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Documents to establish whether the applicant belongs to SC/ST Category, wherever applicable.</w:t>
      </w:r>
    </w:p>
    <w:p w14:paraId="10F87920" w14:textId="77777777" w:rsidR="00156F03" w:rsidRPr="00156F03" w:rsidRDefault="00156F03" w:rsidP="00156F03">
      <w:pPr>
        <w:numPr>
          <w:ilvl w:val="0"/>
          <w:numId w:val="10"/>
        </w:numPr>
        <w:rPr>
          <w:rFonts w:ascii="Abadi" w:hAnsi="Abadi"/>
          <w:color w:val="000000" w:themeColor="text1"/>
          <w:sz w:val="28"/>
          <w:szCs w:val="28"/>
        </w:rPr>
      </w:pPr>
      <w:r w:rsidRPr="00156F03">
        <w:rPr>
          <w:rFonts w:ascii="Abadi" w:hAnsi="Abadi"/>
          <w:color w:val="000000" w:themeColor="text1"/>
          <w:sz w:val="28"/>
          <w:szCs w:val="28"/>
        </w:rPr>
        <w:t>Certificate of incorporation from ROC to establish whether majority stake holding in the company is in the hands of a person who belongs to SC/ST/Woman category.</w:t>
      </w:r>
    </w:p>
    <w:p w14:paraId="274B6A49" w14:textId="77777777" w:rsidR="00156F03" w:rsidRPr="00156F03" w:rsidRDefault="00156F03" w:rsidP="00156F03">
      <w:pPr>
        <w:rPr>
          <w:rFonts w:ascii="Abadi" w:hAnsi="Abadi"/>
          <w:color w:val="000000" w:themeColor="text1"/>
          <w:sz w:val="28"/>
          <w:szCs w:val="28"/>
        </w:rPr>
      </w:pPr>
      <w:r w:rsidRPr="00156F03">
        <w:rPr>
          <w:rFonts w:ascii="Abadi" w:hAnsi="Abadi"/>
          <w:b/>
          <w:bCs/>
          <w:color w:val="000000" w:themeColor="text1"/>
          <w:sz w:val="28"/>
          <w:szCs w:val="28"/>
          <w:u w:val="single"/>
        </w:rPr>
        <w:t xml:space="preserve">For cases with exposure above </w:t>
      </w:r>
      <w:r w:rsidRPr="00156F03">
        <w:rPr>
          <w:rFonts w:ascii="Arial" w:hAnsi="Arial" w:cs="Arial"/>
          <w:b/>
          <w:bCs/>
          <w:color w:val="000000" w:themeColor="text1"/>
          <w:sz w:val="28"/>
          <w:szCs w:val="28"/>
          <w:u w:val="single"/>
        </w:rPr>
        <w:t>₹</w:t>
      </w:r>
      <w:r w:rsidRPr="00156F03">
        <w:rPr>
          <w:rFonts w:ascii="Abadi" w:hAnsi="Abadi"/>
          <w:b/>
          <w:bCs/>
          <w:color w:val="000000" w:themeColor="text1"/>
          <w:sz w:val="28"/>
          <w:szCs w:val="28"/>
          <w:u w:val="single"/>
        </w:rPr>
        <w:t xml:space="preserve"> 25 Lakhs:</w:t>
      </w:r>
    </w:p>
    <w:p w14:paraId="13394C10" w14:textId="77777777" w:rsidR="00156F03" w:rsidRPr="00156F03" w:rsidRDefault="00156F03" w:rsidP="00156F03">
      <w:pPr>
        <w:numPr>
          <w:ilvl w:val="0"/>
          <w:numId w:val="11"/>
        </w:numPr>
        <w:rPr>
          <w:rFonts w:ascii="Abadi" w:hAnsi="Abadi"/>
          <w:color w:val="000000" w:themeColor="text1"/>
          <w:sz w:val="28"/>
          <w:szCs w:val="28"/>
        </w:rPr>
      </w:pPr>
      <w:r w:rsidRPr="00156F03">
        <w:rPr>
          <w:rFonts w:ascii="Abadi" w:hAnsi="Abadi"/>
          <w:color w:val="000000" w:themeColor="text1"/>
          <w:sz w:val="28"/>
          <w:szCs w:val="28"/>
        </w:rPr>
        <w:t>Profile of the unit (includes names of promoters, other directors in the company, the activity being undertaken addresses of all offices and plants, shareholding pattern etc.</w:t>
      </w:r>
    </w:p>
    <w:p w14:paraId="1827B79D" w14:textId="77777777" w:rsidR="00156F03" w:rsidRPr="00156F03" w:rsidRDefault="00156F03" w:rsidP="00156F03">
      <w:pPr>
        <w:numPr>
          <w:ilvl w:val="0"/>
          <w:numId w:val="11"/>
        </w:numPr>
        <w:rPr>
          <w:rFonts w:ascii="Abadi" w:hAnsi="Abadi"/>
          <w:color w:val="000000" w:themeColor="text1"/>
          <w:sz w:val="28"/>
          <w:szCs w:val="28"/>
        </w:rPr>
      </w:pPr>
      <w:r w:rsidRPr="00156F03">
        <w:rPr>
          <w:rFonts w:ascii="Abadi" w:hAnsi="Abadi"/>
          <w:color w:val="000000" w:themeColor="text1"/>
          <w:sz w:val="28"/>
          <w:szCs w:val="28"/>
        </w:rPr>
        <w:t>Last three years balance sheets of the Associate / Group Companies (if any).</w:t>
      </w:r>
    </w:p>
    <w:p w14:paraId="46BBC58C" w14:textId="77777777" w:rsidR="00156F03" w:rsidRPr="00156F03" w:rsidRDefault="00156F03" w:rsidP="00156F03">
      <w:pPr>
        <w:numPr>
          <w:ilvl w:val="0"/>
          <w:numId w:val="11"/>
        </w:numPr>
        <w:rPr>
          <w:rFonts w:ascii="Abadi" w:hAnsi="Abadi"/>
          <w:color w:val="000000" w:themeColor="text1"/>
          <w:sz w:val="28"/>
          <w:szCs w:val="28"/>
        </w:rPr>
      </w:pPr>
      <w:r w:rsidRPr="00156F03">
        <w:rPr>
          <w:rFonts w:ascii="Abadi" w:hAnsi="Abadi"/>
          <w:color w:val="000000" w:themeColor="text1"/>
          <w:sz w:val="28"/>
          <w:szCs w:val="28"/>
        </w:rPr>
        <w:t>Project report (for the proposed project if term funding is required) containing details of the machinery to be acquired, from whom to be acquired, price, names of suppliers, financial details like capacity of machines, capacity of utilization assumed, production, sales, projected profit and loss and balance sheets for the tenor of the loan, the details of labour, staff to be hired, basis of assumption of such financial details etc.</w:t>
      </w:r>
    </w:p>
    <w:p w14:paraId="2C965896" w14:textId="77777777" w:rsidR="00156F03" w:rsidRPr="00156F03" w:rsidRDefault="00156F03" w:rsidP="00156F03">
      <w:pPr>
        <w:numPr>
          <w:ilvl w:val="0"/>
          <w:numId w:val="11"/>
        </w:numPr>
        <w:rPr>
          <w:rFonts w:ascii="Abadi" w:hAnsi="Abadi"/>
          <w:color w:val="000000" w:themeColor="text1"/>
          <w:sz w:val="28"/>
          <w:szCs w:val="28"/>
        </w:rPr>
      </w:pPr>
      <w:r w:rsidRPr="00156F03">
        <w:rPr>
          <w:rFonts w:ascii="Abadi" w:hAnsi="Abadi"/>
          <w:color w:val="000000" w:themeColor="text1"/>
          <w:sz w:val="28"/>
          <w:szCs w:val="28"/>
        </w:rPr>
        <w:t>Manufacturing process if applicable, major profile of executives in the company, any tie-ups, details about raw material used and their suppliers, details about the buyers, details about major-competitors and the company’s strength and weaknesses as compared to their competitors etc.</w:t>
      </w:r>
    </w:p>
    <w:p w14:paraId="5B2ABF8D" w14:textId="5CC893E0" w:rsidR="00680598" w:rsidRDefault="00680598" w:rsidP="00156F03">
      <w:pPr>
        <w:rPr>
          <w:rFonts w:ascii="Abadi" w:hAnsi="Abadi"/>
          <w:color w:val="000000" w:themeColor="text1"/>
          <w:sz w:val="28"/>
          <w:szCs w:val="28"/>
        </w:rPr>
      </w:pPr>
    </w:p>
    <w:p w14:paraId="76EA3E58" w14:textId="77777777" w:rsidR="000549A8" w:rsidRDefault="000549A8"/>
    <w:sectPr w:rsidR="00054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9064A"/>
    <w:multiLevelType w:val="multilevel"/>
    <w:tmpl w:val="CC3A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24646"/>
    <w:multiLevelType w:val="multilevel"/>
    <w:tmpl w:val="489C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C5D38"/>
    <w:multiLevelType w:val="multilevel"/>
    <w:tmpl w:val="D7E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435A2"/>
    <w:multiLevelType w:val="multilevel"/>
    <w:tmpl w:val="A8AC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60B31"/>
    <w:multiLevelType w:val="multilevel"/>
    <w:tmpl w:val="EABE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F2253D"/>
    <w:multiLevelType w:val="multilevel"/>
    <w:tmpl w:val="838E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206049"/>
    <w:multiLevelType w:val="multilevel"/>
    <w:tmpl w:val="2068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7A6B39"/>
    <w:multiLevelType w:val="multilevel"/>
    <w:tmpl w:val="8952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31789"/>
    <w:multiLevelType w:val="multilevel"/>
    <w:tmpl w:val="36F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13544"/>
    <w:multiLevelType w:val="multilevel"/>
    <w:tmpl w:val="4AD6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A94614"/>
    <w:multiLevelType w:val="multilevel"/>
    <w:tmpl w:val="783E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045601">
    <w:abstractNumId w:val="1"/>
  </w:num>
  <w:num w:numId="2" w16cid:durableId="159346333">
    <w:abstractNumId w:val="2"/>
  </w:num>
  <w:num w:numId="3" w16cid:durableId="1753550076">
    <w:abstractNumId w:val="8"/>
  </w:num>
  <w:num w:numId="4" w16cid:durableId="1229998239">
    <w:abstractNumId w:val="7"/>
  </w:num>
  <w:num w:numId="5" w16cid:durableId="565578240">
    <w:abstractNumId w:val="4"/>
  </w:num>
  <w:num w:numId="6" w16cid:durableId="1727214258">
    <w:abstractNumId w:val="9"/>
  </w:num>
  <w:num w:numId="7" w16cid:durableId="1382286606">
    <w:abstractNumId w:val="3"/>
  </w:num>
  <w:num w:numId="8" w16cid:durableId="310528299">
    <w:abstractNumId w:val="0"/>
  </w:num>
  <w:num w:numId="9" w16cid:durableId="426461080">
    <w:abstractNumId w:val="5"/>
  </w:num>
  <w:num w:numId="10" w16cid:durableId="333647305">
    <w:abstractNumId w:val="6"/>
  </w:num>
  <w:num w:numId="11" w16cid:durableId="4254208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98"/>
    <w:rsid w:val="000549A8"/>
    <w:rsid w:val="00156F03"/>
    <w:rsid w:val="005D6EA3"/>
    <w:rsid w:val="00680598"/>
    <w:rsid w:val="00940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A953"/>
  <w15:chartTrackingRefBased/>
  <w15:docId w15:val="{1B70A011-F246-4C53-AE4A-24093AC3B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598"/>
  </w:style>
  <w:style w:type="paragraph" w:styleId="Heading1">
    <w:name w:val="heading 1"/>
    <w:basedOn w:val="Normal"/>
    <w:next w:val="Normal"/>
    <w:link w:val="Heading1Char"/>
    <w:uiPriority w:val="9"/>
    <w:qFormat/>
    <w:rsid w:val="00680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598"/>
    <w:rPr>
      <w:rFonts w:eastAsiaTheme="majorEastAsia" w:cstheme="majorBidi"/>
      <w:color w:val="272727" w:themeColor="text1" w:themeTint="D8"/>
    </w:rPr>
  </w:style>
  <w:style w:type="paragraph" w:styleId="Title">
    <w:name w:val="Title"/>
    <w:basedOn w:val="Normal"/>
    <w:next w:val="Normal"/>
    <w:link w:val="TitleChar"/>
    <w:uiPriority w:val="10"/>
    <w:qFormat/>
    <w:rsid w:val="00680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598"/>
    <w:pPr>
      <w:spacing w:before="160"/>
      <w:jc w:val="center"/>
    </w:pPr>
    <w:rPr>
      <w:i/>
      <w:iCs/>
      <w:color w:val="404040" w:themeColor="text1" w:themeTint="BF"/>
    </w:rPr>
  </w:style>
  <w:style w:type="character" w:customStyle="1" w:styleId="QuoteChar">
    <w:name w:val="Quote Char"/>
    <w:basedOn w:val="DefaultParagraphFont"/>
    <w:link w:val="Quote"/>
    <w:uiPriority w:val="29"/>
    <w:rsid w:val="00680598"/>
    <w:rPr>
      <w:i/>
      <w:iCs/>
      <w:color w:val="404040" w:themeColor="text1" w:themeTint="BF"/>
    </w:rPr>
  </w:style>
  <w:style w:type="paragraph" w:styleId="ListParagraph">
    <w:name w:val="List Paragraph"/>
    <w:basedOn w:val="Normal"/>
    <w:uiPriority w:val="34"/>
    <w:qFormat/>
    <w:rsid w:val="00680598"/>
    <w:pPr>
      <w:ind w:left="720"/>
      <w:contextualSpacing/>
    </w:pPr>
  </w:style>
  <w:style w:type="character" w:styleId="IntenseEmphasis">
    <w:name w:val="Intense Emphasis"/>
    <w:basedOn w:val="DefaultParagraphFont"/>
    <w:uiPriority w:val="21"/>
    <w:qFormat/>
    <w:rsid w:val="00680598"/>
    <w:rPr>
      <w:i/>
      <w:iCs/>
      <w:color w:val="0F4761" w:themeColor="accent1" w:themeShade="BF"/>
    </w:rPr>
  </w:style>
  <w:style w:type="paragraph" w:styleId="IntenseQuote">
    <w:name w:val="Intense Quote"/>
    <w:basedOn w:val="Normal"/>
    <w:next w:val="Normal"/>
    <w:link w:val="IntenseQuoteChar"/>
    <w:uiPriority w:val="30"/>
    <w:qFormat/>
    <w:rsid w:val="00680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598"/>
    <w:rPr>
      <w:i/>
      <w:iCs/>
      <w:color w:val="0F4761" w:themeColor="accent1" w:themeShade="BF"/>
    </w:rPr>
  </w:style>
  <w:style w:type="character" w:styleId="IntenseReference">
    <w:name w:val="Intense Reference"/>
    <w:basedOn w:val="DefaultParagraphFont"/>
    <w:uiPriority w:val="32"/>
    <w:qFormat/>
    <w:rsid w:val="00680598"/>
    <w:rPr>
      <w:b/>
      <w:bCs/>
      <w:smallCaps/>
      <w:color w:val="0F4761" w:themeColor="accent1" w:themeShade="BF"/>
      <w:spacing w:val="5"/>
    </w:rPr>
  </w:style>
  <w:style w:type="character" w:styleId="Hyperlink">
    <w:name w:val="Hyperlink"/>
    <w:basedOn w:val="DefaultParagraphFont"/>
    <w:uiPriority w:val="99"/>
    <w:unhideWhenUsed/>
    <w:rsid w:val="00156F03"/>
    <w:rPr>
      <w:color w:val="467886" w:themeColor="hyperlink"/>
      <w:u w:val="single"/>
    </w:rPr>
  </w:style>
  <w:style w:type="character" w:styleId="UnresolvedMention">
    <w:name w:val="Unresolved Mention"/>
    <w:basedOn w:val="DefaultParagraphFont"/>
    <w:uiPriority w:val="99"/>
    <w:semiHidden/>
    <w:unhideWhenUsed/>
    <w:rsid w:val="00156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ndupmitra.in/Login/Register" TargetMode="External"/><Relationship Id="rId3" Type="http://schemas.openxmlformats.org/officeDocument/2006/relationships/settings" Target="settings.xml"/><Relationship Id="rId7" Type="http://schemas.openxmlformats.org/officeDocument/2006/relationships/hyperlink" Target="https://www.standupmitr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ndupmitra.in/LDMS" TargetMode="External"/><Relationship Id="rId5" Type="http://schemas.openxmlformats.org/officeDocument/2006/relationships/hyperlink" Target="https://www.rbi.org.in/Scripts/query.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776</Words>
  <Characters>4429</Characters>
  <Application>Microsoft Office Word</Application>
  <DocSecurity>0</DocSecurity>
  <Lines>36</Lines>
  <Paragraphs>10</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2</cp:revision>
  <dcterms:created xsi:type="dcterms:W3CDTF">2026-01-10T18:07:00Z</dcterms:created>
  <dcterms:modified xsi:type="dcterms:W3CDTF">2026-01-11T17:38:00Z</dcterms:modified>
</cp:coreProperties>
</file>