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DC46A" w14:textId="7D754187" w:rsidR="00B9105C" w:rsidRPr="00FF65E0" w:rsidRDefault="00172E99">
      <w:pPr>
        <w:rPr>
          <w:rFonts w:ascii="Arial" w:hAnsi="Arial" w:cs="Arial"/>
          <w:color w:val="000000" w:themeColor="text1"/>
          <w:sz w:val="36"/>
          <w:szCs w:val="36"/>
        </w:rPr>
      </w:pPr>
      <w:r w:rsidRPr="00FF65E0">
        <w:rPr>
          <w:rFonts w:ascii="Arial" w:hAnsi="Arial" w:cs="Arial"/>
          <w:color w:val="000000" w:themeColor="text1"/>
          <w:sz w:val="36"/>
          <w:szCs w:val="36"/>
        </w:rPr>
        <w:t>RESTful APIs:</w:t>
      </w:r>
    </w:p>
    <w:p w14:paraId="2BDDF296" w14:textId="0B2CAFEA" w:rsidR="00172E99" w:rsidRPr="00FF65E0" w:rsidRDefault="00172E99">
      <w:pPr>
        <w:rPr>
          <w:rFonts w:ascii="Arial" w:hAnsi="Arial" w:cs="Arial"/>
          <w:color w:val="000000" w:themeColor="text1"/>
          <w:shd w:val="clear" w:color="auto" w:fill="FFFFFF"/>
        </w:rPr>
      </w:pPr>
      <w:r w:rsidRPr="00FF65E0">
        <w:rPr>
          <w:rFonts w:ascii="Arial" w:hAnsi="Arial" w:cs="Arial"/>
          <w:color w:val="000000" w:themeColor="text1"/>
          <w:shd w:val="clear" w:color="auto" w:fill="FFFFFF"/>
        </w:rPr>
        <w:t>A </w:t>
      </w:r>
      <w:r w:rsidRPr="00FF65E0">
        <w:rPr>
          <w:rFonts w:ascii="Arial" w:hAnsi="Arial" w:cs="Arial"/>
          <w:b/>
          <w:bCs/>
          <w:color w:val="000000" w:themeColor="text1"/>
          <w:shd w:val="clear" w:color="auto" w:fill="FFFFFF"/>
        </w:rPr>
        <w:t>RESTful API</w:t>
      </w:r>
      <w:r w:rsidRPr="00FF65E0">
        <w:rPr>
          <w:rFonts w:ascii="Arial" w:hAnsi="Arial" w:cs="Arial"/>
          <w:color w:val="000000" w:themeColor="text1"/>
          <w:shd w:val="clear" w:color="auto" w:fill="FFFFFF"/>
        </w:rPr>
        <w:t> is an architectural style for an application program interface (</w:t>
      </w:r>
      <w:r w:rsidRPr="00FF65E0">
        <w:rPr>
          <w:rFonts w:ascii="Arial" w:hAnsi="Arial" w:cs="Arial"/>
          <w:b/>
          <w:bCs/>
          <w:color w:val="000000" w:themeColor="text1"/>
          <w:shd w:val="clear" w:color="auto" w:fill="FFFFFF"/>
        </w:rPr>
        <w:t>API</w:t>
      </w:r>
      <w:r w:rsidRPr="00FF65E0">
        <w:rPr>
          <w:rFonts w:ascii="Arial" w:hAnsi="Arial" w:cs="Arial"/>
          <w:color w:val="000000" w:themeColor="text1"/>
          <w:shd w:val="clear" w:color="auto" w:fill="FFFFFF"/>
        </w:rPr>
        <w:t>) that uses HTTP requests to access and use data. That data can be used to GET, PUT, POST and DELETE data types, which refers to the reading, updating, creating and deleting of operations concerning resources.</w:t>
      </w:r>
    </w:p>
    <w:p w14:paraId="4C6562DF" w14:textId="2F101A8D" w:rsidR="00172E99" w:rsidRPr="00FF65E0" w:rsidRDefault="00172E99">
      <w:pPr>
        <w:rPr>
          <w:rFonts w:ascii="Arial" w:hAnsi="Arial" w:cs="Arial"/>
          <w:color w:val="000000" w:themeColor="text1"/>
          <w:shd w:val="clear" w:color="auto" w:fill="FFFFFF"/>
        </w:rPr>
      </w:pPr>
      <w:r w:rsidRPr="00FF65E0">
        <w:rPr>
          <w:rFonts w:ascii="Arial" w:hAnsi="Arial" w:cs="Arial"/>
          <w:color w:val="000000" w:themeColor="text1"/>
          <w:shd w:val="clear" w:color="auto" w:fill="FFFFFF"/>
        </w:rPr>
        <w:t xml:space="preserve">                 A </w:t>
      </w:r>
      <w:r w:rsidRPr="00FF65E0">
        <w:rPr>
          <w:rFonts w:ascii="Arial" w:hAnsi="Arial" w:cs="Arial"/>
          <w:b/>
          <w:bCs/>
          <w:color w:val="000000" w:themeColor="text1"/>
          <w:shd w:val="clear" w:color="auto" w:fill="FFFFFF"/>
        </w:rPr>
        <w:t>REST API</w:t>
      </w:r>
      <w:r w:rsidRPr="00FF65E0">
        <w:rPr>
          <w:rFonts w:ascii="Arial" w:hAnsi="Arial" w:cs="Arial"/>
          <w:color w:val="000000" w:themeColor="text1"/>
          <w:shd w:val="clear" w:color="auto" w:fill="FFFFFF"/>
        </w:rPr>
        <w:t> is a way for two computer systems to communicate over HTTP in a similar way to web browsers and servers.</w:t>
      </w:r>
    </w:p>
    <w:p w14:paraId="17D768A5" w14:textId="3DD6381D" w:rsidR="008507E2" w:rsidRPr="00FF65E0" w:rsidRDefault="008507E2">
      <w:pPr>
        <w:rPr>
          <w:rFonts w:ascii="Arial" w:hAnsi="Arial" w:cs="Arial"/>
          <w:color w:val="000000" w:themeColor="text1"/>
          <w:shd w:val="clear" w:color="auto" w:fill="FFFFFF"/>
        </w:rPr>
      </w:pPr>
    </w:p>
    <w:p w14:paraId="7C3060F2" w14:textId="77777777" w:rsidR="008507E2" w:rsidRPr="00FF65E0" w:rsidRDefault="008507E2" w:rsidP="008507E2">
      <w:pPr>
        <w:pBdr>
          <w:top w:val="nil"/>
          <w:left w:val="nil"/>
          <w:bottom w:val="nil"/>
          <w:right w:val="nil"/>
          <w:between w:val="nil"/>
        </w:pBdr>
        <w:spacing w:after="0"/>
        <w:rPr>
          <w:b/>
          <w:color w:val="000000" w:themeColor="text1"/>
          <w:sz w:val="24"/>
          <w:szCs w:val="24"/>
          <w:highlight w:val="white"/>
        </w:rPr>
      </w:pPr>
      <w:r w:rsidRPr="00FF65E0">
        <w:rPr>
          <w:rFonts w:ascii="Calibri" w:eastAsia="Calibri" w:hAnsi="Calibri" w:cs="Calibri"/>
          <w:b/>
          <w:color w:val="000000" w:themeColor="text1"/>
          <w:sz w:val="24"/>
          <w:szCs w:val="24"/>
          <w:highlight w:val="white"/>
        </w:rPr>
        <w:t>Advantages of REST</w:t>
      </w:r>
    </w:p>
    <w:p w14:paraId="670425FD" w14:textId="77777777" w:rsidR="008507E2" w:rsidRPr="00FF65E0" w:rsidRDefault="008507E2" w:rsidP="008507E2">
      <w:pPr>
        <w:numPr>
          <w:ilvl w:val="0"/>
          <w:numId w:val="19"/>
        </w:numPr>
        <w:pBdr>
          <w:top w:val="nil"/>
          <w:left w:val="nil"/>
          <w:bottom w:val="nil"/>
          <w:right w:val="nil"/>
          <w:between w:val="nil"/>
        </w:pBdr>
        <w:spacing w:after="0"/>
        <w:ind w:left="540"/>
        <w:rPr>
          <w:rFonts w:ascii="Arial" w:hAnsi="Arial" w:cs="Arial"/>
          <w:color w:val="000000" w:themeColor="text1"/>
          <w:shd w:val="clear" w:color="auto" w:fill="FFFFFF"/>
        </w:rPr>
      </w:pPr>
      <w:r w:rsidRPr="00FF65E0">
        <w:rPr>
          <w:rFonts w:ascii="Arial" w:hAnsi="Arial" w:cs="Arial"/>
          <w:color w:val="000000" w:themeColor="text1"/>
          <w:shd w:val="clear" w:color="auto" w:fill="FFFFFF"/>
        </w:rPr>
        <w:t>REST can use different media type for information exchange like XML, JSON, Plain-text</w:t>
      </w:r>
    </w:p>
    <w:p w14:paraId="25324157" w14:textId="77777777" w:rsidR="008507E2" w:rsidRPr="00FF65E0" w:rsidRDefault="008507E2" w:rsidP="008507E2">
      <w:pPr>
        <w:numPr>
          <w:ilvl w:val="0"/>
          <w:numId w:val="19"/>
        </w:numPr>
        <w:pBdr>
          <w:top w:val="nil"/>
          <w:left w:val="nil"/>
          <w:bottom w:val="nil"/>
          <w:right w:val="nil"/>
          <w:between w:val="nil"/>
        </w:pBdr>
        <w:spacing w:after="0"/>
        <w:ind w:left="540"/>
        <w:rPr>
          <w:rFonts w:ascii="Arial" w:hAnsi="Arial" w:cs="Arial"/>
          <w:color w:val="000000" w:themeColor="text1"/>
          <w:shd w:val="clear" w:color="auto" w:fill="FFFFFF"/>
        </w:rPr>
      </w:pPr>
      <w:r w:rsidRPr="00FF65E0">
        <w:rPr>
          <w:rFonts w:ascii="Arial" w:hAnsi="Arial" w:cs="Arial"/>
          <w:color w:val="000000" w:themeColor="text1"/>
          <w:shd w:val="clear" w:color="auto" w:fill="FFFFFF"/>
        </w:rPr>
        <w:t>Easy to implement and takes less bandwidth</w:t>
      </w:r>
    </w:p>
    <w:p w14:paraId="140165B3" w14:textId="77777777" w:rsidR="008507E2" w:rsidRPr="00FF65E0" w:rsidRDefault="008507E2" w:rsidP="008507E2">
      <w:pPr>
        <w:numPr>
          <w:ilvl w:val="0"/>
          <w:numId w:val="19"/>
        </w:numPr>
        <w:pBdr>
          <w:top w:val="nil"/>
          <w:left w:val="nil"/>
          <w:bottom w:val="nil"/>
          <w:right w:val="nil"/>
          <w:between w:val="nil"/>
        </w:pBdr>
        <w:spacing w:after="0"/>
        <w:ind w:left="540"/>
        <w:rPr>
          <w:rFonts w:ascii="Arial" w:hAnsi="Arial" w:cs="Arial"/>
          <w:color w:val="000000" w:themeColor="text1"/>
          <w:shd w:val="clear" w:color="auto" w:fill="FFFFFF"/>
        </w:rPr>
      </w:pPr>
      <w:r w:rsidRPr="00FF65E0">
        <w:rPr>
          <w:rFonts w:ascii="Arial" w:hAnsi="Arial" w:cs="Arial"/>
          <w:color w:val="000000" w:themeColor="text1"/>
          <w:shd w:val="clear" w:color="auto" w:fill="FFFFFF"/>
        </w:rPr>
        <w:t>Use any HTTP methods to pass message</w:t>
      </w:r>
    </w:p>
    <w:p w14:paraId="14A73542" w14:textId="77777777" w:rsidR="008507E2" w:rsidRPr="00FF65E0" w:rsidRDefault="008507E2" w:rsidP="008507E2">
      <w:pPr>
        <w:numPr>
          <w:ilvl w:val="0"/>
          <w:numId w:val="19"/>
        </w:numPr>
        <w:pBdr>
          <w:top w:val="nil"/>
          <w:left w:val="nil"/>
          <w:bottom w:val="nil"/>
          <w:right w:val="nil"/>
          <w:between w:val="nil"/>
        </w:pBdr>
        <w:spacing w:after="0"/>
        <w:ind w:left="540"/>
        <w:rPr>
          <w:rFonts w:ascii="Arial" w:hAnsi="Arial" w:cs="Arial"/>
          <w:color w:val="000000" w:themeColor="text1"/>
          <w:shd w:val="clear" w:color="auto" w:fill="FFFFFF"/>
        </w:rPr>
      </w:pPr>
      <w:r w:rsidRPr="00FF65E0">
        <w:rPr>
          <w:rFonts w:ascii="Arial" w:hAnsi="Arial" w:cs="Arial"/>
          <w:color w:val="000000" w:themeColor="text1"/>
          <w:shd w:val="clear" w:color="auto" w:fill="FFFFFF"/>
        </w:rPr>
        <w:t xml:space="preserve">No standard service definition. If any then it human readable </w:t>
      </w:r>
    </w:p>
    <w:p w14:paraId="6DB2E56A" w14:textId="77777777" w:rsidR="008507E2" w:rsidRPr="00FF65E0" w:rsidRDefault="008507E2" w:rsidP="008507E2">
      <w:pPr>
        <w:pBdr>
          <w:top w:val="nil"/>
          <w:left w:val="nil"/>
          <w:bottom w:val="nil"/>
          <w:right w:val="nil"/>
          <w:between w:val="nil"/>
        </w:pBdr>
        <w:spacing w:after="0"/>
        <w:rPr>
          <w:rFonts w:ascii="Arial" w:hAnsi="Arial" w:cs="Arial"/>
          <w:color w:val="000000" w:themeColor="text1"/>
          <w:shd w:val="clear" w:color="auto" w:fill="FFFFFF"/>
        </w:rPr>
      </w:pPr>
    </w:p>
    <w:p w14:paraId="0317F571" w14:textId="77777777" w:rsidR="008507E2" w:rsidRPr="00FF65E0" w:rsidRDefault="008507E2" w:rsidP="008507E2">
      <w:pPr>
        <w:pBdr>
          <w:top w:val="nil"/>
          <w:left w:val="nil"/>
          <w:bottom w:val="nil"/>
          <w:right w:val="nil"/>
          <w:between w:val="nil"/>
        </w:pBdr>
        <w:spacing w:after="0"/>
        <w:rPr>
          <w:b/>
          <w:color w:val="000000" w:themeColor="text1"/>
          <w:sz w:val="24"/>
          <w:szCs w:val="24"/>
        </w:rPr>
      </w:pPr>
      <w:r w:rsidRPr="00FF65E0">
        <w:rPr>
          <w:rFonts w:ascii="Calibri" w:eastAsia="Calibri" w:hAnsi="Calibri" w:cs="Calibri"/>
          <w:b/>
          <w:color w:val="000000" w:themeColor="text1"/>
          <w:sz w:val="24"/>
          <w:szCs w:val="24"/>
        </w:rPr>
        <w:t>Disadvantages of REST</w:t>
      </w:r>
    </w:p>
    <w:p w14:paraId="492FB31D" w14:textId="77777777" w:rsidR="008507E2" w:rsidRPr="00FF65E0" w:rsidRDefault="008507E2" w:rsidP="008507E2">
      <w:pPr>
        <w:numPr>
          <w:ilvl w:val="0"/>
          <w:numId w:val="19"/>
        </w:numPr>
        <w:pBdr>
          <w:top w:val="nil"/>
          <w:left w:val="nil"/>
          <w:bottom w:val="nil"/>
          <w:right w:val="nil"/>
          <w:between w:val="nil"/>
        </w:pBdr>
        <w:spacing w:after="0"/>
        <w:ind w:left="540"/>
        <w:rPr>
          <w:rFonts w:ascii="Arial" w:hAnsi="Arial" w:cs="Arial"/>
          <w:color w:val="000000" w:themeColor="text1"/>
          <w:shd w:val="clear" w:color="auto" w:fill="FFFFFF"/>
        </w:rPr>
      </w:pPr>
      <w:r w:rsidRPr="00FF65E0">
        <w:rPr>
          <w:rFonts w:ascii="Arial" w:hAnsi="Arial" w:cs="Arial"/>
          <w:color w:val="000000" w:themeColor="text1"/>
          <w:shd w:val="clear" w:color="auto" w:fill="FFFFFF"/>
        </w:rPr>
        <w:t>It is less secure than SOAP. It uses SSL and HTTPS</w:t>
      </w:r>
    </w:p>
    <w:p w14:paraId="45F728D1" w14:textId="77777777" w:rsidR="008507E2" w:rsidRPr="00FF65E0" w:rsidRDefault="008507E2" w:rsidP="008507E2">
      <w:pPr>
        <w:numPr>
          <w:ilvl w:val="0"/>
          <w:numId w:val="19"/>
        </w:numPr>
        <w:pBdr>
          <w:top w:val="nil"/>
          <w:left w:val="nil"/>
          <w:bottom w:val="nil"/>
          <w:right w:val="nil"/>
          <w:between w:val="nil"/>
        </w:pBdr>
        <w:spacing w:after="0"/>
        <w:ind w:left="540"/>
        <w:rPr>
          <w:rFonts w:ascii="Arial" w:hAnsi="Arial" w:cs="Arial"/>
          <w:color w:val="000000" w:themeColor="text1"/>
          <w:shd w:val="clear" w:color="auto" w:fill="FFFFFF"/>
        </w:rPr>
      </w:pPr>
      <w:r w:rsidRPr="00FF65E0">
        <w:rPr>
          <w:rFonts w:ascii="Arial" w:hAnsi="Arial" w:cs="Arial"/>
          <w:color w:val="000000" w:themeColor="text1"/>
          <w:shd w:val="clear" w:color="auto" w:fill="FFFFFF"/>
        </w:rPr>
        <w:t>chattiness.</w:t>
      </w:r>
    </w:p>
    <w:p w14:paraId="35E5BD22" w14:textId="77777777" w:rsidR="008507E2" w:rsidRPr="00FF65E0" w:rsidRDefault="008507E2" w:rsidP="008507E2">
      <w:pPr>
        <w:numPr>
          <w:ilvl w:val="0"/>
          <w:numId w:val="19"/>
        </w:numPr>
        <w:pBdr>
          <w:top w:val="nil"/>
          <w:left w:val="nil"/>
          <w:bottom w:val="nil"/>
          <w:right w:val="nil"/>
          <w:between w:val="nil"/>
        </w:pBdr>
        <w:spacing w:after="0"/>
        <w:ind w:left="540"/>
        <w:rPr>
          <w:rFonts w:ascii="Arial" w:hAnsi="Arial" w:cs="Arial"/>
          <w:color w:val="000000" w:themeColor="text1"/>
          <w:shd w:val="clear" w:color="auto" w:fill="FFFFFF"/>
        </w:rPr>
      </w:pPr>
      <w:r w:rsidRPr="00FF65E0">
        <w:rPr>
          <w:rFonts w:ascii="Arial" w:hAnsi="Arial" w:cs="Arial"/>
          <w:color w:val="000000" w:themeColor="text1"/>
          <w:shd w:val="clear" w:color="auto" w:fill="FFFFFF"/>
        </w:rPr>
        <w:t>Two popular REST APIs are RAML and OAS</w:t>
      </w:r>
    </w:p>
    <w:p w14:paraId="5E3396E3" w14:textId="77777777" w:rsidR="008507E2" w:rsidRPr="00FF65E0" w:rsidRDefault="008507E2">
      <w:pPr>
        <w:rPr>
          <w:rFonts w:ascii="Arial" w:hAnsi="Arial" w:cs="Arial"/>
          <w:color w:val="000000" w:themeColor="text1"/>
          <w:shd w:val="clear" w:color="auto" w:fill="FFFFFF"/>
        </w:rPr>
      </w:pPr>
    </w:p>
    <w:p w14:paraId="63AFEBC1" w14:textId="6EF42ACB" w:rsidR="00172E99" w:rsidRPr="00FF65E0" w:rsidRDefault="00172E99">
      <w:pPr>
        <w:rPr>
          <w:rFonts w:ascii="Arial" w:hAnsi="Arial" w:cs="Arial"/>
          <w:color w:val="000000" w:themeColor="text1"/>
          <w:shd w:val="clear" w:color="auto" w:fill="FFFFFF"/>
        </w:rPr>
      </w:pPr>
    </w:p>
    <w:p w14:paraId="05E5F19C" w14:textId="0C7985B0" w:rsidR="00172E99" w:rsidRPr="00FF65E0" w:rsidRDefault="00172E99" w:rsidP="00172E99">
      <w:pPr>
        <w:rPr>
          <w:rFonts w:ascii="Arial" w:hAnsi="Arial" w:cs="Arial"/>
          <w:color w:val="000000" w:themeColor="text1"/>
          <w:sz w:val="36"/>
          <w:szCs w:val="36"/>
        </w:rPr>
      </w:pPr>
      <w:r w:rsidRPr="00FF65E0">
        <w:rPr>
          <w:rFonts w:ascii="Arial" w:hAnsi="Arial" w:cs="Arial"/>
          <w:color w:val="000000" w:themeColor="text1"/>
          <w:sz w:val="36"/>
          <w:szCs w:val="36"/>
        </w:rPr>
        <w:t>RESTFul API Specification:</w:t>
      </w:r>
    </w:p>
    <w:p w14:paraId="7DBF6144" w14:textId="7E97D497" w:rsidR="00172E99" w:rsidRPr="00FF65E0" w:rsidRDefault="00172E99" w:rsidP="00172E99">
      <w:pPr>
        <w:spacing w:after="0" w:line="240" w:lineRule="auto"/>
        <w:textAlignment w:val="baseline"/>
        <w:rPr>
          <w:rFonts w:ascii="Arial" w:eastAsia="Times New Roman" w:hAnsi="Arial" w:cs="Arial"/>
          <w:color w:val="000000" w:themeColor="text1"/>
          <w:sz w:val="28"/>
          <w:szCs w:val="28"/>
          <w:lang w:eastAsia="en-IN"/>
        </w:rPr>
      </w:pPr>
      <w:r w:rsidRPr="00FF65E0">
        <w:rPr>
          <w:rFonts w:ascii="Arial" w:eastAsia="Times New Roman" w:hAnsi="Arial" w:cs="Arial"/>
          <w:color w:val="000000" w:themeColor="text1"/>
          <w:sz w:val="28"/>
          <w:szCs w:val="28"/>
          <w:lang w:eastAsia="en-IN"/>
        </w:rPr>
        <w:t>RAML:</w:t>
      </w:r>
    </w:p>
    <w:p w14:paraId="21C3977F" w14:textId="0F046F20" w:rsidR="00172E99" w:rsidRPr="00FF65E0" w:rsidRDefault="00172E99" w:rsidP="00172E99">
      <w:pPr>
        <w:rPr>
          <w:rFonts w:ascii="Arial" w:hAnsi="Arial" w:cs="Arial"/>
          <w:color w:val="000000" w:themeColor="text1"/>
          <w:shd w:val="clear" w:color="auto" w:fill="FFFFFF"/>
        </w:rPr>
      </w:pPr>
      <w:r w:rsidRPr="00FF65E0">
        <w:rPr>
          <w:rFonts w:ascii="Arial" w:hAnsi="Arial" w:cs="Arial"/>
          <w:color w:val="000000" w:themeColor="text1"/>
          <w:shd w:val="clear" w:color="auto" w:fill="FFFFFF"/>
        </w:rPr>
        <w:t>RESTful API Modeling Language is a YAML-based language for describing RESTful APIs. It provides all the information necessary to describe RESTful or practically RESTful APIs. Although designed with RESTful APIs in mind, RAML is capable of describing APIs that do not obey all constraints of REST.</w:t>
      </w:r>
    </w:p>
    <w:p w14:paraId="41D50D08" w14:textId="42F91D7D" w:rsidR="00172E99" w:rsidRPr="00FF65E0" w:rsidRDefault="00172E99" w:rsidP="00172E99">
      <w:pPr>
        <w:rPr>
          <w:rFonts w:ascii="Arial" w:hAnsi="Arial" w:cs="Arial"/>
          <w:color w:val="000000" w:themeColor="text1"/>
          <w:shd w:val="clear" w:color="auto" w:fill="FFFFFF"/>
        </w:rPr>
      </w:pPr>
      <w:r w:rsidRPr="00FF65E0">
        <w:rPr>
          <w:rFonts w:ascii="Arial" w:hAnsi="Arial" w:cs="Arial"/>
          <w:color w:val="000000" w:themeColor="text1"/>
          <w:shd w:val="clear" w:color="auto" w:fill="FFFFFF"/>
        </w:rPr>
        <w:t>Examples-</w:t>
      </w:r>
    </w:p>
    <w:p w14:paraId="2561D1F6" w14:textId="77777777" w:rsidR="00172E99" w:rsidRPr="00FF65E0" w:rsidRDefault="00172E99" w:rsidP="00172E99">
      <w:pPr>
        <w:pStyle w:val="NormalWeb"/>
        <w:numPr>
          <w:ilvl w:val="0"/>
          <w:numId w:val="4"/>
        </w:numPr>
        <w:spacing w:before="0" w:beforeAutospacing="0" w:after="0" w:afterAutospacing="0"/>
        <w:ind w:left="684"/>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POST/api/v1/foos</w:t>
      </w:r>
    </w:p>
    <w:p w14:paraId="34C08CFB" w14:textId="77777777" w:rsidR="00172E99" w:rsidRPr="00FF65E0" w:rsidRDefault="00172E99" w:rsidP="00172E99">
      <w:pPr>
        <w:pStyle w:val="NormalWeb"/>
        <w:numPr>
          <w:ilvl w:val="0"/>
          <w:numId w:val="4"/>
        </w:numPr>
        <w:spacing w:before="0" w:beforeAutospacing="0" w:after="0" w:afterAutospacing="0"/>
        <w:ind w:left="684"/>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PUT/api/foos/{id}</w:t>
      </w:r>
    </w:p>
    <w:p w14:paraId="59ED3F04" w14:textId="77777777" w:rsidR="00172E99" w:rsidRPr="00FF65E0" w:rsidRDefault="00172E99" w:rsidP="00172E99">
      <w:pPr>
        <w:pStyle w:val="NormalWeb"/>
        <w:numPr>
          <w:ilvl w:val="0"/>
          <w:numId w:val="4"/>
        </w:numPr>
        <w:spacing w:before="0" w:beforeAutospacing="0" w:after="0" w:afterAutospacing="0"/>
        <w:ind w:left="684"/>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DELETE/api/v1/foos/{id}</w:t>
      </w:r>
    </w:p>
    <w:p w14:paraId="7D976161" w14:textId="77777777" w:rsidR="00172E99" w:rsidRPr="00FF65E0" w:rsidRDefault="00172E99" w:rsidP="00172E99">
      <w:pPr>
        <w:pStyle w:val="NormalWeb"/>
        <w:numPr>
          <w:ilvl w:val="0"/>
          <w:numId w:val="4"/>
        </w:numPr>
        <w:spacing w:before="0" w:beforeAutospacing="0" w:after="0" w:afterAutospacing="0"/>
        <w:ind w:left="684"/>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GET/api/v1/foos?name={name}&amp;ownerName={ownerName}</w:t>
      </w:r>
    </w:p>
    <w:p w14:paraId="2078DA0E" w14:textId="77777777" w:rsidR="008507E2" w:rsidRPr="00FF65E0" w:rsidRDefault="008507E2" w:rsidP="008507E2">
      <w:pPr>
        <w:spacing w:after="120"/>
        <w:rPr>
          <w:rFonts w:ascii="Calibri" w:eastAsia="Calibri" w:hAnsi="Calibri" w:cs="Calibri"/>
          <w:b/>
          <w:color w:val="000000" w:themeColor="text1"/>
          <w:sz w:val="24"/>
          <w:szCs w:val="24"/>
        </w:rPr>
      </w:pPr>
    </w:p>
    <w:p w14:paraId="1CAF9322" w14:textId="453BC171" w:rsidR="008507E2" w:rsidRPr="00FF65E0" w:rsidRDefault="008507E2" w:rsidP="008507E2">
      <w:pPr>
        <w:spacing w:after="120"/>
        <w:rPr>
          <w:b/>
          <w:color w:val="000000" w:themeColor="text1"/>
          <w:sz w:val="24"/>
          <w:szCs w:val="24"/>
        </w:rPr>
      </w:pPr>
      <w:r w:rsidRPr="00FF65E0">
        <w:rPr>
          <w:rFonts w:ascii="Calibri" w:eastAsia="Calibri" w:hAnsi="Calibri" w:cs="Calibri"/>
          <w:b/>
          <w:color w:val="000000" w:themeColor="text1"/>
          <w:sz w:val="24"/>
          <w:szCs w:val="24"/>
        </w:rPr>
        <w:t>Pros of RAML</w:t>
      </w:r>
    </w:p>
    <w:p w14:paraId="16AC311B" w14:textId="77777777" w:rsidR="008507E2" w:rsidRPr="00FF65E0" w:rsidRDefault="008507E2" w:rsidP="008507E2">
      <w:pPr>
        <w:numPr>
          <w:ilvl w:val="0"/>
          <w:numId w:val="22"/>
        </w:numPr>
        <w:pBdr>
          <w:top w:val="nil"/>
          <w:left w:val="nil"/>
          <w:bottom w:val="nil"/>
          <w:right w:val="nil"/>
          <w:between w:val="nil"/>
        </w:pBdr>
        <w:spacing w:after="0"/>
        <w:rPr>
          <w:color w:val="000000" w:themeColor="text1"/>
          <w:sz w:val="24"/>
          <w:szCs w:val="24"/>
        </w:rPr>
      </w:pPr>
      <w:r w:rsidRPr="00FF65E0">
        <w:rPr>
          <w:rFonts w:ascii="Calibri" w:eastAsia="Calibri" w:hAnsi="Calibri" w:cs="Calibri"/>
          <w:color w:val="000000" w:themeColor="text1"/>
          <w:sz w:val="24"/>
          <w:szCs w:val="24"/>
        </w:rPr>
        <w:t xml:space="preserve">Support entire API lifecycle and improves API led connectivity </w:t>
      </w:r>
    </w:p>
    <w:p w14:paraId="66E4A3A9" w14:textId="77777777" w:rsidR="008507E2" w:rsidRPr="00FF65E0" w:rsidRDefault="008507E2" w:rsidP="008507E2">
      <w:pPr>
        <w:numPr>
          <w:ilvl w:val="0"/>
          <w:numId w:val="22"/>
        </w:numPr>
        <w:pBdr>
          <w:top w:val="nil"/>
          <w:left w:val="nil"/>
          <w:bottom w:val="nil"/>
          <w:right w:val="nil"/>
          <w:between w:val="nil"/>
        </w:pBdr>
        <w:spacing w:after="0"/>
        <w:rPr>
          <w:color w:val="000000" w:themeColor="text1"/>
          <w:sz w:val="24"/>
          <w:szCs w:val="24"/>
        </w:rPr>
      </w:pPr>
      <w:r w:rsidRPr="00FF65E0">
        <w:rPr>
          <w:rFonts w:ascii="Calibri" w:eastAsia="Calibri" w:hAnsi="Calibri" w:cs="Calibri"/>
          <w:color w:val="000000" w:themeColor="text1"/>
          <w:sz w:val="24"/>
          <w:szCs w:val="24"/>
        </w:rPr>
        <w:t>Single specification to maintain</w:t>
      </w:r>
    </w:p>
    <w:p w14:paraId="6C6775D7" w14:textId="77777777" w:rsidR="008507E2" w:rsidRPr="00FF65E0" w:rsidRDefault="008507E2" w:rsidP="008507E2">
      <w:pPr>
        <w:numPr>
          <w:ilvl w:val="0"/>
          <w:numId w:val="22"/>
        </w:numPr>
        <w:pBdr>
          <w:top w:val="nil"/>
          <w:left w:val="nil"/>
          <w:bottom w:val="nil"/>
          <w:right w:val="nil"/>
          <w:between w:val="nil"/>
        </w:pBdr>
        <w:spacing w:after="0"/>
        <w:rPr>
          <w:color w:val="000000" w:themeColor="text1"/>
          <w:sz w:val="24"/>
          <w:szCs w:val="24"/>
        </w:rPr>
      </w:pPr>
      <w:r w:rsidRPr="00FF65E0">
        <w:rPr>
          <w:rFonts w:ascii="Calibri" w:eastAsia="Calibri" w:hAnsi="Calibri" w:cs="Calibri"/>
          <w:color w:val="000000" w:themeColor="text1"/>
          <w:sz w:val="24"/>
          <w:szCs w:val="24"/>
        </w:rPr>
        <w:t>Strong, visual-based IDE and online tooling with collaboration focus</w:t>
      </w:r>
    </w:p>
    <w:p w14:paraId="5820A513" w14:textId="77777777" w:rsidR="008507E2" w:rsidRPr="00FF65E0" w:rsidRDefault="008507E2" w:rsidP="008507E2">
      <w:pPr>
        <w:numPr>
          <w:ilvl w:val="0"/>
          <w:numId w:val="22"/>
        </w:numPr>
        <w:pBdr>
          <w:top w:val="nil"/>
          <w:left w:val="nil"/>
          <w:bottom w:val="nil"/>
          <w:right w:val="nil"/>
          <w:between w:val="nil"/>
        </w:pBdr>
        <w:spacing w:after="0"/>
        <w:rPr>
          <w:color w:val="000000" w:themeColor="text1"/>
          <w:sz w:val="24"/>
          <w:szCs w:val="24"/>
        </w:rPr>
      </w:pPr>
      <w:r w:rsidRPr="00FF65E0">
        <w:rPr>
          <w:rFonts w:ascii="Calibri" w:eastAsia="Calibri" w:hAnsi="Calibri" w:cs="Calibri"/>
          <w:color w:val="000000" w:themeColor="text1"/>
          <w:sz w:val="24"/>
          <w:szCs w:val="24"/>
        </w:rPr>
        <w:t>Allows for design patterns</w:t>
      </w:r>
    </w:p>
    <w:p w14:paraId="7769C05C" w14:textId="77777777" w:rsidR="008507E2" w:rsidRPr="00FF65E0" w:rsidRDefault="008507E2" w:rsidP="008507E2">
      <w:pPr>
        <w:numPr>
          <w:ilvl w:val="0"/>
          <w:numId w:val="22"/>
        </w:numPr>
        <w:pBdr>
          <w:top w:val="nil"/>
          <w:left w:val="nil"/>
          <w:bottom w:val="nil"/>
          <w:right w:val="nil"/>
          <w:between w:val="nil"/>
        </w:pBdr>
        <w:spacing w:after="0"/>
        <w:rPr>
          <w:color w:val="000000" w:themeColor="text1"/>
          <w:sz w:val="24"/>
          <w:szCs w:val="24"/>
        </w:rPr>
      </w:pPr>
      <w:r w:rsidRPr="00FF65E0">
        <w:rPr>
          <w:rFonts w:ascii="Calibri" w:eastAsia="Calibri" w:hAnsi="Calibri" w:cs="Calibri"/>
          <w:color w:val="000000" w:themeColor="text1"/>
          <w:sz w:val="24"/>
          <w:szCs w:val="24"/>
        </w:rPr>
        <w:t>Easy to get started</w:t>
      </w:r>
    </w:p>
    <w:p w14:paraId="2F05904B" w14:textId="77777777" w:rsidR="008507E2" w:rsidRPr="00FF65E0" w:rsidRDefault="008507E2" w:rsidP="008507E2">
      <w:pPr>
        <w:spacing w:after="120"/>
        <w:rPr>
          <w:b/>
          <w:color w:val="000000" w:themeColor="text1"/>
          <w:sz w:val="24"/>
          <w:szCs w:val="24"/>
        </w:rPr>
      </w:pPr>
      <w:r w:rsidRPr="00FF65E0">
        <w:rPr>
          <w:rFonts w:ascii="Calibri" w:eastAsia="Calibri" w:hAnsi="Calibri" w:cs="Calibri"/>
          <w:b/>
          <w:color w:val="000000" w:themeColor="text1"/>
          <w:sz w:val="24"/>
          <w:szCs w:val="24"/>
        </w:rPr>
        <w:t>Cons of RAML</w:t>
      </w:r>
    </w:p>
    <w:p w14:paraId="037D654A" w14:textId="77777777" w:rsidR="008507E2" w:rsidRPr="00FF65E0" w:rsidRDefault="008507E2" w:rsidP="008507E2">
      <w:pPr>
        <w:numPr>
          <w:ilvl w:val="0"/>
          <w:numId w:val="21"/>
        </w:numPr>
        <w:pBdr>
          <w:top w:val="nil"/>
          <w:left w:val="nil"/>
          <w:bottom w:val="nil"/>
          <w:right w:val="nil"/>
          <w:between w:val="nil"/>
        </w:pBdr>
        <w:spacing w:after="0"/>
        <w:rPr>
          <w:color w:val="000000" w:themeColor="text1"/>
          <w:sz w:val="24"/>
          <w:szCs w:val="24"/>
        </w:rPr>
      </w:pPr>
      <w:r w:rsidRPr="00FF65E0">
        <w:rPr>
          <w:rFonts w:ascii="Calibri" w:eastAsia="Calibri" w:hAnsi="Calibri" w:cs="Calibri"/>
          <w:color w:val="000000" w:themeColor="text1"/>
          <w:sz w:val="24"/>
          <w:szCs w:val="24"/>
        </w:rPr>
        <w:t>Lacks strong documentation and tutorials outside of specification</w:t>
      </w:r>
    </w:p>
    <w:p w14:paraId="7CA38BC4" w14:textId="77777777" w:rsidR="008507E2" w:rsidRPr="00FF65E0" w:rsidRDefault="008507E2" w:rsidP="008507E2">
      <w:pPr>
        <w:numPr>
          <w:ilvl w:val="0"/>
          <w:numId w:val="21"/>
        </w:numPr>
        <w:pBdr>
          <w:top w:val="nil"/>
          <w:left w:val="nil"/>
          <w:bottom w:val="nil"/>
          <w:right w:val="nil"/>
          <w:between w:val="nil"/>
        </w:pBdr>
        <w:spacing w:after="0"/>
        <w:rPr>
          <w:color w:val="000000" w:themeColor="text1"/>
          <w:sz w:val="24"/>
          <w:szCs w:val="24"/>
        </w:rPr>
      </w:pPr>
      <w:r w:rsidRPr="00FF65E0">
        <w:rPr>
          <w:rFonts w:ascii="Calibri" w:eastAsia="Calibri" w:hAnsi="Calibri" w:cs="Calibri"/>
          <w:color w:val="000000" w:themeColor="text1"/>
          <w:sz w:val="24"/>
          <w:szCs w:val="24"/>
        </w:rPr>
        <w:lastRenderedPageBreak/>
        <w:t>Multiple specifications required for several tools, including dev and QA</w:t>
      </w:r>
    </w:p>
    <w:p w14:paraId="2935CDC6" w14:textId="77777777" w:rsidR="008507E2" w:rsidRPr="00FF65E0" w:rsidRDefault="008507E2" w:rsidP="008507E2">
      <w:pPr>
        <w:numPr>
          <w:ilvl w:val="0"/>
          <w:numId w:val="21"/>
        </w:numPr>
        <w:pBdr>
          <w:top w:val="nil"/>
          <w:left w:val="nil"/>
          <w:bottom w:val="nil"/>
          <w:right w:val="nil"/>
          <w:between w:val="nil"/>
        </w:pBdr>
        <w:spacing w:after="0"/>
        <w:rPr>
          <w:color w:val="000000" w:themeColor="text1"/>
          <w:sz w:val="24"/>
          <w:szCs w:val="24"/>
        </w:rPr>
      </w:pPr>
      <w:r w:rsidRPr="00FF65E0">
        <w:rPr>
          <w:rFonts w:ascii="Calibri" w:eastAsia="Calibri" w:hAnsi="Calibri" w:cs="Calibri"/>
          <w:color w:val="000000" w:themeColor="text1"/>
          <w:sz w:val="24"/>
          <w:szCs w:val="24"/>
        </w:rPr>
        <w:t>Poor tooling support for newer versions</w:t>
      </w:r>
    </w:p>
    <w:p w14:paraId="47A73027" w14:textId="77777777" w:rsidR="00172E99" w:rsidRPr="00FF65E0" w:rsidRDefault="00172E99" w:rsidP="00172E99">
      <w:pPr>
        <w:rPr>
          <w:rFonts w:ascii="Arial" w:hAnsi="Arial" w:cs="Arial"/>
          <w:color w:val="000000" w:themeColor="text1"/>
          <w:shd w:val="clear" w:color="auto" w:fill="FFFFFF"/>
        </w:rPr>
      </w:pPr>
    </w:p>
    <w:p w14:paraId="3203649E" w14:textId="19150F31" w:rsidR="00172E99" w:rsidRPr="00FF65E0" w:rsidRDefault="00172E99" w:rsidP="00172E99">
      <w:pPr>
        <w:spacing w:after="0" w:line="240" w:lineRule="auto"/>
        <w:textAlignment w:val="baseline"/>
        <w:rPr>
          <w:rFonts w:ascii="Arial" w:eastAsia="Times New Roman" w:hAnsi="Arial" w:cs="Arial"/>
          <w:color w:val="000000" w:themeColor="text1"/>
          <w:sz w:val="28"/>
          <w:szCs w:val="28"/>
          <w:lang w:eastAsia="en-IN"/>
        </w:rPr>
      </w:pPr>
      <w:r w:rsidRPr="00FF65E0">
        <w:rPr>
          <w:rFonts w:ascii="Arial" w:eastAsia="Times New Roman" w:hAnsi="Arial" w:cs="Arial"/>
          <w:color w:val="000000" w:themeColor="text1"/>
          <w:sz w:val="28"/>
          <w:szCs w:val="28"/>
          <w:lang w:eastAsia="en-IN"/>
        </w:rPr>
        <w:t>OAS:</w:t>
      </w:r>
    </w:p>
    <w:p w14:paraId="57F47E20" w14:textId="48E9DE58" w:rsidR="00172E99" w:rsidRPr="00FF65E0" w:rsidRDefault="00172E99" w:rsidP="00172E99">
      <w:pPr>
        <w:spacing w:after="0" w:line="240" w:lineRule="auto"/>
        <w:textAlignment w:val="baseline"/>
        <w:rPr>
          <w:rFonts w:ascii="Arial" w:hAnsi="Arial" w:cs="Arial"/>
          <w:color w:val="000000" w:themeColor="text1"/>
          <w:shd w:val="clear" w:color="auto" w:fill="FFFFFF"/>
        </w:rPr>
      </w:pPr>
      <w:r w:rsidRPr="00FF65E0">
        <w:rPr>
          <w:rFonts w:ascii="Arial" w:hAnsi="Arial" w:cs="Arial"/>
          <w:color w:val="000000" w:themeColor="text1"/>
          <w:shd w:val="clear" w:color="auto" w:fill="FFFFFF"/>
        </w:rPr>
        <w:t>The OpenAPI Specification, originally known as the Swagger Specification, is a specification for machine-readable interface files for describing, producing, consuming, and visualizing RESTful web services. API specifications can be written in YAML or JSON. The format is easy to learn and readable to both humans and machines. </w:t>
      </w:r>
    </w:p>
    <w:p w14:paraId="4F03A012" w14:textId="5920C507" w:rsidR="00FA1A3D" w:rsidRPr="00FF65E0" w:rsidRDefault="00FA1A3D" w:rsidP="00172E99">
      <w:pPr>
        <w:spacing w:after="0" w:line="240" w:lineRule="auto"/>
        <w:textAlignment w:val="baseline"/>
        <w:rPr>
          <w:rFonts w:ascii="Arial" w:hAnsi="Arial" w:cs="Arial"/>
          <w:color w:val="000000" w:themeColor="text1"/>
          <w:shd w:val="clear" w:color="auto" w:fill="FFFFFF"/>
        </w:rPr>
      </w:pPr>
    </w:p>
    <w:p w14:paraId="59338C5C" w14:textId="0EFD5BD9" w:rsidR="00FA1A3D" w:rsidRPr="00FF65E0" w:rsidRDefault="00FA1A3D" w:rsidP="00172E99">
      <w:pPr>
        <w:spacing w:after="0" w:line="240" w:lineRule="auto"/>
        <w:textAlignment w:val="baseline"/>
        <w:rPr>
          <w:rFonts w:ascii="Arial" w:eastAsia="Times New Roman" w:hAnsi="Arial" w:cs="Arial"/>
          <w:color w:val="000000" w:themeColor="text1"/>
          <w:sz w:val="28"/>
          <w:szCs w:val="28"/>
          <w:lang w:eastAsia="en-IN"/>
        </w:rPr>
      </w:pPr>
      <w:r w:rsidRPr="00FF65E0">
        <w:rPr>
          <w:rFonts w:ascii="Arial" w:eastAsia="Times New Roman" w:hAnsi="Arial" w:cs="Arial"/>
          <w:color w:val="000000" w:themeColor="text1"/>
          <w:sz w:val="28"/>
          <w:szCs w:val="28"/>
          <w:lang w:eastAsia="en-IN"/>
        </w:rPr>
        <w:t xml:space="preserve">Non RESTFul APIs: </w:t>
      </w:r>
    </w:p>
    <w:p w14:paraId="59F32A89" w14:textId="48B12D37" w:rsidR="00FA1A3D" w:rsidRPr="00FF65E0" w:rsidRDefault="00FA1A3D" w:rsidP="00FA1A3D">
      <w:pPr>
        <w:pStyle w:val="NormalWeb"/>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These are API’s which don’t follow all of the REST architecture constraints</w:t>
      </w:r>
    </w:p>
    <w:p w14:paraId="60B3B6A3" w14:textId="026E79A3" w:rsidR="00FA1A3D" w:rsidRPr="00FF65E0" w:rsidRDefault="00FA1A3D" w:rsidP="00FA1A3D">
      <w:pPr>
        <w:pStyle w:val="NormalWeb"/>
        <w:numPr>
          <w:ilvl w:val="0"/>
          <w:numId w:val="8"/>
        </w:numPr>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b/>
          <w:bCs/>
          <w:color w:val="000000" w:themeColor="text1"/>
          <w:sz w:val="22"/>
          <w:szCs w:val="20"/>
          <w:shd w:val="clear" w:color="auto" w:fill="FFFFFF"/>
          <w:lang w:eastAsia="en-US"/>
        </w:rPr>
        <w:t>RPC</w:t>
      </w:r>
      <w:r w:rsidRPr="00FF65E0">
        <w:rPr>
          <w:rFonts w:ascii="Arial" w:eastAsiaTheme="minorHAnsi" w:hAnsi="Arial" w:cs="Arial"/>
          <w:color w:val="000000" w:themeColor="text1"/>
          <w:sz w:val="22"/>
          <w:szCs w:val="20"/>
          <w:shd w:val="clear" w:color="auto" w:fill="FFFFFF"/>
          <w:lang w:eastAsia="en-US"/>
        </w:rPr>
        <w:t>: Remote Procedure Call (RPC) RPC is the earliest, simplest form of API interaction. It is about executing a block of code on another server, and when implemented in HTTP or AMQP it can become a Web API.</w:t>
      </w:r>
      <w:r w:rsidR="00AD5B56" w:rsidRPr="00FF65E0">
        <w:rPr>
          <w:rFonts w:ascii="Arial" w:hAnsi="Arial" w:cs="Arial"/>
          <w:b/>
          <w:bCs/>
          <w:color w:val="000000" w:themeColor="text1"/>
          <w:shd w:val="clear" w:color="auto" w:fill="FFFFFF"/>
        </w:rPr>
        <w:t xml:space="preserve"> </w:t>
      </w:r>
      <w:r w:rsidR="00AD5B56" w:rsidRPr="00FF65E0">
        <w:rPr>
          <w:rFonts w:ascii="Arial" w:eastAsiaTheme="minorHAnsi" w:hAnsi="Arial" w:cs="Arial"/>
          <w:color w:val="000000" w:themeColor="text1"/>
          <w:sz w:val="22"/>
          <w:szCs w:val="20"/>
          <w:shd w:val="clear" w:color="auto" w:fill="FFFFFF"/>
          <w:lang w:eastAsia="en-US"/>
        </w:rPr>
        <w:t>Remote Procedure Call (RPC) is a protocol that one program can use to request a service from a program located in another computer on a network without having to understand the network's details.</w:t>
      </w:r>
      <w:r w:rsidR="00474AC6" w:rsidRPr="00FF65E0">
        <w:rPr>
          <w:rFonts w:ascii="Arial" w:eastAsiaTheme="minorHAnsi" w:hAnsi="Arial" w:cs="Arial"/>
          <w:color w:val="000000" w:themeColor="text1"/>
          <w:sz w:val="22"/>
          <w:szCs w:val="20"/>
          <w:shd w:val="clear" w:color="auto" w:fill="FFFFFF"/>
          <w:lang w:eastAsia="en-US"/>
        </w:rPr>
        <w:t xml:space="preserve"> </w:t>
      </w:r>
      <w:r w:rsidR="00AD5B56" w:rsidRPr="00FF65E0">
        <w:rPr>
          <w:rFonts w:ascii="Arial" w:eastAsiaTheme="minorHAnsi" w:hAnsi="Arial" w:cs="Arial"/>
          <w:color w:val="000000" w:themeColor="text1"/>
          <w:sz w:val="22"/>
          <w:szCs w:val="20"/>
          <w:shd w:val="clear" w:color="auto" w:fill="FFFFFF"/>
          <w:lang w:eastAsia="en-US"/>
        </w:rPr>
        <w:t>A procedure call is also sometimes known as a function call or a subroutine call.</w:t>
      </w:r>
    </w:p>
    <w:p w14:paraId="24F044F8" w14:textId="7204946B" w:rsidR="00474AC6" w:rsidRPr="00FF65E0" w:rsidRDefault="00474AC6" w:rsidP="00474AC6">
      <w:pPr>
        <w:pStyle w:val="NormalWeb"/>
        <w:spacing w:before="0" w:beforeAutospacing="0" w:after="0" w:afterAutospacing="0"/>
        <w:ind w:left="720"/>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It use only GET and POST, with GET being used to fetch information and POST being used for everything else.</w:t>
      </w:r>
    </w:p>
    <w:p w14:paraId="149ABD00" w14:textId="31E1ED25" w:rsidR="00474AC6" w:rsidRPr="00FF65E0" w:rsidRDefault="00474AC6" w:rsidP="00474AC6">
      <w:pPr>
        <w:rPr>
          <w:color w:val="000000" w:themeColor="text1"/>
          <w:sz w:val="24"/>
          <w:szCs w:val="24"/>
          <w:highlight w:val="white"/>
        </w:rPr>
      </w:pPr>
      <w:r w:rsidRPr="00FF65E0">
        <w:rPr>
          <w:rFonts w:ascii="Calibri" w:eastAsia="Calibri" w:hAnsi="Calibri" w:cs="Calibri"/>
          <w:b/>
          <w:color w:val="000000" w:themeColor="text1"/>
          <w:sz w:val="24"/>
          <w:szCs w:val="24"/>
          <w:highlight w:val="white"/>
        </w:rPr>
        <w:t>The advantages of RPC are</w:t>
      </w:r>
      <w:r w:rsidRPr="00FF65E0">
        <w:rPr>
          <w:rFonts w:ascii="Calibri" w:eastAsia="Calibri" w:hAnsi="Calibri" w:cs="Calibri"/>
          <w:color w:val="000000" w:themeColor="text1"/>
          <w:sz w:val="24"/>
          <w:szCs w:val="24"/>
          <w:highlight w:val="white"/>
        </w:rPr>
        <w:t xml:space="preserve">: </w:t>
      </w:r>
    </w:p>
    <w:p w14:paraId="0F516519" w14:textId="77777777" w:rsidR="00474AC6" w:rsidRPr="00FF65E0" w:rsidRDefault="00474AC6" w:rsidP="00474AC6">
      <w:pPr>
        <w:numPr>
          <w:ilvl w:val="0"/>
          <w:numId w:val="24"/>
        </w:numPr>
        <w:pBdr>
          <w:top w:val="nil"/>
          <w:left w:val="nil"/>
          <w:bottom w:val="nil"/>
          <w:right w:val="nil"/>
          <w:between w:val="nil"/>
        </w:pBdr>
        <w:shd w:val="clear" w:color="auto" w:fill="FFFFFF"/>
        <w:spacing w:after="0"/>
        <w:rPr>
          <w:color w:val="000000" w:themeColor="text1"/>
          <w:sz w:val="24"/>
          <w:szCs w:val="24"/>
        </w:rPr>
      </w:pPr>
      <w:r w:rsidRPr="00FF65E0">
        <w:rPr>
          <w:rFonts w:ascii="Calibri" w:eastAsia="Calibri" w:hAnsi="Calibri" w:cs="Calibri"/>
          <w:color w:val="000000" w:themeColor="text1"/>
          <w:sz w:val="24"/>
          <w:szCs w:val="24"/>
        </w:rPr>
        <w:t>It’s relatively easy to understand and implement. All you need to know is a function name, parameters it accepts, and rest is taken care of by RPC itself.</w:t>
      </w:r>
    </w:p>
    <w:p w14:paraId="40A0171F" w14:textId="77777777" w:rsidR="00474AC6" w:rsidRPr="00FF65E0" w:rsidRDefault="00474AC6" w:rsidP="00474AC6">
      <w:pPr>
        <w:numPr>
          <w:ilvl w:val="0"/>
          <w:numId w:val="24"/>
        </w:numPr>
        <w:pBdr>
          <w:top w:val="nil"/>
          <w:left w:val="nil"/>
          <w:bottom w:val="nil"/>
          <w:right w:val="nil"/>
          <w:between w:val="nil"/>
        </w:pBdr>
        <w:shd w:val="clear" w:color="auto" w:fill="FFFFFF"/>
        <w:spacing w:after="0"/>
        <w:rPr>
          <w:color w:val="000000" w:themeColor="text1"/>
          <w:sz w:val="24"/>
          <w:szCs w:val="24"/>
        </w:rPr>
      </w:pPr>
      <w:r w:rsidRPr="00FF65E0">
        <w:rPr>
          <w:rFonts w:ascii="Calibri" w:eastAsia="Calibri" w:hAnsi="Calibri" w:cs="Calibri"/>
          <w:color w:val="000000" w:themeColor="text1"/>
          <w:sz w:val="24"/>
          <w:szCs w:val="24"/>
        </w:rPr>
        <w:t>It’s very efficient and high performance because of its low payload footprint on the network and a well-defined communication protocol.</w:t>
      </w:r>
    </w:p>
    <w:p w14:paraId="58A3CC17" w14:textId="77777777" w:rsidR="00474AC6" w:rsidRPr="00FF65E0" w:rsidRDefault="00474AC6" w:rsidP="00474AC6">
      <w:pPr>
        <w:numPr>
          <w:ilvl w:val="0"/>
          <w:numId w:val="24"/>
        </w:numPr>
        <w:pBdr>
          <w:top w:val="nil"/>
          <w:left w:val="nil"/>
          <w:bottom w:val="nil"/>
          <w:right w:val="nil"/>
          <w:between w:val="nil"/>
        </w:pBdr>
        <w:shd w:val="clear" w:color="auto" w:fill="FFFFFF"/>
        <w:spacing w:after="0"/>
        <w:rPr>
          <w:color w:val="000000" w:themeColor="text1"/>
          <w:sz w:val="24"/>
          <w:szCs w:val="24"/>
        </w:rPr>
      </w:pPr>
      <w:r w:rsidRPr="00FF65E0">
        <w:rPr>
          <w:rFonts w:ascii="Calibri" w:eastAsia="Calibri" w:hAnsi="Calibri" w:cs="Calibri"/>
          <w:color w:val="000000" w:themeColor="text1"/>
          <w:sz w:val="24"/>
          <w:szCs w:val="24"/>
        </w:rPr>
        <w:t>It is easier to design an API endpoint that only requires you to create a function.</w:t>
      </w:r>
    </w:p>
    <w:p w14:paraId="1ED9614E" w14:textId="77777777" w:rsidR="00474AC6" w:rsidRPr="00FF65E0" w:rsidRDefault="00474AC6" w:rsidP="00474AC6">
      <w:pPr>
        <w:rPr>
          <w:b/>
          <w:color w:val="000000" w:themeColor="text1"/>
          <w:sz w:val="24"/>
          <w:szCs w:val="24"/>
          <w:highlight w:val="white"/>
        </w:rPr>
      </w:pPr>
      <w:r w:rsidRPr="00FF65E0">
        <w:rPr>
          <w:rFonts w:ascii="Calibri" w:eastAsia="Calibri" w:hAnsi="Calibri" w:cs="Calibri"/>
          <w:b/>
          <w:color w:val="000000" w:themeColor="text1"/>
          <w:sz w:val="24"/>
          <w:szCs w:val="24"/>
          <w:highlight w:val="white"/>
        </w:rPr>
        <w:t xml:space="preserve">Problems include: </w:t>
      </w:r>
    </w:p>
    <w:p w14:paraId="1476A3BD" w14:textId="77777777" w:rsidR="00474AC6" w:rsidRPr="00FF65E0" w:rsidRDefault="00474AC6" w:rsidP="00474AC6">
      <w:pPr>
        <w:numPr>
          <w:ilvl w:val="0"/>
          <w:numId w:val="23"/>
        </w:numPr>
        <w:pBdr>
          <w:top w:val="nil"/>
          <w:left w:val="nil"/>
          <w:bottom w:val="nil"/>
          <w:right w:val="nil"/>
          <w:between w:val="nil"/>
        </w:pBdr>
        <w:spacing w:after="0"/>
        <w:rPr>
          <w:color w:val="000000" w:themeColor="text1"/>
          <w:sz w:val="24"/>
          <w:szCs w:val="24"/>
          <w:highlight w:val="white"/>
        </w:rPr>
      </w:pPr>
      <w:r w:rsidRPr="00FF65E0">
        <w:rPr>
          <w:rFonts w:ascii="Calibri" w:eastAsia="Calibri" w:hAnsi="Calibri" w:cs="Calibri"/>
          <w:color w:val="000000" w:themeColor="text1"/>
          <w:sz w:val="24"/>
          <w:szCs w:val="24"/>
          <w:highlight w:val="white"/>
        </w:rPr>
        <w:t>tight coupling - tend to have very high coupling to the under lying system</w:t>
      </w:r>
    </w:p>
    <w:p w14:paraId="26743831" w14:textId="77777777" w:rsidR="00474AC6" w:rsidRPr="00FF65E0" w:rsidRDefault="00474AC6" w:rsidP="00474AC6">
      <w:pPr>
        <w:numPr>
          <w:ilvl w:val="0"/>
          <w:numId w:val="23"/>
        </w:numPr>
        <w:pBdr>
          <w:top w:val="nil"/>
          <w:left w:val="nil"/>
          <w:bottom w:val="nil"/>
          <w:right w:val="nil"/>
          <w:between w:val="nil"/>
        </w:pBdr>
        <w:spacing w:after="0"/>
        <w:rPr>
          <w:color w:val="000000" w:themeColor="text1"/>
          <w:sz w:val="24"/>
          <w:szCs w:val="24"/>
          <w:highlight w:val="white"/>
        </w:rPr>
      </w:pPr>
      <w:r w:rsidRPr="00FF65E0">
        <w:rPr>
          <w:rFonts w:ascii="Calibri" w:eastAsia="Calibri" w:hAnsi="Calibri" w:cs="Calibri"/>
          <w:color w:val="000000" w:themeColor="text1"/>
          <w:sz w:val="24"/>
          <w:szCs w:val="24"/>
          <w:highlight w:val="white"/>
        </w:rPr>
        <w:t>low discoverability – how do I know how to start, what to call</w:t>
      </w:r>
    </w:p>
    <w:p w14:paraId="539C81EC" w14:textId="77777777" w:rsidR="00474AC6" w:rsidRPr="00FF65E0" w:rsidRDefault="00474AC6" w:rsidP="00474AC6">
      <w:pPr>
        <w:numPr>
          <w:ilvl w:val="0"/>
          <w:numId w:val="23"/>
        </w:numPr>
        <w:pBdr>
          <w:top w:val="nil"/>
          <w:left w:val="nil"/>
          <w:bottom w:val="nil"/>
          <w:right w:val="nil"/>
          <w:between w:val="nil"/>
        </w:pBdr>
        <w:spacing w:after="0"/>
        <w:rPr>
          <w:color w:val="000000" w:themeColor="text1"/>
          <w:sz w:val="24"/>
          <w:szCs w:val="24"/>
          <w:highlight w:val="white"/>
        </w:rPr>
      </w:pPr>
      <w:r w:rsidRPr="00FF65E0">
        <w:rPr>
          <w:rFonts w:ascii="Calibri" w:eastAsia="Calibri" w:hAnsi="Calibri" w:cs="Calibri"/>
          <w:color w:val="000000" w:themeColor="text1"/>
          <w:sz w:val="24"/>
          <w:szCs w:val="24"/>
          <w:highlight w:val="white"/>
        </w:rPr>
        <w:t>function explosion – create similar function which overlap and results is hard to understand</w:t>
      </w:r>
    </w:p>
    <w:p w14:paraId="36311792" w14:textId="77777777" w:rsidR="00474AC6" w:rsidRPr="00FF65E0" w:rsidRDefault="00474AC6" w:rsidP="00474AC6">
      <w:pPr>
        <w:numPr>
          <w:ilvl w:val="0"/>
          <w:numId w:val="23"/>
        </w:numPr>
        <w:pBdr>
          <w:top w:val="nil"/>
          <w:left w:val="nil"/>
          <w:bottom w:val="nil"/>
          <w:right w:val="nil"/>
          <w:between w:val="nil"/>
        </w:pBdr>
        <w:spacing w:after="0"/>
        <w:rPr>
          <w:color w:val="000000" w:themeColor="text1"/>
          <w:sz w:val="24"/>
          <w:szCs w:val="24"/>
          <w:highlight w:val="white"/>
        </w:rPr>
      </w:pPr>
      <w:r w:rsidRPr="00FF65E0">
        <w:rPr>
          <w:rFonts w:ascii="Calibri" w:eastAsia="Calibri" w:hAnsi="Calibri" w:cs="Calibri"/>
          <w:color w:val="000000" w:themeColor="text1"/>
          <w:sz w:val="24"/>
          <w:szCs w:val="24"/>
          <w:highlight w:val="white"/>
        </w:rPr>
        <w:t>hard to understand and maintain</w:t>
      </w:r>
    </w:p>
    <w:p w14:paraId="146217E7" w14:textId="77777777" w:rsidR="00474AC6" w:rsidRPr="00FF65E0" w:rsidRDefault="00474AC6" w:rsidP="00474AC6">
      <w:pPr>
        <w:numPr>
          <w:ilvl w:val="0"/>
          <w:numId w:val="25"/>
        </w:numPr>
        <w:pBdr>
          <w:top w:val="nil"/>
          <w:left w:val="nil"/>
          <w:bottom w:val="nil"/>
          <w:right w:val="nil"/>
          <w:between w:val="nil"/>
        </w:pBdr>
        <w:rPr>
          <w:color w:val="000000" w:themeColor="text1"/>
          <w:sz w:val="24"/>
          <w:szCs w:val="24"/>
        </w:rPr>
      </w:pPr>
      <w:r w:rsidRPr="00FF65E0">
        <w:rPr>
          <w:rFonts w:ascii="Calibri" w:eastAsia="Calibri" w:hAnsi="Calibri" w:cs="Calibri"/>
          <w:color w:val="000000" w:themeColor="text1"/>
          <w:sz w:val="24"/>
          <w:szCs w:val="24"/>
          <w:highlight w:val="white"/>
        </w:rPr>
        <w:t>need better abstraction between the underlying system and the API</w:t>
      </w:r>
    </w:p>
    <w:p w14:paraId="34BEBE63" w14:textId="77777777" w:rsidR="00474AC6" w:rsidRPr="00FF65E0" w:rsidRDefault="00474AC6" w:rsidP="00474AC6">
      <w:pPr>
        <w:pStyle w:val="NormalWeb"/>
        <w:spacing w:before="0" w:beforeAutospacing="0" w:after="0" w:afterAutospacing="0"/>
        <w:ind w:left="720"/>
        <w:textAlignment w:val="baseline"/>
        <w:rPr>
          <w:rFonts w:ascii="Arial" w:eastAsiaTheme="minorHAnsi" w:hAnsi="Arial" w:cs="Arial"/>
          <w:color w:val="000000" w:themeColor="text1"/>
          <w:sz w:val="22"/>
          <w:szCs w:val="20"/>
          <w:shd w:val="clear" w:color="auto" w:fill="FFFFFF"/>
          <w:lang w:eastAsia="en-US"/>
        </w:rPr>
      </w:pPr>
    </w:p>
    <w:p w14:paraId="782D1B43" w14:textId="77777777" w:rsidR="00AD5B56" w:rsidRPr="00FF65E0" w:rsidRDefault="00AD5B56" w:rsidP="00AD5B56">
      <w:pPr>
        <w:pStyle w:val="NormalWeb"/>
        <w:spacing w:before="0" w:beforeAutospacing="0" w:after="0" w:afterAutospacing="0"/>
        <w:ind w:left="720"/>
        <w:textAlignment w:val="baseline"/>
        <w:rPr>
          <w:rFonts w:ascii="Arial" w:eastAsiaTheme="minorHAnsi" w:hAnsi="Arial" w:cs="Arial"/>
          <w:color w:val="000000" w:themeColor="text1"/>
          <w:sz w:val="22"/>
          <w:szCs w:val="20"/>
          <w:shd w:val="clear" w:color="auto" w:fill="FFFFFF"/>
          <w:lang w:eastAsia="en-US"/>
        </w:rPr>
      </w:pPr>
    </w:p>
    <w:p w14:paraId="2480A943" w14:textId="77777777" w:rsidR="00474AC6" w:rsidRPr="00FF65E0" w:rsidRDefault="00FA1A3D" w:rsidP="00474AC6">
      <w:pPr>
        <w:pStyle w:val="NormalWeb"/>
        <w:numPr>
          <w:ilvl w:val="0"/>
          <w:numId w:val="8"/>
        </w:numPr>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b/>
          <w:bCs/>
          <w:color w:val="000000" w:themeColor="text1"/>
          <w:sz w:val="22"/>
          <w:szCs w:val="20"/>
          <w:shd w:val="clear" w:color="auto" w:fill="FFFFFF"/>
          <w:lang w:eastAsia="en-US"/>
        </w:rPr>
        <w:t>SOAP</w:t>
      </w:r>
      <w:r w:rsidR="00AD5B56" w:rsidRPr="00FF65E0">
        <w:rPr>
          <w:rFonts w:ascii="Arial" w:eastAsiaTheme="minorHAnsi" w:hAnsi="Arial" w:cs="Arial"/>
          <w:b/>
          <w:bCs/>
          <w:color w:val="000000" w:themeColor="text1"/>
          <w:sz w:val="22"/>
          <w:szCs w:val="20"/>
          <w:shd w:val="clear" w:color="auto" w:fill="FFFFFF"/>
          <w:lang w:eastAsia="en-US"/>
        </w:rPr>
        <w:t xml:space="preserve">: </w:t>
      </w:r>
      <w:r w:rsidR="00AD5B56" w:rsidRPr="00FF65E0">
        <w:rPr>
          <w:rFonts w:ascii="Arial" w:eastAsiaTheme="minorHAnsi" w:hAnsi="Arial" w:cs="Arial"/>
          <w:color w:val="000000" w:themeColor="text1"/>
          <w:sz w:val="22"/>
          <w:szCs w:val="20"/>
          <w:shd w:val="clear" w:color="auto" w:fill="FFFFFF"/>
          <w:lang w:eastAsia="en-US"/>
        </w:rPr>
        <w:t>SOAP is a messaging protocol specification for exchanging structured information in the implementation of web services in computer networks.</w:t>
      </w:r>
      <w:r w:rsidR="00AD5B56" w:rsidRPr="00FF65E0">
        <w:rPr>
          <w:rFonts w:eastAsiaTheme="minorHAnsi"/>
          <w:color w:val="000000" w:themeColor="text1"/>
          <w:sz w:val="22"/>
          <w:szCs w:val="20"/>
          <w:lang w:eastAsia="en-US"/>
        </w:rPr>
        <w:t xml:space="preserve"> </w:t>
      </w:r>
      <w:r w:rsidR="00AD5B56" w:rsidRPr="00FF65E0">
        <w:rPr>
          <w:rFonts w:ascii="Arial" w:eastAsiaTheme="minorHAnsi" w:hAnsi="Arial" w:cs="Arial"/>
          <w:color w:val="000000" w:themeColor="text1"/>
          <w:sz w:val="22"/>
          <w:szCs w:val="20"/>
          <w:shd w:val="clear" w:color="auto" w:fill="FFFFFF"/>
          <w:lang w:eastAsia="en-US"/>
        </w:rPr>
        <w:t>SOAP APIs is largely based on HTTP and XML. It is written in Web Service Description Language (WSDL)</w:t>
      </w:r>
      <w:r w:rsidR="00474AC6" w:rsidRPr="00FF65E0">
        <w:rPr>
          <w:rFonts w:ascii="Arial" w:eastAsiaTheme="minorHAnsi" w:hAnsi="Arial" w:cs="Arial"/>
          <w:color w:val="000000" w:themeColor="text1"/>
          <w:sz w:val="22"/>
          <w:szCs w:val="20"/>
          <w:shd w:val="clear" w:color="auto" w:fill="FFFFFF"/>
          <w:lang w:eastAsia="en-US"/>
        </w:rPr>
        <w:t xml:space="preserve"> which is used to define the structure of requests and responses. It defines the operations available and what input/output fields to expect. It is also used to generate human-readable documentation for SOAP APIs. Developers can look at the method names and input to determine what’s required to call the SOAP API. </w:t>
      </w:r>
    </w:p>
    <w:p w14:paraId="52C0A24D" w14:textId="1DDE577C" w:rsidR="00474AC6" w:rsidRPr="00FF65E0" w:rsidRDefault="00474AC6" w:rsidP="00474AC6">
      <w:pPr>
        <w:pStyle w:val="NormalWeb"/>
        <w:spacing w:before="0" w:beforeAutospacing="0" w:after="0" w:afterAutospacing="0"/>
        <w:ind w:left="720"/>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 xml:space="preserve">            SOAP is designed independent of platform language, and operating system. It enables client applications to easily connect to remote services and invoke remote methods.</w:t>
      </w:r>
    </w:p>
    <w:p w14:paraId="08702ED0" w14:textId="77777777" w:rsidR="00474AC6" w:rsidRPr="00FF65E0" w:rsidRDefault="00474AC6" w:rsidP="00474AC6">
      <w:pPr>
        <w:pStyle w:val="NormalWeb"/>
        <w:spacing w:before="0" w:beforeAutospacing="0" w:after="0" w:afterAutospacing="0"/>
        <w:ind w:left="720"/>
        <w:textAlignment w:val="baseline"/>
        <w:rPr>
          <w:rFonts w:ascii="Arial" w:eastAsiaTheme="minorHAnsi" w:hAnsi="Arial" w:cs="Arial"/>
          <w:color w:val="000000" w:themeColor="text1"/>
          <w:sz w:val="22"/>
          <w:szCs w:val="20"/>
          <w:shd w:val="clear" w:color="auto" w:fill="FFFFFF"/>
          <w:lang w:eastAsia="en-US"/>
        </w:rPr>
      </w:pPr>
    </w:p>
    <w:p w14:paraId="7B33C4DE" w14:textId="77777777" w:rsidR="00AD5B56" w:rsidRPr="00FF65E0" w:rsidRDefault="00AD5B56" w:rsidP="00AD5B56">
      <w:pPr>
        <w:pStyle w:val="NormalWeb"/>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p>
    <w:p w14:paraId="21930435" w14:textId="0C41C418" w:rsidR="00FA1A3D" w:rsidRPr="00FF65E0" w:rsidRDefault="00FA1A3D" w:rsidP="00FA1A3D">
      <w:pPr>
        <w:pStyle w:val="NormalWeb"/>
        <w:numPr>
          <w:ilvl w:val="0"/>
          <w:numId w:val="8"/>
        </w:numPr>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b/>
          <w:bCs/>
          <w:color w:val="000000" w:themeColor="text1"/>
          <w:sz w:val="22"/>
          <w:szCs w:val="20"/>
          <w:shd w:val="clear" w:color="auto" w:fill="FFFFFF"/>
          <w:lang w:eastAsia="en-US"/>
        </w:rPr>
        <w:lastRenderedPageBreak/>
        <w:t xml:space="preserve"> GraphQL APIs</w:t>
      </w:r>
      <w:r w:rsidR="00AD5B56" w:rsidRPr="00FF65E0">
        <w:rPr>
          <w:rFonts w:ascii="Arial" w:eastAsiaTheme="minorHAnsi" w:hAnsi="Arial" w:cs="Arial"/>
          <w:b/>
          <w:bCs/>
          <w:color w:val="000000" w:themeColor="text1"/>
          <w:sz w:val="22"/>
          <w:szCs w:val="20"/>
          <w:shd w:val="clear" w:color="auto" w:fill="FFFFFF"/>
          <w:lang w:eastAsia="en-US"/>
        </w:rPr>
        <w:t>:</w:t>
      </w:r>
      <w:r w:rsidR="00AD5B56" w:rsidRPr="00FF65E0">
        <w:rPr>
          <w:rFonts w:ascii="Arial" w:eastAsiaTheme="minorHAnsi" w:hAnsi="Arial" w:cs="Arial"/>
          <w:color w:val="000000" w:themeColor="text1"/>
          <w:sz w:val="22"/>
          <w:szCs w:val="20"/>
          <w:shd w:val="clear" w:color="auto" w:fill="FFFFFF"/>
          <w:lang w:eastAsia="en-US"/>
        </w:rPr>
        <w:t xml:space="preserve"> GraphQL is a query language and server-side runtime for application programming interfaces (APIs) that prioritizes giving clients exactly the data they request and no more. ... As an alternative to REST, GraphQL lets developers construct requests that pull data from multiple data sources in a single API call</w:t>
      </w:r>
      <w:r w:rsidR="00AE255C" w:rsidRPr="00FF65E0">
        <w:rPr>
          <w:rFonts w:ascii="Arial" w:eastAsiaTheme="minorHAnsi" w:hAnsi="Arial" w:cs="Arial"/>
          <w:color w:val="000000" w:themeColor="text1"/>
          <w:sz w:val="22"/>
          <w:szCs w:val="20"/>
          <w:shd w:val="clear" w:color="auto" w:fill="FFFFFF"/>
          <w:lang w:eastAsia="en-US"/>
        </w:rPr>
        <w:t>.</w:t>
      </w:r>
    </w:p>
    <w:p w14:paraId="692543EF" w14:textId="77777777" w:rsidR="00AE255C" w:rsidRPr="00FF65E0" w:rsidRDefault="00AE255C" w:rsidP="00AE255C">
      <w:pPr>
        <w:rPr>
          <w:rFonts w:ascii="Calibri" w:eastAsia="Calibri" w:hAnsi="Calibri" w:cs="Calibri"/>
          <w:b/>
          <w:color w:val="000000" w:themeColor="text1"/>
          <w:sz w:val="24"/>
          <w:szCs w:val="24"/>
        </w:rPr>
      </w:pPr>
      <w:r w:rsidRPr="00FF65E0">
        <w:rPr>
          <w:rFonts w:ascii="Calibri" w:eastAsia="Calibri" w:hAnsi="Calibri" w:cs="Calibri"/>
          <w:b/>
          <w:color w:val="000000" w:themeColor="text1"/>
          <w:sz w:val="24"/>
          <w:szCs w:val="24"/>
        </w:rPr>
        <w:t xml:space="preserve"> </w:t>
      </w:r>
    </w:p>
    <w:p w14:paraId="47A40D0C" w14:textId="58DB1E46" w:rsidR="00AE255C" w:rsidRPr="00FF65E0" w:rsidRDefault="00AE255C" w:rsidP="00AE255C">
      <w:pPr>
        <w:rPr>
          <w:b/>
          <w:color w:val="000000" w:themeColor="text1"/>
          <w:sz w:val="24"/>
          <w:szCs w:val="24"/>
        </w:rPr>
      </w:pPr>
      <w:r w:rsidRPr="00FF65E0">
        <w:rPr>
          <w:rFonts w:ascii="Calibri" w:eastAsia="Calibri" w:hAnsi="Calibri" w:cs="Calibri"/>
          <w:b/>
          <w:color w:val="000000" w:themeColor="text1"/>
          <w:sz w:val="24"/>
          <w:szCs w:val="24"/>
        </w:rPr>
        <w:t>Advantage over REST</w:t>
      </w:r>
    </w:p>
    <w:p w14:paraId="7B9562B7" w14:textId="77777777" w:rsidR="00AE255C" w:rsidRPr="00FF65E0" w:rsidRDefault="00AE255C" w:rsidP="00AE255C">
      <w:pPr>
        <w:numPr>
          <w:ilvl w:val="0"/>
          <w:numId w:val="26"/>
        </w:numPr>
        <w:pBdr>
          <w:top w:val="nil"/>
          <w:left w:val="nil"/>
          <w:bottom w:val="nil"/>
          <w:right w:val="nil"/>
          <w:between w:val="nil"/>
        </w:pBdr>
        <w:rPr>
          <w:b/>
          <w:color w:val="000000" w:themeColor="text1"/>
          <w:sz w:val="24"/>
          <w:szCs w:val="24"/>
        </w:rPr>
      </w:pPr>
      <w:r w:rsidRPr="00FF65E0">
        <w:rPr>
          <w:rFonts w:ascii="Calibri" w:eastAsia="Calibri" w:hAnsi="Calibri" w:cs="Calibri"/>
          <w:b/>
          <w:color w:val="000000" w:themeColor="text1"/>
          <w:sz w:val="24"/>
          <w:szCs w:val="24"/>
        </w:rPr>
        <w:t xml:space="preserve">No more Over- and </w:t>
      </w:r>
      <w:proofErr w:type="spellStart"/>
      <w:r w:rsidRPr="00FF65E0">
        <w:rPr>
          <w:rFonts w:ascii="Calibri" w:eastAsia="Calibri" w:hAnsi="Calibri" w:cs="Calibri"/>
          <w:b/>
          <w:color w:val="000000" w:themeColor="text1"/>
          <w:sz w:val="24"/>
          <w:szCs w:val="24"/>
        </w:rPr>
        <w:t>Underfetching</w:t>
      </w:r>
      <w:proofErr w:type="spellEnd"/>
    </w:p>
    <w:p w14:paraId="2CF9131F" w14:textId="77777777" w:rsidR="00AE255C" w:rsidRPr="00FF65E0" w:rsidRDefault="00AE255C" w:rsidP="00AE255C">
      <w:pPr>
        <w:pBdr>
          <w:top w:val="nil"/>
          <w:left w:val="nil"/>
          <w:bottom w:val="nil"/>
          <w:right w:val="nil"/>
          <w:between w:val="nil"/>
        </w:pBdr>
        <w:spacing w:after="0" w:line="240" w:lineRule="auto"/>
        <w:rPr>
          <w:color w:val="000000" w:themeColor="text1"/>
          <w:sz w:val="24"/>
          <w:szCs w:val="24"/>
        </w:rPr>
      </w:pPr>
      <w:proofErr w:type="spellStart"/>
      <w:r w:rsidRPr="00FF65E0">
        <w:rPr>
          <w:rFonts w:ascii="Calibri" w:eastAsia="Calibri" w:hAnsi="Calibri" w:cs="Calibri"/>
          <w:i/>
          <w:color w:val="000000" w:themeColor="text1"/>
          <w:sz w:val="24"/>
          <w:szCs w:val="24"/>
        </w:rPr>
        <w:t>Overfetching</w:t>
      </w:r>
      <w:proofErr w:type="spellEnd"/>
      <w:r w:rsidRPr="00FF65E0">
        <w:rPr>
          <w:rFonts w:ascii="Calibri" w:eastAsia="Calibri" w:hAnsi="Calibri" w:cs="Calibri"/>
          <w:color w:val="000000" w:themeColor="text1"/>
          <w:sz w:val="24"/>
          <w:szCs w:val="24"/>
        </w:rPr>
        <w:t> means that a client downloads more information than is actually required in the app. Imagine for example a screen that needs to display a list of users only with their names. In a REST API, this app would usually hit the /users endpoint and receive a JSON array with user data. This response however might contain more info about the users that are returned, e.g. their birthdays or addresses - information that is useless for the client because it only needs to display the users’ names.</w:t>
      </w:r>
    </w:p>
    <w:p w14:paraId="6A5F63DA" w14:textId="77777777" w:rsidR="00AE255C" w:rsidRPr="00FF65E0" w:rsidRDefault="00AE255C" w:rsidP="00AE255C">
      <w:pPr>
        <w:pBdr>
          <w:top w:val="nil"/>
          <w:left w:val="nil"/>
          <w:bottom w:val="nil"/>
          <w:right w:val="nil"/>
          <w:between w:val="nil"/>
        </w:pBdr>
        <w:spacing w:after="0" w:line="240" w:lineRule="auto"/>
        <w:rPr>
          <w:color w:val="000000" w:themeColor="text1"/>
          <w:sz w:val="24"/>
          <w:szCs w:val="24"/>
        </w:rPr>
      </w:pPr>
    </w:p>
    <w:p w14:paraId="688688FF" w14:textId="77777777" w:rsidR="00AE255C" w:rsidRPr="00FF65E0" w:rsidRDefault="00AE255C" w:rsidP="00AE255C">
      <w:pPr>
        <w:pBdr>
          <w:top w:val="nil"/>
          <w:left w:val="nil"/>
          <w:bottom w:val="nil"/>
          <w:right w:val="nil"/>
          <w:between w:val="nil"/>
        </w:pBdr>
        <w:spacing w:after="0" w:line="240" w:lineRule="auto"/>
        <w:rPr>
          <w:color w:val="000000" w:themeColor="text1"/>
          <w:sz w:val="24"/>
          <w:szCs w:val="24"/>
        </w:rPr>
      </w:pPr>
      <w:r w:rsidRPr="00FF65E0">
        <w:rPr>
          <w:rFonts w:ascii="Calibri" w:eastAsia="Calibri" w:hAnsi="Calibri" w:cs="Calibri"/>
          <w:color w:val="000000" w:themeColor="text1"/>
          <w:sz w:val="24"/>
          <w:szCs w:val="24"/>
        </w:rPr>
        <w:t>Another issue is </w:t>
      </w:r>
      <w:proofErr w:type="spellStart"/>
      <w:r w:rsidRPr="00FF65E0">
        <w:rPr>
          <w:rFonts w:ascii="Calibri" w:eastAsia="Calibri" w:hAnsi="Calibri" w:cs="Calibri"/>
          <w:i/>
          <w:color w:val="000000" w:themeColor="text1"/>
          <w:sz w:val="24"/>
          <w:szCs w:val="24"/>
        </w:rPr>
        <w:t>underfetching</w:t>
      </w:r>
      <w:proofErr w:type="spellEnd"/>
      <w:r w:rsidRPr="00FF65E0">
        <w:rPr>
          <w:rFonts w:ascii="Calibri" w:eastAsia="Calibri" w:hAnsi="Calibri" w:cs="Calibri"/>
          <w:color w:val="000000" w:themeColor="text1"/>
          <w:sz w:val="24"/>
          <w:szCs w:val="24"/>
        </w:rPr>
        <w:t> and the </w:t>
      </w:r>
      <w:r w:rsidRPr="00FF65E0">
        <w:rPr>
          <w:rFonts w:ascii="Calibri" w:eastAsia="Calibri" w:hAnsi="Calibri" w:cs="Calibri"/>
          <w:i/>
          <w:color w:val="000000" w:themeColor="text1"/>
          <w:sz w:val="24"/>
          <w:szCs w:val="24"/>
        </w:rPr>
        <w:t>n+1</w:t>
      </w:r>
      <w:r w:rsidRPr="00FF65E0">
        <w:rPr>
          <w:rFonts w:ascii="Calibri" w:eastAsia="Calibri" w:hAnsi="Calibri" w:cs="Calibri"/>
          <w:color w:val="000000" w:themeColor="text1"/>
          <w:sz w:val="24"/>
          <w:szCs w:val="24"/>
        </w:rPr>
        <w:t xml:space="preserve">-requests problem. </w:t>
      </w:r>
      <w:proofErr w:type="spellStart"/>
      <w:r w:rsidRPr="00FF65E0">
        <w:rPr>
          <w:rFonts w:ascii="Calibri" w:eastAsia="Calibri" w:hAnsi="Calibri" w:cs="Calibri"/>
          <w:color w:val="000000" w:themeColor="text1"/>
          <w:sz w:val="24"/>
          <w:szCs w:val="24"/>
        </w:rPr>
        <w:t>Underfetching</w:t>
      </w:r>
      <w:proofErr w:type="spellEnd"/>
      <w:r w:rsidRPr="00FF65E0">
        <w:rPr>
          <w:rFonts w:ascii="Calibri" w:eastAsia="Calibri" w:hAnsi="Calibri" w:cs="Calibri"/>
          <w:color w:val="000000" w:themeColor="text1"/>
          <w:sz w:val="24"/>
          <w:szCs w:val="24"/>
        </w:rPr>
        <w:t xml:space="preserve"> generally means that a specific endpoint doesn’t provide enough of the required information. The client will have to make additional requests to fetch everything it needs. This can escalate to a situation where a client needs to first download a list of elements, but then needs to make one additional request per element to fetch the required data.</w:t>
      </w:r>
    </w:p>
    <w:p w14:paraId="0C428092" w14:textId="77777777" w:rsidR="00AE255C" w:rsidRPr="00FF65E0" w:rsidRDefault="00AE255C" w:rsidP="00AE255C">
      <w:pPr>
        <w:pBdr>
          <w:top w:val="nil"/>
          <w:left w:val="nil"/>
          <w:bottom w:val="nil"/>
          <w:right w:val="nil"/>
          <w:between w:val="nil"/>
        </w:pBdr>
        <w:spacing w:after="0" w:line="240" w:lineRule="auto"/>
        <w:rPr>
          <w:color w:val="000000" w:themeColor="text1"/>
          <w:sz w:val="24"/>
          <w:szCs w:val="24"/>
        </w:rPr>
      </w:pPr>
    </w:p>
    <w:p w14:paraId="6E4B2406" w14:textId="77777777" w:rsidR="00AE255C" w:rsidRPr="00FF65E0" w:rsidRDefault="00AE255C" w:rsidP="00AE255C">
      <w:pPr>
        <w:pBdr>
          <w:top w:val="nil"/>
          <w:left w:val="nil"/>
          <w:bottom w:val="nil"/>
          <w:right w:val="nil"/>
          <w:between w:val="nil"/>
        </w:pBdr>
        <w:spacing w:after="0" w:line="240" w:lineRule="auto"/>
        <w:rPr>
          <w:color w:val="000000" w:themeColor="text1"/>
          <w:sz w:val="24"/>
          <w:szCs w:val="24"/>
        </w:rPr>
      </w:pPr>
      <w:r w:rsidRPr="00FF65E0">
        <w:rPr>
          <w:rFonts w:ascii="Calibri" w:eastAsia="Calibri" w:hAnsi="Calibri" w:cs="Calibri"/>
          <w:color w:val="000000" w:themeColor="text1"/>
          <w:sz w:val="24"/>
          <w:szCs w:val="24"/>
        </w:rPr>
        <w:t>As an example, consider the same app would also need to display the last three followers per user. The API provides the additional endpoint /users/&lt;user-id&gt;/followers. In order to be able to display the required information, the app will have to make one request to the /users endpoint and then hit the /users/&lt;user-id&gt;/followers endpoint for </w:t>
      </w:r>
      <w:r w:rsidRPr="00FF65E0">
        <w:rPr>
          <w:rFonts w:ascii="Calibri" w:eastAsia="Calibri" w:hAnsi="Calibri" w:cs="Calibri"/>
          <w:i/>
          <w:color w:val="000000" w:themeColor="text1"/>
          <w:sz w:val="24"/>
          <w:szCs w:val="24"/>
        </w:rPr>
        <w:t>each</w:t>
      </w:r>
      <w:r w:rsidRPr="00FF65E0">
        <w:rPr>
          <w:rFonts w:ascii="Calibri" w:eastAsia="Calibri" w:hAnsi="Calibri" w:cs="Calibri"/>
          <w:color w:val="000000" w:themeColor="text1"/>
          <w:sz w:val="24"/>
          <w:szCs w:val="24"/>
        </w:rPr>
        <w:t> user.</w:t>
      </w:r>
    </w:p>
    <w:p w14:paraId="53B1E2DB" w14:textId="77777777" w:rsidR="00AE255C" w:rsidRPr="00FF65E0" w:rsidRDefault="00AE255C" w:rsidP="00AE255C">
      <w:pPr>
        <w:pBdr>
          <w:top w:val="nil"/>
          <w:left w:val="nil"/>
          <w:bottom w:val="nil"/>
          <w:right w:val="nil"/>
          <w:between w:val="nil"/>
        </w:pBdr>
        <w:spacing w:after="0" w:line="240" w:lineRule="auto"/>
        <w:rPr>
          <w:color w:val="000000" w:themeColor="text1"/>
          <w:sz w:val="24"/>
          <w:szCs w:val="24"/>
        </w:rPr>
      </w:pPr>
    </w:p>
    <w:p w14:paraId="56CF807A" w14:textId="77777777" w:rsidR="00AE255C" w:rsidRPr="00FF65E0" w:rsidRDefault="00AE255C" w:rsidP="00AE255C">
      <w:pPr>
        <w:pBdr>
          <w:top w:val="nil"/>
          <w:left w:val="nil"/>
          <w:bottom w:val="nil"/>
          <w:right w:val="nil"/>
          <w:between w:val="nil"/>
        </w:pBdr>
        <w:spacing w:after="0" w:line="240" w:lineRule="auto"/>
        <w:rPr>
          <w:color w:val="000000" w:themeColor="text1"/>
          <w:sz w:val="24"/>
          <w:szCs w:val="24"/>
        </w:rPr>
      </w:pPr>
    </w:p>
    <w:p w14:paraId="7180AE38" w14:textId="77777777" w:rsidR="00AE255C" w:rsidRPr="00FF65E0" w:rsidRDefault="00AE255C" w:rsidP="00AE255C">
      <w:pPr>
        <w:numPr>
          <w:ilvl w:val="0"/>
          <w:numId w:val="26"/>
        </w:numPr>
        <w:pBdr>
          <w:top w:val="nil"/>
          <w:left w:val="nil"/>
          <w:bottom w:val="nil"/>
          <w:right w:val="nil"/>
          <w:between w:val="nil"/>
        </w:pBdr>
        <w:rPr>
          <w:b/>
          <w:color w:val="000000" w:themeColor="text1"/>
          <w:sz w:val="24"/>
          <w:szCs w:val="24"/>
        </w:rPr>
      </w:pPr>
      <w:r w:rsidRPr="00FF65E0">
        <w:rPr>
          <w:rFonts w:ascii="Calibri" w:eastAsia="Calibri" w:hAnsi="Calibri" w:cs="Calibri"/>
          <w:b/>
          <w:color w:val="000000" w:themeColor="text1"/>
          <w:sz w:val="24"/>
          <w:szCs w:val="24"/>
        </w:rPr>
        <w:t>Insightful Analytics on the Backend</w:t>
      </w:r>
    </w:p>
    <w:p w14:paraId="70A89BBE" w14:textId="77777777" w:rsidR="00AE255C" w:rsidRPr="00FF65E0" w:rsidRDefault="00AE255C" w:rsidP="00AE255C">
      <w:pPr>
        <w:pBdr>
          <w:top w:val="nil"/>
          <w:left w:val="nil"/>
          <w:bottom w:val="nil"/>
          <w:right w:val="nil"/>
          <w:between w:val="nil"/>
        </w:pBdr>
        <w:spacing w:after="0" w:line="240" w:lineRule="auto"/>
        <w:rPr>
          <w:color w:val="000000" w:themeColor="text1"/>
          <w:sz w:val="24"/>
          <w:szCs w:val="24"/>
        </w:rPr>
      </w:pPr>
      <w:proofErr w:type="spellStart"/>
      <w:r w:rsidRPr="00FF65E0">
        <w:rPr>
          <w:rFonts w:ascii="Calibri" w:eastAsia="Calibri" w:hAnsi="Calibri" w:cs="Calibri"/>
          <w:color w:val="000000" w:themeColor="text1"/>
          <w:sz w:val="24"/>
          <w:szCs w:val="24"/>
        </w:rPr>
        <w:t>GraphQL</w:t>
      </w:r>
      <w:proofErr w:type="spellEnd"/>
      <w:r w:rsidRPr="00FF65E0">
        <w:rPr>
          <w:rFonts w:ascii="Calibri" w:eastAsia="Calibri" w:hAnsi="Calibri" w:cs="Calibri"/>
          <w:color w:val="000000" w:themeColor="text1"/>
          <w:sz w:val="24"/>
          <w:szCs w:val="24"/>
        </w:rPr>
        <w:t xml:space="preserve"> allows you to have fine-grained insights about the data that’s requested on the backend. As each client specifies exactly what information it’s interested in, it is possible to gain a deep understanding of how the available data is being used. This can for example help in evolving an API and deprecating specific fields that are not requested by any clients any more.</w:t>
      </w:r>
    </w:p>
    <w:p w14:paraId="0F6BBC8A" w14:textId="77777777" w:rsidR="00AE255C" w:rsidRPr="00FF65E0" w:rsidRDefault="00AE255C" w:rsidP="00AE255C">
      <w:p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00FF65E0">
        <w:rPr>
          <w:rFonts w:ascii="Calibri" w:eastAsia="Calibri" w:hAnsi="Calibri" w:cs="Calibri"/>
          <w:color w:val="000000" w:themeColor="text1"/>
          <w:sz w:val="24"/>
          <w:szCs w:val="24"/>
        </w:rPr>
        <w:t xml:space="preserve">With </w:t>
      </w:r>
      <w:proofErr w:type="spellStart"/>
      <w:r w:rsidRPr="00FF65E0">
        <w:rPr>
          <w:rFonts w:ascii="Calibri" w:eastAsia="Calibri" w:hAnsi="Calibri" w:cs="Calibri"/>
          <w:color w:val="000000" w:themeColor="text1"/>
          <w:sz w:val="24"/>
          <w:szCs w:val="24"/>
        </w:rPr>
        <w:t>GraphQL</w:t>
      </w:r>
      <w:proofErr w:type="spellEnd"/>
      <w:r w:rsidRPr="00FF65E0">
        <w:rPr>
          <w:rFonts w:ascii="Calibri" w:eastAsia="Calibri" w:hAnsi="Calibri" w:cs="Calibri"/>
          <w:color w:val="000000" w:themeColor="text1"/>
          <w:sz w:val="24"/>
          <w:szCs w:val="24"/>
        </w:rPr>
        <w:t xml:space="preserve">, you can also do low-level performance monitoring of the requests that are processed by your server. </w:t>
      </w:r>
    </w:p>
    <w:p w14:paraId="332CBEFE" w14:textId="046CF6E0" w:rsidR="00AE255C" w:rsidRPr="00FF65E0" w:rsidRDefault="00AE255C" w:rsidP="00AE255C">
      <w:pPr>
        <w:spacing w:before="120"/>
        <w:rPr>
          <w:b/>
          <w:color w:val="000000" w:themeColor="text1"/>
          <w:sz w:val="24"/>
          <w:szCs w:val="24"/>
          <w:highlight w:val="white"/>
        </w:rPr>
      </w:pPr>
      <w:r w:rsidRPr="00FF65E0">
        <w:rPr>
          <w:rFonts w:ascii="Calibri" w:eastAsia="Calibri" w:hAnsi="Calibri" w:cs="Calibri"/>
          <w:b/>
          <w:color w:val="000000" w:themeColor="text1"/>
          <w:sz w:val="24"/>
          <w:szCs w:val="24"/>
          <w:highlight w:val="white"/>
        </w:rPr>
        <w:t xml:space="preserve">The advantages are: </w:t>
      </w:r>
    </w:p>
    <w:p w14:paraId="56A7ED57" w14:textId="77777777" w:rsidR="00AE255C" w:rsidRPr="00FF65E0" w:rsidRDefault="00AE255C" w:rsidP="00AE255C">
      <w:pPr>
        <w:numPr>
          <w:ilvl w:val="0"/>
          <w:numId w:val="25"/>
        </w:numPr>
        <w:pBdr>
          <w:top w:val="nil"/>
          <w:left w:val="nil"/>
          <w:bottom w:val="nil"/>
          <w:right w:val="nil"/>
          <w:between w:val="nil"/>
        </w:pBdr>
        <w:spacing w:after="0"/>
        <w:rPr>
          <w:color w:val="000000" w:themeColor="text1"/>
          <w:sz w:val="24"/>
          <w:szCs w:val="24"/>
          <w:highlight w:val="white"/>
        </w:rPr>
      </w:pPr>
      <w:r w:rsidRPr="00FF65E0">
        <w:rPr>
          <w:rFonts w:ascii="Calibri" w:eastAsia="Calibri" w:hAnsi="Calibri" w:cs="Calibri"/>
          <w:color w:val="000000" w:themeColor="text1"/>
          <w:sz w:val="24"/>
          <w:szCs w:val="24"/>
          <w:highlight w:val="white"/>
        </w:rPr>
        <w:t>Fetching data with a single API call - low network overhead</w:t>
      </w:r>
    </w:p>
    <w:p w14:paraId="0348FEFF" w14:textId="77777777" w:rsidR="00AE255C" w:rsidRPr="00FF65E0" w:rsidRDefault="00AE255C" w:rsidP="00AE255C">
      <w:pPr>
        <w:numPr>
          <w:ilvl w:val="0"/>
          <w:numId w:val="25"/>
        </w:numPr>
        <w:pBdr>
          <w:top w:val="nil"/>
          <w:left w:val="nil"/>
          <w:bottom w:val="nil"/>
          <w:right w:val="nil"/>
          <w:between w:val="nil"/>
        </w:pBdr>
        <w:spacing w:after="0"/>
        <w:rPr>
          <w:color w:val="000000" w:themeColor="text1"/>
          <w:sz w:val="24"/>
          <w:szCs w:val="24"/>
          <w:highlight w:val="white"/>
        </w:rPr>
      </w:pPr>
      <w:r w:rsidRPr="00FF65E0">
        <w:rPr>
          <w:rFonts w:ascii="Calibri" w:eastAsia="Calibri" w:hAnsi="Calibri" w:cs="Calibri"/>
          <w:color w:val="000000" w:themeColor="text1"/>
          <w:sz w:val="24"/>
          <w:szCs w:val="24"/>
          <w:highlight w:val="white"/>
        </w:rPr>
        <w:t>No over- and under-fetching problems</w:t>
      </w:r>
    </w:p>
    <w:p w14:paraId="226B2EB1" w14:textId="77777777" w:rsidR="00AE255C" w:rsidRPr="00FF65E0" w:rsidRDefault="00AE255C" w:rsidP="00AE255C">
      <w:pPr>
        <w:numPr>
          <w:ilvl w:val="0"/>
          <w:numId w:val="25"/>
        </w:numPr>
        <w:pBdr>
          <w:top w:val="nil"/>
          <w:left w:val="nil"/>
          <w:bottom w:val="nil"/>
          <w:right w:val="nil"/>
          <w:between w:val="nil"/>
        </w:pBdr>
        <w:spacing w:after="0"/>
        <w:rPr>
          <w:color w:val="000000" w:themeColor="text1"/>
          <w:sz w:val="24"/>
          <w:szCs w:val="24"/>
          <w:highlight w:val="white"/>
        </w:rPr>
      </w:pPr>
      <w:r w:rsidRPr="00FF65E0">
        <w:rPr>
          <w:rFonts w:ascii="Calibri" w:eastAsia="Calibri" w:hAnsi="Calibri" w:cs="Calibri"/>
          <w:color w:val="000000" w:themeColor="text1"/>
          <w:sz w:val="24"/>
          <w:szCs w:val="24"/>
          <w:highlight w:val="white"/>
        </w:rPr>
        <w:t>typed schema - developers can see what the schema can query and how the data is set up there</w:t>
      </w:r>
    </w:p>
    <w:p w14:paraId="04EAFCAC" w14:textId="77777777" w:rsidR="00AE255C" w:rsidRPr="00FF65E0" w:rsidRDefault="00AE255C" w:rsidP="00AE255C">
      <w:pPr>
        <w:numPr>
          <w:ilvl w:val="0"/>
          <w:numId w:val="25"/>
        </w:numPr>
        <w:pBdr>
          <w:top w:val="nil"/>
          <w:left w:val="nil"/>
          <w:bottom w:val="nil"/>
          <w:right w:val="nil"/>
          <w:between w:val="nil"/>
        </w:pBdr>
        <w:rPr>
          <w:color w:val="000000" w:themeColor="text1"/>
          <w:sz w:val="24"/>
          <w:szCs w:val="24"/>
          <w:highlight w:val="white"/>
        </w:rPr>
      </w:pPr>
      <w:r w:rsidRPr="00FF65E0">
        <w:rPr>
          <w:rFonts w:ascii="Calibri" w:eastAsia="Calibri" w:hAnsi="Calibri" w:cs="Calibri"/>
          <w:color w:val="000000" w:themeColor="text1"/>
          <w:sz w:val="24"/>
          <w:szCs w:val="24"/>
          <w:highlight w:val="white"/>
        </w:rPr>
        <w:t xml:space="preserve">Autogenerating API documentation. </w:t>
      </w:r>
    </w:p>
    <w:p w14:paraId="45EBF7B9" w14:textId="63479C8E" w:rsidR="00AE255C" w:rsidRPr="00FF65E0" w:rsidRDefault="00AE255C" w:rsidP="00AE255C">
      <w:pPr>
        <w:rPr>
          <w:b/>
          <w:color w:val="000000" w:themeColor="text1"/>
          <w:sz w:val="24"/>
          <w:szCs w:val="24"/>
          <w:highlight w:val="white"/>
        </w:rPr>
      </w:pPr>
      <w:r w:rsidRPr="00FF65E0">
        <w:rPr>
          <w:rFonts w:ascii="Calibri" w:eastAsia="Calibri" w:hAnsi="Calibri" w:cs="Calibri"/>
          <w:b/>
          <w:color w:val="000000" w:themeColor="text1"/>
          <w:sz w:val="24"/>
          <w:szCs w:val="24"/>
          <w:highlight w:val="white"/>
        </w:rPr>
        <w:t xml:space="preserve">Disadvantages: </w:t>
      </w:r>
    </w:p>
    <w:p w14:paraId="088B589D" w14:textId="3FD99D39" w:rsidR="00AE255C" w:rsidRPr="00FF65E0" w:rsidRDefault="00AE255C" w:rsidP="00AE255C">
      <w:pPr>
        <w:numPr>
          <w:ilvl w:val="0"/>
          <w:numId w:val="25"/>
        </w:numPr>
        <w:pBdr>
          <w:top w:val="nil"/>
          <w:left w:val="nil"/>
          <w:bottom w:val="nil"/>
          <w:right w:val="nil"/>
          <w:between w:val="nil"/>
        </w:pBdr>
        <w:spacing w:after="0"/>
        <w:rPr>
          <w:color w:val="000000" w:themeColor="text1"/>
          <w:sz w:val="24"/>
          <w:szCs w:val="24"/>
          <w:highlight w:val="white"/>
        </w:rPr>
      </w:pPr>
      <w:r w:rsidRPr="00FF65E0">
        <w:rPr>
          <w:rFonts w:ascii="Calibri" w:eastAsia="Calibri" w:hAnsi="Calibri" w:cs="Calibri"/>
          <w:color w:val="000000" w:themeColor="text1"/>
          <w:sz w:val="24"/>
          <w:szCs w:val="24"/>
          <w:highlight w:val="white"/>
        </w:rPr>
        <w:lastRenderedPageBreak/>
        <w:t xml:space="preserve">Complexity – While enabling clients to request exactly what they need, </w:t>
      </w:r>
      <w:proofErr w:type="spellStart"/>
      <w:r w:rsidRPr="00FF65E0">
        <w:rPr>
          <w:rFonts w:ascii="Calibri" w:eastAsia="Calibri" w:hAnsi="Calibri" w:cs="Calibri"/>
          <w:color w:val="000000" w:themeColor="text1"/>
          <w:sz w:val="24"/>
          <w:szCs w:val="24"/>
          <w:highlight w:val="white"/>
        </w:rPr>
        <w:t>GraphQL</w:t>
      </w:r>
      <w:proofErr w:type="spellEnd"/>
      <w:r w:rsidRPr="00FF65E0">
        <w:rPr>
          <w:rFonts w:ascii="Calibri" w:eastAsia="Calibri" w:hAnsi="Calibri" w:cs="Calibri"/>
          <w:color w:val="000000" w:themeColor="text1"/>
          <w:sz w:val="24"/>
          <w:szCs w:val="24"/>
          <w:highlight w:val="white"/>
        </w:rPr>
        <w:t xml:space="preserve"> query can encounter performance issues if a client asks for too many nested fields at once</w:t>
      </w:r>
    </w:p>
    <w:p w14:paraId="64D341CB" w14:textId="0BCF4DAF" w:rsidR="00AE255C" w:rsidRPr="00FF65E0" w:rsidRDefault="00AE255C" w:rsidP="00AE255C">
      <w:pPr>
        <w:numPr>
          <w:ilvl w:val="0"/>
          <w:numId w:val="25"/>
        </w:numPr>
        <w:pBdr>
          <w:top w:val="nil"/>
          <w:left w:val="nil"/>
          <w:bottom w:val="nil"/>
          <w:right w:val="nil"/>
          <w:between w:val="nil"/>
        </w:pBdr>
        <w:spacing w:after="0"/>
        <w:rPr>
          <w:color w:val="000000" w:themeColor="text1"/>
          <w:sz w:val="24"/>
          <w:szCs w:val="24"/>
          <w:highlight w:val="white"/>
        </w:rPr>
      </w:pPr>
      <w:r w:rsidRPr="00FF65E0">
        <w:rPr>
          <w:rFonts w:ascii="Calibri" w:eastAsia="Calibri" w:hAnsi="Calibri" w:cs="Calibri"/>
          <w:color w:val="000000" w:themeColor="text1"/>
          <w:sz w:val="24"/>
          <w:szCs w:val="24"/>
          <w:highlight w:val="white"/>
        </w:rPr>
        <w:t xml:space="preserve">Caching - </w:t>
      </w:r>
      <w:proofErr w:type="spellStart"/>
      <w:r w:rsidRPr="00FF65E0">
        <w:rPr>
          <w:rFonts w:ascii="Calibri" w:eastAsia="Calibri" w:hAnsi="Calibri" w:cs="Calibri"/>
          <w:color w:val="000000" w:themeColor="text1"/>
          <w:sz w:val="24"/>
          <w:szCs w:val="24"/>
          <w:highlight w:val="white"/>
        </w:rPr>
        <w:t>GraphQL</w:t>
      </w:r>
      <w:proofErr w:type="spellEnd"/>
      <w:r w:rsidRPr="00FF65E0">
        <w:rPr>
          <w:rFonts w:ascii="Calibri" w:eastAsia="Calibri" w:hAnsi="Calibri" w:cs="Calibri"/>
          <w:color w:val="000000" w:themeColor="text1"/>
          <w:sz w:val="24"/>
          <w:szCs w:val="24"/>
          <w:highlight w:val="white"/>
        </w:rPr>
        <w:t xml:space="preserve"> doesn’t rely on the HTTP caching methods, which enable storing the content of a request. Due to having only one endpoint with many different queries, it’s much harder to use HTTP caching with a </w:t>
      </w:r>
      <w:proofErr w:type="spellStart"/>
      <w:r w:rsidRPr="00FF65E0">
        <w:rPr>
          <w:rFonts w:ascii="Calibri" w:eastAsia="Calibri" w:hAnsi="Calibri" w:cs="Calibri"/>
          <w:color w:val="000000" w:themeColor="text1"/>
          <w:sz w:val="24"/>
          <w:szCs w:val="24"/>
          <w:highlight w:val="white"/>
        </w:rPr>
        <w:t>GraphQL</w:t>
      </w:r>
      <w:proofErr w:type="spellEnd"/>
      <w:r w:rsidRPr="00FF65E0">
        <w:rPr>
          <w:rFonts w:ascii="Calibri" w:eastAsia="Calibri" w:hAnsi="Calibri" w:cs="Calibri"/>
          <w:color w:val="000000" w:themeColor="text1"/>
          <w:sz w:val="24"/>
          <w:szCs w:val="24"/>
          <w:highlight w:val="white"/>
        </w:rPr>
        <w:t xml:space="preserve"> API</w:t>
      </w:r>
    </w:p>
    <w:p w14:paraId="179002E2" w14:textId="02960290" w:rsidR="00AE255C" w:rsidRPr="00FF65E0" w:rsidRDefault="00AE255C" w:rsidP="00AE255C">
      <w:pPr>
        <w:numPr>
          <w:ilvl w:val="0"/>
          <w:numId w:val="25"/>
        </w:numPr>
        <w:pBdr>
          <w:top w:val="nil"/>
          <w:left w:val="nil"/>
          <w:bottom w:val="nil"/>
          <w:right w:val="nil"/>
          <w:between w:val="nil"/>
        </w:pBdr>
        <w:spacing w:after="0"/>
        <w:rPr>
          <w:color w:val="000000" w:themeColor="text1"/>
          <w:sz w:val="24"/>
          <w:szCs w:val="24"/>
          <w:highlight w:val="white"/>
        </w:rPr>
      </w:pPr>
      <w:r w:rsidRPr="00FF65E0">
        <w:rPr>
          <w:rFonts w:ascii="Calibri" w:eastAsia="Calibri" w:hAnsi="Calibri" w:cs="Calibri"/>
          <w:color w:val="000000" w:themeColor="text1"/>
          <w:sz w:val="24"/>
          <w:szCs w:val="24"/>
          <w:highlight w:val="white"/>
        </w:rPr>
        <w:t>Versioning – Evolving API entails a problem of having to keep the old version around until developers make the transition to the new one</w:t>
      </w:r>
    </w:p>
    <w:p w14:paraId="0ACB4E6E" w14:textId="54CEB882" w:rsidR="00AE255C" w:rsidRPr="00FF65E0" w:rsidRDefault="00AE255C" w:rsidP="00AE255C">
      <w:pPr>
        <w:numPr>
          <w:ilvl w:val="0"/>
          <w:numId w:val="25"/>
        </w:numPr>
        <w:pBdr>
          <w:top w:val="nil"/>
          <w:left w:val="nil"/>
          <w:bottom w:val="nil"/>
          <w:right w:val="nil"/>
          <w:between w:val="nil"/>
        </w:pBdr>
        <w:rPr>
          <w:color w:val="000000" w:themeColor="text1"/>
          <w:sz w:val="24"/>
          <w:szCs w:val="24"/>
        </w:rPr>
      </w:pPr>
      <w:r w:rsidRPr="00FF65E0">
        <w:rPr>
          <w:rFonts w:ascii="Calibri" w:eastAsia="Calibri" w:hAnsi="Calibri" w:cs="Calibri"/>
          <w:color w:val="000000" w:themeColor="text1"/>
          <w:sz w:val="24"/>
          <w:szCs w:val="24"/>
          <w:highlight w:val="white"/>
        </w:rPr>
        <w:t>Still early in development and application.</w:t>
      </w:r>
    </w:p>
    <w:p w14:paraId="520C9459" w14:textId="77777777" w:rsidR="00AE255C" w:rsidRPr="00FF65E0" w:rsidRDefault="00AE255C" w:rsidP="00AE255C">
      <w:pPr>
        <w:pStyle w:val="NormalWeb"/>
        <w:spacing w:before="0" w:beforeAutospacing="0" w:after="0" w:afterAutospacing="0"/>
        <w:ind w:left="720"/>
        <w:textAlignment w:val="baseline"/>
        <w:rPr>
          <w:rFonts w:ascii="Arial" w:eastAsiaTheme="minorHAnsi" w:hAnsi="Arial" w:cs="Arial"/>
          <w:color w:val="000000" w:themeColor="text1"/>
          <w:sz w:val="22"/>
          <w:szCs w:val="20"/>
          <w:shd w:val="clear" w:color="auto" w:fill="FFFFFF"/>
          <w:lang w:eastAsia="en-US"/>
        </w:rPr>
      </w:pPr>
    </w:p>
    <w:p w14:paraId="5CC5F9AD" w14:textId="77777777" w:rsidR="00AD5B56" w:rsidRPr="00FF65E0" w:rsidRDefault="00AD5B56" w:rsidP="00AD5B56">
      <w:pPr>
        <w:pStyle w:val="NormalWeb"/>
        <w:spacing w:before="0" w:beforeAutospacing="0" w:after="0" w:afterAutospacing="0"/>
        <w:ind w:left="720"/>
        <w:textAlignment w:val="baseline"/>
        <w:rPr>
          <w:rFonts w:ascii="Arial" w:eastAsiaTheme="minorHAnsi" w:hAnsi="Arial" w:cs="Arial"/>
          <w:color w:val="000000" w:themeColor="text1"/>
          <w:sz w:val="22"/>
          <w:szCs w:val="20"/>
          <w:shd w:val="clear" w:color="auto" w:fill="FFFFFF"/>
          <w:lang w:eastAsia="en-US"/>
        </w:rPr>
      </w:pPr>
    </w:p>
    <w:p w14:paraId="095C87D0" w14:textId="3CA810D2" w:rsidR="00AD5B56" w:rsidRPr="00FF65E0" w:rsidRDefault="00FA1A3D" w:rsidP="00AD5B56">
      <w:pPr>
        <w:pStyle w:val="NormalWeb"/>
        <w:numPr>
          <w:ilvl w:val="0"/>
          <w:numId w:val="9"/>
        </w:numPr>
        <w:spacing w:before="0" w:beforeAutospacing="0" w:after="0" w:afterAutospacing="0"/>
        <w:ind w:left="668"/>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 xml:space="preserve">  </w:t>
      </w:r>
      <w:r w:rsidRPr="00FF65E0">
        <w:rPr>
          <w:rFonts w:ascii="Arial" w:eastAsiaTheme="minorHAnsi" w:hAnsi="Arial" w:cs="Arial"/>
          <w:b/>
          <w:bCs/>
          <w:color w:val="000000" w:themeColor="text1"/>
          <w:sz w:val="22"/>
          <w:szCs w:val="20"/>
          <w:shd w:val="clear" w:color="auto" w:fill="FFFFFF"/>
          <w:lang w:eastAsia="en-US"/>
        </w:rPr>
        <w:t>Async API</w:t>
      </w:r>
      <w:r w:rsidR="00AD5B56" w:rsidRPr="00FF65E0">
        <w:rPr>
          <w:rFonts w:ascii="Arial" w:eastAsiaTheme="minorHAnsi" w:hAnsi="Arial" w:cs="Arial"/>
          <w:b/>
          <w:bCs/>
          <w:color w:val="000000" w:themeColor="text1"/>
          <w:sz w:val="22"/>
          <w:szCs w:val="20"/>
          <w:shd w:val="clear" w:color="auto" w:fill="FFFFFF"/>
          <w:lang w:eastAsia="en-US"/>
        </w:rPr>
        <w:t>:</w:t>
      </w:r>
      <w:r w:rsidR="00AD5B56" w:rsidRPr="00FF65E0">
        <w:rPr>
          <w:rFonts w:ascii="Arial" w:hAnsi="Arial" w:cs="Arial"/>
          <w:color w:val="000000" w:themeColor="text1"/>
          <w:shd w:val="clear" w:color="auto" w:fill="FFFFFF"/>
        </w:rPr>
        <w:t xml:space="preserve"> </w:t>
      </w:r>
      <w:r w:rsidR="00AD5B56" w:rsidRPr="00FF65E0">
        <w:rPr>
          <w:rFonts w:ascii="Arial" w:eastAsiaTheme="minorHAnsi" w:hAnsi="Arial" w:cs="Arial"/>
          <w:color w:val="000000" w:themeColor="text1"/>
          <w:sz w:val="22"/>
          <w:szCs w:val="20"/>
          <w:shd w:val="clear" w:color="auto" w:fill="FFFFFF"/>
          <w:lang w:eastAsia="en-US"/>
        </w:rPr>
        <w:t>Asynchronous APIs are application programming interfaces that return data for requests either immediately or at a later time, respectively. Asynchronous requests are useful in maintaining functionality in an application rather than tie up application resources waiting on a request.</w:t>
      </w:r>
      <w:r w:rsidR="00AD5B56" w:rsidRPr="00FF65E0">
        <w:rPr>
          <w:rFonts w:ascii="Arial" w:hAnsi="Arial" w:cs="Arial"/>
          <w:color w:val="000000" w:themeColor="text1"/>
          <w:sz w:val="32"/>
          <w:szCs w:val="32"/>
        </w:rPr>
        <w:t xml:space="preserve"> </w:t>
      </w:r>
      <w:r w:rsidR="00AD5B56" w:rsidRPr="00FF65E0">
        <w:rPr>
          <w:rFonts w:ascii="Arial" w:eastAsiaTheme="minorHAnsi" w:hAnsi="Arial" w:cs="Arial"/>
          <w:color w:val="000000" w:themeColor="text1"/>
          <w:sz w:val="22"/>
          <w:szCs w:val="20"/>
          <w:shd w:val="clear" w:color="auto" w:fill="FFFFFF"/>
          <w:lang w:eastAsia="en-US"/>
        </w:rPr>
        <w:t>Protocols supported by AsyncAPI: Advanced Message Queuing Protocol (AMQP), Message Queuing Telemetry Transport (MQTT), WebSocket API, Kafka, JMS, STOMP</w:t>
      </w:r>
    </w:p>
    <w:p w14:paraId="169A0D4D" w14:textId="2EFD019D" w:rsidR="00AD5B56" w:rsidRPr="00FF65E0" w:rsidRDefault="00AD5B56" w:rsidP="00AD5B56">
      <w:pPr>
        <w:pStyle w:val="NormalWeb"/>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p>
    <w:p w14:paraId="3B33B82E" w14:textId="4A2D95E0" w:rsidR="00AD5B56" w:rsidRPr="00FF65E0" w:rsidRDefault="00AD5B56" w:rsidP="00AD5B56">
      <w:pPr>
        <w:pStyle w:val="NormalWeb"/>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p>
    <w:p w14:paraId="51DB920F" w14:textId="6F7F2190" w:rsidR="00AD5B56" w:rsidRPr="00FF65E0" w:rsidRDefault="00AD5B56" w:rsidP="00AD5B56">
      <w:pPr>
        <w:pStyle w:val="NormalWeb"/>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p>
    <w:p w14:paraId="4AE07985" w14:textId="22432C1A" w:rsidR="00AD5B56" w:rsidRPr="00FF65E0" w:rsidRDefault="00AD5B56" w:rsidP="00AD5B56">
      <w:pPr>
        <w:rPr>
          <w:rFonts w:ascii="Arial" w:hAnsi="Arial" w:cs="Arial"/>
          <w:color w:val="000000" w:themeColor="text1"/>
          <w:shd w:val="clear" w:color="auto" w:fill="FFFFFF"/>
        </w:rPr>
      </w:pPr>
      <w:r w:rsidRPr="00FF65E0">
        <w:rPr>
          <w:rFonts w:ascii="Arial" w:hAnsi="Arial" w:cs="Arial"/>
          <w:color w:val="000000" w:themeColor="text1"/>
          <w:sz w:val="36"/>
          <w:szCs w:val="36"/>
        </w:rPr>
        <w:t xml:space="preserve">Richardson Maturity Model: </w:t>
      </w:r>
      <w:r w:rsidRPr="00FF65E0">
        <w:rPr>
          <w:rFonts w:ascii="Arial" w:hAnsi="Arial" w:cs="Arial"/>
          <w:color w:val="000000" w:themeColor="text1"/>
          <w:shd w:val="clear" w:color="auto" w:fill="FFFFFF"/>
        </w:rPr>
        <w:t>Richardson used three factors to decide the maturity of a service i.e. </w:t>
      </w:r>
      <w:hyperlink r:id="rId5" w:history="1">
        <w:r w:rsidRPr="00FF65E0">
          <w:rPr>
            <w:rFonts w:ascii="Arial" w:hAnsi="Arial" w:cs="Arial"/>
            <w:color w:val="000000" w:themeColor="text1"/>
          </w:rPr>
          <w:t>URI</w:t>
        </w:r>
      </w:hyperlink>
      <w:r w:rsidRPr="00FF65E0">
        <w:rPr>
          <w:rFonts w:ascii="Arial" w:hAnsi="Arial" w:cs="Arial"/>
          <w:color w:val="000000" w:themeColor="text1"/>
          <w:shd w:val="clear" w:color="auto" w:fill="FFFFFF"/>
        </w:rPr>
        <w:t>, </w:t>
      </w:r>
      <w:hyperlink r:id="rId6" w:history="1">
        <w:r w:rsidRPr="00FF65E0">
          <w:rPr>
            <w:rFonts w:ascii="Arial" w:hAnsi="Arial" w:cs="Arial"/>
            <w:color w:val="000000" w:themeColor="text1"/>
          </w:rPr>
          <w:t>HTTP Methods</w:t>
        </w:r>
      </w:hyperlink>
      <w:r w:rsidRPr="00FF65E0">
        <w:rPr>
          <w:rFonts w:ascii="Arial" w:hAnsi="Arial" w:cs="Arial"/>
          <w:color w:val="000000" w:themeColor="text1"/>
          <w:shd w:val="clear" w:color="auto" w:fill="FFFFFF"/>
        </w:rPr>
        <w:t> and </w:t>
      </w:r>
      <w:hyperlink r:id="rId7" w:history="1">
        <w:r w:rsidRPr="00FF65E0">
          <w:rPr>
            <w:rFonts w:ascii="Arial" w:hAnsi="Arial" w:cs="Arial"/>
            <w:color w:val="000000" w:themeColor="text1"/>
          </w:rPr>
          <w:t>HATEOAS</w:t>
        </w:r>
      </w:hyperlink>
      <w:r w:rsidRPr="00FF65E0">
        <w:rPr>
          <w:rFonts w:ascii="Arial" w:hAnsi="Arial" w:cs="Arial"/>
          <w:color w:val="000000" w:themeColor="text1"/>
          <w:shd w:val="clear" w:color="auto" w:fill="FFFFFF"/>
        </w:rPr>
        <w:t> (Hypermedia). The more a service employs these technologies – more mature it shall be considered.</w:t>
      </w:r>
    </w:p>
    <w:p w14:paraId="29F358CE" w14:textId="454C6D08" w:rsidR="00AD5B56" w:rsidRPr="00FF65E0" w:rsidRDefault="00AD5B56" w:rsidP="00AD5B56">
      <w:pPr>
        <w:shd w:val="clear" w:color="auto" w:fill="FFFFFF"/>
        <w:spacing w:after="39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In this analysis, Richardson described these maturity levels as below:</w:t>
      </w:r>
    </w:p>
    <w:p w14:paraId="4103161D" w14:textId="4F83731E" w:rsidR="00BD1190" w:rsidRPr="00FF65E0" w:rsidRDefault="00AE255C" w:rsidP="00BD1190">
      <w:pPr>
        <w:pStyle w:val="NormalWeb"/>
        <w:shd w:val="clear" w:color="auto" w:fill="FFFFFF"/>
        <w:spacing w:before="0" w:beforeAutospacing="0" w:after="390" w:afterAutospacing="0"/>
        <w:rPr>
          <w:rFonts w:ascii="Arial" w:eastAsiaTheme="minorHAnsi" w:hAnsi="Arial" w:cs="Arial"/>
          <w:color w:val="000000" w:themeColor="text1"/>
          <w:sz w:val="22"/>
          <w:szCs w:val="20"/>
          <w:shd w:val="clear" w:color="auto" w:fill="FFFFFF"/>
          <w:lang w:eastAsia="en-US"/>
        </w:rPr>
      </w:pPr>
      <w:hyperlink r:id="rId8" w:anchor="level-zero" w:history="1">
        <w:r w:rsidR="00AD5B56" w:rsidRPr="00FF65E0">
          <w:rPr>
            <w:rFonts w:ascii="Arial" w:eastAsiaTheme="minorHAnsi" w:hAnsi="Arial" w:cs="Arial"/>
            <w:b/>
            <w:bCs/>
            <w:color w:val="000000" w:themeColor="text1"/>
            <w:sz w:val="22"/>
            <w:szCs w:val="20"/>
            <w:shd w:val="clear" w:color="auto" w:fill="FFFFFF"/>
            <w:lang w:eastAsia="en-US"/>
          </w:rPr>
          <w:t>Level Zero</w:t>
        </w:r>
      </w:hyperlink>
      <w:r w:rsidR="00AD5B56" w:rsidRPr="00FF65E0">
        <w:rPr>
          <w:rFonts w:ascii="Arial" w:hAnsi="Arial" w:cs="Arial"/>
          <w:color w:val="000000" w:themeColor="text1"/>
          <w:shd w:val="clear" w:color="auto" w:fill="FFFFFF"/>
        </w:rPr>
        <w:t xml:space="preserve">: </w:t>
      </w:r>
      <w:r w:rsidR="00AD5B56" w:rsidRPr="00FF65E0">
        <w:rPr>
          <w:rFonts w:ascii="Arial" w:eastAsiaTheme="minorHAnsi" w:hAnsi="Arial" w:cs="Arial"/>
          <w:color w:val="000000" w:themeColor="text1"/>
          <w:sz w:val="22"/>
          <w:szCs w:val="20"/>
          <w:shd w:val="clear" w:color="auto" w:fill="FFFFFF"/>
          <w:lang w:eastAsia="en-US"/>
        </w:rPr>
        <w:t xml:space="preserve">Level zero of maturity does not make use of any of URI, HTTP </w:t>
      </w:r>
      <w:r w:rsidR="00B2593E" w:rsidRPr="00FF65E0">
        <w:rPr>
          <w:rFonts w:ascii="Arial" w:eastAsiaTheme="minorHAnsi" w:hAnsi="Arial" w:cs="Arial"/>
          <w:color w:val="000000" w:themeColor="text1"/>
          <w:sz w:val="22"/>
          <w:szCs w:val="20"/>
          <w:shd w:val="clear" w:color="auto" w:fill="FFFFFF"/>
          <w:lang w:eastAsia="en-US"/>
        </w:rPr>
        <w:t>Methods. These</w:t>
      </w:r>
      <w:r w:rsidR="00AD5B56" w:rsidRPr="00FF65E0">
        <w:rPr>
          <w:rFonts w:ascii="Arial" w:eastAsiaTheme="minorHAnsi" w:hAnsi="Arial" w:cs="Arial"/>
          <w:color w:val="000000" w:themeColor="text1"/>
          <w:sz w:val="22"/>
          <w:szCs w:val="20"/>
          <w:shd w:val="clear" w:color="auto" w:fill="FFFFFF"/>
          <w:lang w:eastAsia="en-US"/>
        </w:rPr>
        <w:t xml:space="preserve"> services have a single URI and use a single HTTP method (typically POST). For example, most Web Services (WS-*)-based services use a single URI to identify an endpoint, and HTTP POST to transfer SOAP-based payloads, effectively ignoring the rest of the HTTP verbs.</w:t>
      </w:r>
    </w:p>
    <w:p w14:paraId="32D1A307" w14:textId="3C13DC13" w:rsidR="00AD5B56" w:rsidRPr="00FF65E0" w:rsidRDefault="00AE255C" w:rsidP="00B2593E">
      <w:pPr>
        <w:pStyle w:val="NormalWeb"/>
        <w:shd w:val="clear" w:color="auto" w:fill="FFFFFF"/>
        <w:spacing w:before="0" w:beforeAutospacing="0" w:after="390" w:afterAutospacing="0"/>
        <w:rPr>
          <w:rFonts w:ascii="Arial" w:eastAsiaTheme="minorHAnsi" w:hAnsi="Arial" w:cs="Arial"/>
          <w:color w:val="000000" w:themeColor="text1"/>
          <w:sz w:val="22"/>
          <w:szCs w:val="20"/>
          <w:shd w:val="clear" w:color="auto" w:fill="FFFFFF"/>
          <w:lang w:eastAsia="en-US"/>
        </w:rPr>
      </w:pPr>
      <w:hyperlink r:id="rId9" w:anchor="level-one" w:history="1">
        <w:r w:rsidR="00AD5B56" w:rsidRPr="00FF65E0">
          <w:rPr>
            <w:rFonts w:ascii="Arial" w:eastAsiaTheme="minorHAnsi" w:hAnsi="Arial" w:cs="Arial"/>
            <w:b/>
            <w:bCs/>
            <w:color w:val="000000" w:themeColor="text1"/>
            <w:sz w:val="22"/>
            <w:szCs w:val="20"/>
            <w:shd w:val="clear" w:color="auto" w:fill="FFFFFF"/>
            <w:lang w:eastAsia="en-US"/>
          </w:rPr>
          <w:t>Level</w:t>
        </w:r>
        <w:r w:rsidR="00AD5B56" w:rsidRPr="00FF65E0">
          <w:rPr>
            <w:rFonts w:ascii="Arial" w:eastAsiaTheme="minorHAnsi" w:hAnsi="Arial" w:cs="Arial"/>
            <w:color w:val="000000" w:themeColor="text1"/>
            <w:sz w:val="22"/>
            <w:szCs w:val="20"/>
            <w:shd w:val="clear" w:color="auto" w:fill="FFFFFF"/>
            <w:lang w:eastAsia="en-US"/>
          </w:rPr>
          <w:t xml:space="preserve"> </w:t>
        </w:r>
        <w:r w:rsidR="00AD5B56" w:rsidRPr="00FF65E0">
          <w:rPr>
            <w:rFonts w:ascii="Arial" w:eastAsiaTheme="minorHAnsi" w:hAnsi="Arial" w:cs="Arial"/>
            <w:b/>
            <w:bCs/>
            <w:color w:val="000000" w:themeColor="text1"/>
            <w:sz w:val="22"/>
            <w:szCs w:val="20"/>
            <w:shd w:val="clear" w:color="auto" w:fill="FFFFFF"/>
            <w:lang w:eastAsia="en-US"/>
          </w:rPr>
          <w:t>One</w:t>
        </w:r>
      </w:hyperlink>
      <w:r w:rsidR="00BD1190" w:rsidRPr="00FF65E0">
        <w:rPr>
          <w:rFonts w:ascii="Arial" w:eastAsiaTheme="minorHAnsi" w:hAnsi="Arial" w:cs="Arial"/>
          <w:color w:val="000000" w:themeColor="text1"/>
          <w:sz w:val="22"/>
          <w:szCs w:val="20"/>
          <w:shd w:val="clear" w:color="auto" w:fill="FFFFFF"/>
          <w:lang w:eastAsia="en-US"/>
        </w:rPr>
        <w:t xml:space="preserve">: Level one of maturity makes use of URIs out of URI, HTTP </w:t>
      </w:r>
      <w:r w:rsidR="00B2593E" w:rsidRPr="00FF65E0">
        <w:rPr>
          <w:rFonts w:ascii="Arial" w:eastAsiaTheme="minorHAnsi" w:hAnsi="Arial" w:cs="Arial"/>
          <w:color w:val="000000" w:themeColor="text1"/>
          <w:sz w:val="22"/>
          <w:szCs w:val="20"/>
          <w:shd w:val="clear" w:color="auto" w:fill="FFFFFF"/>
          <w:lang w:eastAsia="en-US"/>
        </w:rPr>
        <w:t>Methods. These</w:t>
      </w:r>
      <w:r w:rsidR="00BD1190" w:rsidRPr="00FF65E0">
        <w:rPr>
          <w:rFonts w:ascii="Arial" w:eastAsiaTheme="minorHAnsi" w:hAnsi="Arial" w:cs="Arial"/>
          <w:color w:val="000000" w:themeColor="text1"/>
          <w:sz w:val="22"/>
          <w:szCs w:val="20"/>
          <w:shd w:val="clear" w:color="auto" w:fill="FFFFFF"/>
          <w:lang w:eastAsia="en-US"/>
        </w:rPr>
        <w:t xml:space="preserve"> services employ many URIs but only a single HTTP verb – generally HTTP POST. They give each resource in their universe a URI. A unique URI separately identifies one unique resource – and that makes them better than level zero</w:t>
      </w:r>
      <w:r w:rsidR="00B2593E" w:rsidRPr="00FF65E0">
        <w:rPr>
          <w:rFonts w:ascii="Arial" w:eastAsiaTheme="minorHAnsi" w:hAnsi="Arial" w:cs="Arial"/>
          <w:color w:val="000000" w:themeColor="text1"/>
          <w:sz w:val="22"/>
          <w:szCs w:val="20"/>
          <w:shd w:val="clear" w:color="auto" w:fill="FFFFFF"/>
          <w:lang w:eastAsia="en-US"/>
        </w:rPr>
        <w:t>.</w:t>
      </w:r>
    </w:p>
    <w:p w14:paraId="63658223" w14:textId="6AB13C43" w:rsidR="00B2593E" w:rsidRPr="00FF65E0" w:rsidRDefault="00AE255C" w:rsidP="00B2593E">
      <w:pPr>
        <w:pStyle w:val="NormalWeb"/>
        <w:shd w:val="clear" w:color="auto" w:fill="FFFFFF"/>
        <w:spacing w:before="0" w:beforeAutospacing="0" w:after="390" w:afterAutospacing="0"/>
        <w:rPr>
          <w:rFonts w:ascii="Arial" w:eastAsiaTheme="minorHAnsi" w:hAnsi="Arial" w:cs="Arial"/>
          <w:color w:val="000000" w:themeColor="text1"/>
          <w:sz w:val="22"/>
          <w:szCs w:val="20"/>
          <w:shd w:val="clear" w:color="auto" w:fill="FFFFFF"/>
          <w:lang w:eastAsia="en-US"/>
        </w:rPr>
      </w:pPr>
      <w:hyperlink r:id="rId10" w:anchor="level-two" w:history="1">
        <w:r w:rsidR="00AD5B56" w:rsidRPr="00FF65E0">
          <w:rPr>
            <w:rFonts w:ascii="Arial" w:eastAsiaTheme="minorHAnsi" w:hAnsi="Arial" w:cs="Arial"/>
            <w:b/>
            <w:bCs/>
            <w:color w:val="000000" w:themeColor="text1"/>
            <w:sz w:val="22"/>
            <w:szCs w:val="20"/>
            <w:shd w:val="clear" w:color="auto" w:fill="FFFFFF"/>
            <w:lang w:eastAsia="en-US"/>
          </w:rPr>
          <w:t>Level Two</w:t>
        </w:r>
      </w:hyperlink>
      <w:r w:rsidR="00B2593E" w:rsidRPr="00FF65E0">
        <w:rPr>
          <w:rFonts w:ascii="Arial" w:eastAsiaTheme="minorHAnsi" w:hAnsi="Arial" w:cs="Arial"/>
          <w:b/>
          <w:bCs/>
          <w:color w:val="000000" w:themeColor="text1"/>
          <w:sz w:val="22"/>
          <w:szCs w:val="20"/>
          <w:shd w:val="clear" w:color="auto" w:fill="FFFFFF"/>
          <w:lang w:eastAsia="en-US"/>
        </w:rPr>
        <w:t>:</w:t>
      </w:r>
      <w:r w:rsidR="00B2593E" w:rsidRPr="00FF65E0">
        <w:rPr>
          <w:rFonts w:ascii="Arial" w:hAnsi="Arial" w:cs="Arial"/>
          <w:color w:val="000000" w:themeColor="text1"/>
          <w:shd w:val="clear" w:color="auto" w:fill="FFFFFF"/>
        </w:rPr>
        <w:t xml:space="preserve"> </w:t>
      </w:r>
      <w:r w:rsidR="00B2593E" w:rsidRPr="00FF65E0">
        <w:rPr>
          <w:rFonts w:ascii="Arial" w:eastAsiaTheme="minorHAnsi" w:hAnsi="Arial" w:cs="Arial"/>
          <w:color w:val="000000" w:themeColor="text1"/>
          <w:sz w:val="22"/>
          <w:szCs w:val="20"/>
          <w:shd w:val="clear" w:color="auto" w:fill="FFFFFF"/>
          <w:lang w:eastAsia="en-US"/>
        </w:rPr>
        <w:t>Level two of maturity makes use of URIs and HTTP out of URI, HTTP Methods. Level two services host numerous URI-addressable resources. Such services support several of the HTTP verbs on each exposed resource – Create, Read, Update and Delete (CRUD) services. Here the state of resources, typically representing business entities, can be manipulated over the network. Here service designer expects people to put some effort into mastering the APIs – generally by reading the supplied documentation. Level 2 is the excellent use-case of REST principles, which advocate using different verbs based on the HTTP request methods, and the system can have multiple resources.</w:t>
      </w:r>
    </w:p>
    <w:p w14:paraId="6E1DD712" w14:textId="067DC3CF" w:rsidR="00B2593E" w:rsidRPr="00FF65E0" w:rsidRDefault="00AE255C" w:rsidP="00B2593E">
      <w:pPr>
        <w:pStyle w:val="NormalWeb"/>
        <w:shd w:val="clear" w:color="auto" w:fill="FFFFFF"/>
        <w:spacing w:before="0" w:beforeAutospacing="0" w:after="390" w:afterAutospacing="0"/>
        <w:rPr>
          <w:rFonts w:ascii="Arial" w:eastAsiaTheme="minorHAnsi" w:hAnsi="Arial" w:cs="Arial"/>
          <w:color w:val="000000" w:themeColor="text1"/>
          <w:sz w:val="22"/>
          <w:szCs w:val="20"/>
          <w:shd w:val="clear" w:color="auto" w:fill="FFFFFF"/>
          <w:lang w:eastAsia="en-US"/>
        </w:rPr>
      </w:pPr>
      <w:hyperlink r:id="rId11" w:anchor="level-three" w:history="1">
        <w:r w:rsidR="00AD5B56" w:rsidRPr="00FF65E0">
          <w:rPr>
            <w:rFonts w:ascii="Arial" w:eastAsiaTheme="minorHAnsi" w:hAnsi="Arial" w:cs="Arial"/>
            <w:b/>
            <w:bCs/>
            <w:color w:val="000000" w:themeColor="text1"/>
            <w:sz w:val="22"/>
            <w:szCs w:val="20"/>
            <w:shd w:val="clear" w:color="auto" w:fill="FFFFFF"/>
            <w:lang w:eastAsia="en-US"/>
          </w:rPr>
          <w:t>Level Three</w:t>
        </w:r>
      </w:hyperlink>
      <w:r w:rsidR="00B2593E" w:rsidRPr="00FF65E0">
        <w:rPr>
          <w:rFonts w:ascii="Arial" w:eastAsiaTheme="minorHAnsi" w:hAnsi="Arial" w:cs="Arial"/>
          <w:b/>
          <w:bCs/>
          <w:color w:val="000000" w:themeColor="text1"/>
          <w:sz w:val="22"/>
          <w:szCs w:val="20"/>
          <w:shd w:val="clear" w:color="auto" w:fill="FFFFFF"/>
          <w:lang w:eastAsia="en-US"/>
        </w:rPr>
        <w:t xml:space="preserve">: </w:t>
      </w:r>
      <w:r w:rsidR="00B2593E" w:rsidRPr="00FF65E0">
        <w:rPr>
          <w:rFonts w:ascii="Arial" w:eastAsiaTheme="minorHAnsi" w:hAnsi="Arial" w:cs="Arial"/>
          <w:color w:val="000000" w:themeColor="text1"/>
          <w:sz w:val="22"/>
          <w:szCs w:val="20"/>
          <w:shd w:val="clear" w:color="auto" w:fill="FFFFFF"/>
          <w:lang w:eastAsia="en-US"/>
        </w:rPr>
        <w:t xml:space="preserve">Level three of maturity makes use of all three, i.e. URIs and HTTP.This level is the most mature level of Richardson’s model, which encourages easy discoverability. This </w:t>
      </w:r>
      <w:r w:rsidR="00B2593E" w:rsidRPr="00FF65E0">
        <w:rPr>
          <w:rFonts w:ascii="Arial" w:eastAsiaTheme="minorHAnsi" w:hAnsi="Arial" w:cs="Arial"/>
          <w:color w:val="000000" w:themeColor="text1"/>
          <w:sz w:val="22"/>
          <w:szCs w:val="20"/>
          <w:shd w:val="clear" w:color="auto" w:fill="FFFFFF"/>
          <w:lang w:eastAsia="en-US"/>
        </w:rPr>
        <w:lastRenderedPageBreak/>
        <w:t>level makes it easy for the responses to be self-explanatory. The service leads consumers through a trail of resources, causing application state transitions as a result.</w:t>
      </w:r>
    </w:p>
    <w:p w14:paraId="752E6875" w14:textId="616626B1" w:rsidR="00B2593E" w:rsidRPr="00FF65E0" w:rsidRDefault="00B2593E" w:rsidP="00B2593E">
      <w:pPr>
        <w:pStyle w:val="NormalWeb"/>
        <w:shd w:val="clear" w:color="auto" w:fill="FFFFFF"/>
        <w:spacing w:before="0" w:beforeAutospacing="0" w:after="390" w:afterAutospacing="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36"/>
          <w:szCs w:val="36"/>
          <w:lang w:eastAsia="en-US"/>
        </w:rPr>
        <w:t xml:space="preserve">Anypoint Design Centre: </w:t>
      </w:r>
      <w:r w:rsidRPr="00FF65E0">
        <w:rPr>
          <w:rFonts w:ascii="Arial" w:eastAsiaTheme="minorHAnsi" w:hAnsi="Arial" w:cs="Arial"/>
          <w:color w:val="000000" w:themeColor="text1"/>
          <w:sz w:val="22"/>
          <w:szCs w:val="20"/>
          <w:shd w:val="clear" w:color="auto" w:fill="FFFFFF"/>
          <w:lang w:eastAsia="en-US"/>
        </w:rPr>
        <w:t xml:space="preserve">Anypoint Design </w:t>
      </w:r>
      <w:proofErr w:type="spellStart"/>
      <w:r w:rsidRPr="00FF65E0">
        <w:rPr>
          <w:rFonts w:ascii="Arial" w:eastAsiaTheme="minorHAnsi" w:hAnsi="Arial" w:cs="Arial"/>
          <w:color w:val="000000" w:themeColor="text1"/>
          <w:sz w:val="22"/>
          <w:szCs w:val="20"/>
          <w:shd w:val="clear" w:color="auto" w:fill="FFFFFF"/>
          <w:lang w:eastAsia="en-US"/>
        </w:rPr>
        <w:t>Center</w:t>
      </w:r>
      <w:proofErr w:type="spellEnd"/>
      <w:r w:rsidRPr="00FF65E0">
        <w:rPr>
          <w:rFonts w:ascii="Arial" w:eastAsiaTheme="minorHAnsi" w:hAnsi="Arial" w:cs="Arial"/>
          <w:color w:val="000000" w:themeColor="text1"/>
          <w:sz w:val="22"/>
          <w:szCs w:val="20"/>
          <w:shd w:val="clear" w:color="auto" w:fill="FFFFFF"/>
          <w:lang w:eastAsia="en-US"/>
        </w:rPr>
        <w:t>™ gives you the tools you need to build connectors, implement data and application flows, and dramatically simplify API design, reuse, and testing.</w:t>
      </w:r>
    </w:p>
    <w:p w14:paraId="244BFAA0" w14:textId="77777777" w:rsidR="00B2593E" w:rsidRPr="00FF65E0" w:rsidRDefault="00B2593E" w:rsidP="00B2593E">
      <w:pPr>
        <w:pStyle w:val="NormalWeb"/>
        <w:shd w:val="clear" w:color="auto" w:fill="FEFEFE"/>
        <w:spacing w:before="150" w:beforeAutospacing="0" w:after="150" w:afterAutospacing="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 xml:space="preserve">Anypoint Design </w:t>
      </w:r>
      <w:proofErr w:type="spellStart"/>
      <w:r w:rsidRPr="00FF65E0">
        <w:rPr>
          <w:rFonts w:ascii="Arial" w:eastAsiaTheme="minorHAnsi" w:hAnsi="Arial" w:cs="Arial"/>
          <w:color w:val="000000" w:themeColor="text1"/>
          <w:sz w:val="22"/>
          <w:szCs w:val="20"/>
          <w:shd w:val="clear" w:color="auto" w:fill="FFFFFF"/>
          <w:lang w:eastAsia="en-US"/>
        </w:rPr>
        <w:t>Center</w:t>
      </w:r>
      <w:proofErr w:type="spellEnd"/>
      <w:r w:rsidRPr="00FF65E0">
        <w:rPr>
          <w:rFonts w:ascii="Arial" w:eastAsiaTheme="minorHAnsi" w:hAnsi="Arial" w:cs="Arial"/>
          <w:color w:val="000000" w:themeColor="text1"/>
          <w:sz w:val="22"/>
          <w:szCs w:val="20"/>
          <w:shd w:val="clear" w:color="auto" w:fill="FFFFFF"/>
          <w:lang w:eastAsia="en-US"/>
        </w:rPr>
        <w:t xml:space="preserve"> is a development environment that consists of two tools:</w:t>
      </w:r>
    </w:p>
    <w:p w14:paraId="11DA951C" w14:textId="77777777" w:rsidR="00B2593E" w:rsidRPr="00FF65E0" w:rsidRDefault="00AE255C" w:rsidP="00B2593E">
      <w:pPr>
        <w:pStyle w:val="NormalWeb"/>
        <w:numPr>
          <w:ilvl w:val="0"/>
          <w:numId w:val="11"/>
        </w:numPr>
        <w:shd w:val="clear" w:color="auto" w:fill="FEFEFE"/>
        <w:spacing w:before="150" w:beforeAutospacing="0" w:after="150" w:afterAutospacing="0"/>
        <w:rPr>
          <w:rFonts w:ascii="Arial" w:eastAsiaTheme="minorHAnsi" w:hAnsi="Arial" w:cs="Arial"/>
          <w:color w:val="000000" w:themeColor="text1"/>
          <w:sz w:val="22"/>
          <w:szCs w:val="20"/>
          <w:shd w:val="clear" w:color="auto" w:fill="FFFFFF"/>
          <w:lang w:eastAsia="en-US"/>
        </w:rPr>
      </w:pPr>
      <w:hyperlink r:id="rId12" w:history="1">
        <w:r w:rsidR="00B2593E" w:rsidRPr="00FF65E0">
          <w:rPr>
            <w:rFonts w:eastAsiaTheme="minorHAnsi"/>
            <w:color w:val="000000" w:themeColor="text1"/>
            <w:sz w:val="22"/>
            <w:szCs w:val="20"/>
            <w:shd w:val="clear" w:color="auto" w:fill="FFFFFF"/>
            <w:lang w:eastAsia="en-US"/>
          </w:rPr>
          <w:t>API Designer</w:t>
        </w:r>
      </w:hyperlink>
    </w:p>
    <w:p w14:paraId="09970381" w14:textId="71E6A404" w:rsidR="00B2593E" w:rsidRPr="00FF65E0" w:rsidRDefault="00B2593E" w:rsidP="00B2593E">
      <w:pPr>
        <w:pStyle w:val="NormalWeb"/>
        <w:shd w:val="clear" w:color="auto" w:fill="FEFEFE"/>
        <w:spacing w:before="150" w:beforeAutospacing="0" w:after="150" w:afterAutospacing="0"/>
        <w:ind w:left="72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In API Designer, we can create API specifications in RESTful API Modeling Language (RAML) 0.8 or 1.0, or according to OpenAPI specification (OAS) 2.0 or 3.0. We can also create API fragments in RAML. After you create a specification or fragment, you can publish it to Anypoint Exchange, so that it can be used by anyone in your MuleSoft organization.</w:t>
      </w:r>
    </w:p>
    <w:p w14:paraId="016E256A" w14:textId="77777777" w:rsidR="00B2593E" w:rsidRPr="00FF65E0" w:rsidRDefault="00AE255C" w:rsidP="00B2593E">
      <w:pPr>
        <w:pStyle w:val="NormalWeb"/>
        <w:numPr>
          <w:ilvl w:val="0"/>
          <w:numId w:val="11"/>
        </w:numPr>
        <w:shd w:val="clear" w:color="auto" w:fill="FEFEFE"/>
        <w:spacing w:before="150" w:beforeAutospacing="0" w:after="150" w:afterAutospacing="0"/>
        <w:rPr>
          <w:rFonts w:ascii="Arial" w:eastAsiaTheme="minorHAnsi" w:hAnsi="Arial" w:cs="Arial"/>
          <w:color w:val="000000" w:themeColor="text1"/>
          <w:sz w:val="22"/>
          <w:szCs w:val="20"/>
          <w:shd w:val="clear" w:color="auto" w:fill="FFFFFF"/>
          <w:lang w:eastAsia="en-US"/>
        </w:rPr>
      </w:pPr>
      <w:hyperlink r:id="rId13" w:history="1">
        <w:r w:rsidR="00B2593E" w:rsidRPr="00FF65E0">
          <w:rPr>
            <w:rFonts w:eastAsiaTheme="minorHAnsi"/>
            <w:color w:val="000000" w:themeColor="text1"/>
            <w:sz w:val="22"/>
            <w:szCs w:val="20"/>
            <w:shd w:val="clear" w:color="auto" w:fill="FFFFFF"/>
            <w:lang w:eastAsia="en-US"/>
          </w:rPr>
          <w:t>Flow Designer</w:t>
        </w:r>
      </w:hyperlink>
    </w:p>
    <w:p w14:paraId="799DF3CC" w14:textId="382F159B" w:rsidR="00B2593E" w:rsidRPr="00FF65E0" w:rsidRDefault="00B2593E" w:rsidP="00B2593E">
      <w:pPr>
        <w:pStyle w:val="NormalWeb"/>
        <w:shd w:val="clear" w:color="auto" w:fill="FEFEFE"/>
        <w:spacing w:before="150" w:beforeAutospacing="0" w:after="150" w:afterAutospacing="0"/>
        <w:ind w:left="72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In Flow Designer, you create Mule applications to integrate systems into workflows.</w:t>
      </w:r>
    </w:p>
    <w:p w14:paraId="015CA15F" w14:textId="59A7669E" w:rsidR="00B2593E" w:rsidRPr="00FF65E0" w:rsidRDefault="00B2593E" w:rsidP="00B2593E">
      <w:pPr>
        <w:pStyle w:val="NormalWeb"/>
        <w:shd w:val="clear" w:color="auto" w:fill="FEFEFE"/>
        <w:spacing w:before="150" w:beforeAutospacing="0" w:after="150" w:afterAutospacing="0"/>
        <w:ind w:left="720"/>
        <w:rPr>
          <w:rFonts w:ascii="Arial" w:eastAsiaTheme="minorHAnsi" w:hAnsi="Arial" w:cs="Arial"/>
          <w:color w:val="000000" w:themeColor="text1"/>
          <w:sz w:val="36"/>
          <w:szCs w:val="36"/>
          <w:lang w:eastAsia="en-US"/>
        </w:rPr>
      </w:pPr>
    </w:p>
    <w:p w14:paraId="6464715D" w14:textId="4123FAAE" w:rsidR="00B2593E" w:rsidRPr="00FF65E0" w:rsidRDefault="00B2593E" w:rsidP="00B2593E">
      <w:pPr>
        <w:pStyle w:val="NormalWeb"/>
        <w:shd w:val="clear" w:color="auto" w:fill="FEFEFE"/>
        <w:spacing w:before="150" w:beforeAutospacing="0" w:after="150" w:afterAutospacing="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36"/>
          <w:szCs w:val="36"/>
          <w:lang w:eastAsia="en-US"/>
        </w:rPr>
        <w:t>API Designer</w:t>
      </w:r>
      <w:r w:rsidRPr="00FF65E0">
        <w:rPr>
          <w:rFonts w:ascii="Arial" w:hAnsi="Arial" w:cs="Arial"/>
          <w:color w:val="000000" w:themeColor="text1"/>
          <w:sz w:val="36"/>
          <w:szCs w:val="36"/>
        </w:rPr>
        <w:t>:</w:t>
      </w:r>
      <w:r w:rsidRPr="00FF65E0">
        <w:rPr>
          <w:rFonts w:ascii="Arial" w:hAnsi="Arial" w:cs="Arial"/>
          <w:color w:val="000000" w:themeColor="text1"/>
        </w:rPr>
        <w:t xml:space="preserve"> </w:t>
      </w:r>
      <w:r w:rsidRPr="00FF65E0">
        <w:rPr>
          <w:rFonts w:ascii="Arial" w:eastAsiaTheme="minorHAnsi" w:hAnsi="Arial" w:cs="Arial"/>
          <w:color w:val="000000" w:themeColor="text1"/>
          <w:sz w:val="22"/>
          <w:szCs w:val="20"/>
          <w:shd w:val="clear" w:color="auto" w:fill="FFFFFF"/>
          <w:lang w:eastAsia="en-US"/>
        </w:rPr>
        <w:t>API Designer provides a web-based interface for designing, documenting, testing, and sharing API specifications and fragments.</w:t>
      </w:r>
    </w:p>
    <w:p w14:paraId="7C5DE575" w14:textId="52C213C9" w:rsidR="00B2593E" w:rsidRPr="00FF65E0" w:rsidRDefault="00B2593E" w:rsidP="00B2593E">
      <w:pPr>
        <w:shd w:val="clear" w:color="auto" w:fill="FEFEFE"/>
        <w:spacing w:after="0" w:line="240" w:lineRule="auto"/>
        <w:outlineLvl w:val="1"/>
        <w:rPr>
          <w:rFonts w:ascii="Arial" w:hAnsi="Arial" w:cs="Arial"/>
          <w:b/>
          <w:bCs/>
          <w:color w:val="000000" w:themeColor="text1"/>
          <w:shd w:val="clear" w:color="auto" w:fill="FFFFFF"/>
        </w:rPr>
      </w:pPr>
      <w:r w:rsidRPr="00FF65E0">
        <w:rPr>
          <w:rFonts w:ascii="Arial" w:hAnsi="Arial" w:cs="Arial"/>
          <w:b/>
          <w:bCs/>
          <w:color w:val="000000" w:themeColor="text1"/>
          <w:shd w:val="clear" w:color="auto" w:fill="FFFFFF"/>
        </w:rPr>
        <w:t>Designing:</w:t>
      </w:r>
    </w:p>
    <w:p w14:paraId="3938B031" w14:textId="72FC7D67" w:rsidR="00B2593E" w:rsidRPr="00FF65E0" w:rsidRDefault="00B2593E" w:rsidP="00B2593E">
      <w:p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We can use either the text editor or the visual editor to create API specifications in RESTful API Modeling Language (RAML) version 0.8 or 1.0, or according to OpenAPI specification (OAS) version 2.0 or 3.0.</w:t>
      </w:r>
    </w:p>
    <w:p w14:paraId="4ECC16D9" w14:textId="77777777" w:rsidR="00B2593E" w:rsidRPr="00FF65E0" w:rsidRDefault="00B2593E" w:rsidP="00B2593E">
      <w:p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With the text editor, you can:</w:t>
      </w:r>
    </w:p>
    <w:p w14:paraId="069574E0" w14:textId="77777777" w:rsidR="00B2593E" w:rsidRPr="00FF65E0" w:rsidRDefault="00B2593E" w:rsidP="00B2593E">
      <w:pPr>
        <w:numPr>
          <w:ilvl w:val="0"/>
          <w:numId w:val="12"/>
        </w:num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Design according to best practices with a context-aware shelf that auto-populates with the appropriate methods, resources, parameters, and security components.</w:t>
      </w:r>
    </w:p>
    <w:p w14:paraId="2EB17A63" w14:textId="77777777" w:rsidR="00B2593E" w:rsidRPr="00FF65E0" w:rsidRDefault="00B2593E" w:rsidP="00B2593E">
      <w:pPr>
        <w:numPr>
          <w:ilvl w:val="0"/>
          <w:numId w:val="12"/>
        </w:num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Include RAML API fragments, such as security schemas and data types, from Exchange or write your own.</w:t>
      </w:r>
    </w:p>
    <w:p w14:paraId="69B0E69A" w14:textId="77777777" w:rsidR="00B2593E" w:rsidRPr="00FF65E0" w:rsidRDefault="00B2593E" w:rsidP="00B2593E">
      <w:pPr>
        <w:numPr>
          <w:ilvl w:val="0"/>
          <w:numId w:val="12"/>
        </w:num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Import existing API specifications.</w:t>
      </w:r>
    </w:p>
    <w:p w14:paraId="428B9C74" w14:textId="14B7303B" w:rsidR="00B2593E" w:rsidRPr="00FF65E0" w:rsidRDefault="00B2593E" w:rsidP="00B2593E">
      <w:p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With the visual editor, we can:</w:t>
      </w:r>
    </w:p>
    <w:p w14:paraId="00FDE74F" w14:textId="77777777" w:rsidR="00B2593E" w:rsidRPr="00FF65E0" w:rsidRDefault="00B2593E" w:rsidP="00B2593E">
      <w:pPr>
        <w:numPr>
          <w:ilvl w:val="0"/>
          <w:numId w:val="13"/>
        </w:num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Create a specification for use cases in which you do not need to include RAML fragments.</w:t>
      </w:r>
    </w:p>
    <w:p w14:paraId="279F7B05" w14:textId="77777777" w:rsidR="00B2593E" w:rsidRPr="00FF65E0" w:rsidRDefault="00B2593E" w:rsidP="00B2593E">
      <w:pPr>
        <w:numPr>
          <w:ilvl w:val="0"/>
          <w:numId w:val="13"/>
        </w:num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Scaffold a specification that you can complete and customize in the text editor.</w:t>
      </w:r>
    </w:p>
    <w:p w14:paraId="2C3F46EF" w14:textId="7A7DE360" w:rsidR="00B2593E" w:rsidRPr="00FF65E0" w:rsidRDefault="00B2593E" w:rsidP="00B2593E">
      <w:pPr>
        <w:shd w:val="clear" w:color="auto" w:fill="FEFEFE"/>
        <w:spacing w:after="0" w:line="240" w:lineRule="auto"/>
        <w:outlineLvl w:val="1"/>
        <w:rPr>
          <w:rFonts w:ascii="Arial" w:hAnsi="Arial" w:cs="Arial"/>
          <w:b/>
          <w:bCs/>
          <w:color w:val="000000" w:themeColor="text1"/>
          <w:shd w:val="clear" w:color="auto" w:fill="FFFFFF"/>
        </w:rPr>
      </w:pPr>
      <w:r w:rsidRPr="00FF65E0">
        <w:rPr>
          <w:rFonts w:ascii="Arial" w:hAnsi="Arial" w:cs="Arial"/>
          <w:b/>
          <w:bCs/>
          <w:color w:val="000000" w:themeColor="text1"/>
          <w:shd w:val="clear" w:color="auto" w:fill="FFFFFF"/>
        </w:rPr>
        <w:t>Documenting:</w:t>
      </w:r>
    </w:p>
    <w:p w14:paraId="1291152F" w14:textId="05E4681A" w:rsidR="00B2593E" w:rsidRPr="00FF65E0" w:rsidRDefault="00B2593E" w:rsidP="00B2593E">
      <w:p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As we add descriptions in your specifications and fragments, you can view them in auto-generated, interactive documentation in the right-hand pane of the text editor.</w:t>
      </w:r>
    </w:p>
    <w:p w14:paraId="62E65971" w14:textId="77777777" w:rsidR="00B2593E" w:rsidRPr="00FF65E0" w:rsidRDefault="00B2593E" w:rsidP="00B2593E">
      <w:pPr>
        <w:shd w:val="clear" w:color="auto" w:fill="FEFEFE"/>
        <w:spacing w:after="0" w:line="240" w:lineRule="auto"/>
        <w:outlineLvl w:val="1"/>
        <w:rPr>
          <w:rFonts w:ascii="Arial" w:hAnsi="Arial" w:cs="Arial"/>
          <w:b/>
          <w:bCs/>
          <w:color w:val="000000" w:themeColor="text1"/>
          <w:shd w:val="clear" w:color="auto" w:fill="FFFFFF"/>
        </w:rPr>
      </w:pPr>
      <w:r w:rsidRPr="00FF65E0">
        <w:rPr>
          <w:rFonts w:ascii="Arial" w:hAnsi="Arial" w:cs="Arial"/>
          <w:b/>
          <w:bCs/>
          <w:color w:val="000000" w:themeColor="text1"/>
          <w:shd w:val="clear" w:color="auto" w:fill="FFFFFF"/>
        </w:rPr>
        <w:t>Testing</w:t>
      </w:r>
    </w:p>
    <w:p w14:paraId="3A02306F" w14:textId="6BB78706" w:rsidR="00B2593E" w:rsidRPr="00FF65E0" w:rsidRDefault="00B2593E" w:rsidP="00B2593E">
      <w:p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We can use the mocking service to:</w:t>
      </w:r>
    </w:p>
    <w:p w14:paraId="0108F589" w14:textId="77777777" w:rsidR="00B2593E" w:rsidRPr="00FF65E0" w:rsidRDefault="00B2593E" w:rsidP="00B2593E">
      <w:pPr>
        <w:numPr>
          <w:ilvl w:val="0"/>
          <w:numId w:val="14"/>
        </w:num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Preview an API’s functionality before writing a single line of code.</w:t>
      </w:r>
    </w:p>
    <w:p w14:paraId="4FC028C3" w14:textId="77777777" w:rsidR="00B2593E" w:rsidRPr="00FF65E0" w:rsidRDefault="00B2593E" w:rsidP="00B2593E">
      <w:pPr>
        <w:numPr>
          <w:ilvl w:val="0"/>
          <w:numId w:val="14"/>
        </w:num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lastRenderedPageBreak/>
        <w:t>Send requests to the specification and receive defined responses.</w:t>
      </w:r>
    </w:p>
    <w:p w14:paraId="19E8B030" w14:textId="77777777" w:rsidR="00B2593E" w:rsidRPr="00FF65E0" w:rsidRDefault="00B2593E" w:rsidP="00B2593E">
      <w:pPr>
        <w:numPr>
          <w:ilvl w:val="0"/>
          <w:numId w:val="14"/>
        </w:num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 xml:space="preserve">Use </w:t>
      </w:r>
      <w:proofErr w:type="spellStart"/>
      <w:r w:rsidRPr="00FF65E0">
        <w:rPr>
          <w:rFonts w:ascii="Arial" w:hAnsi="Arial" w:cs="Arial"/>
          <w:color w:val="000000" w:themeColor="text1"/>
          <w:shd w:val="clear" w:color="auto" w:fill="FFFFFF"/>
        </w:rPr>
        <w:t>behavioral</w:t>
      </w:r>
      <w:proofErr w:type="spellEnd"/>
      <w:r w:rsidRPr="00FF65E0">
        <w:rPr>
          <w:rFonts w:ascii="Arial" w:hAnsi="Arial" w:cs="Arial"/>
          <w:color w:val="000000" w:themeColor="text1"/>
          <w:shd w:val="clear" w:color="auto" w:fill="FFFFFF"/>
        </w:rPr>
        <w:t xml:space="preserve"> headers to simulate different scenarios, such as timeouts and errors.</w:t>
      </w:r>
    </w:p>
    <w:p w14:paraId="0EBBDD3C" w14:textId="77777777" w:rsidR="00B2593E" w:rsidRPr="00FF65E0" w:rsidRDefault="00B2593E" w:rsidP="00B2593E">
      <w:pPr>
        <w:shd w:val="clear" w:color="auto" w:fill="FEFEFE"/>
        <w:spacing w:after="0" w:line="240" w:lineRule="auto"/>
        <w:outlineLvl w:val="1"/>
        <w:rPr>
          <w:rFonts w:ascii="Arial" w:hAnsi="Arial" w:cs="Arial"/>
          <w:b/>
          <w:bCs/>
          <w:color w:val="000000" w:themeColor="text1"/>
          <w:shd w:val="clear" w:color="auto" w:fill="FFFFFF"/>
        </w:rPr>
      </w:pPr>
      <w:r w:rsidRPr="00FF65E0">
        <w:rPr>
          <w:rFonts w:ascii="Arial" w:hAnsi="Arial" w:cs="Arial"/>
          <w:b/>
          <w:bCs/>
          <w:color w:val="000000" w:themeColor="text1"/>
          <w:shd w:val="clear" w:color="auto" w:fill="FFFFFF"/>
        </w:rPr>
        <w:t>Sharing</w:t>
      </w:r>
    </w:p>
    <w:p w14:paraId="5822F853" w14:textId="573FB770" w:rsidR="00B2593E" w:rsidRPr="00FF65E0" w:rsidRDefault="008E63EC" w:rsidP="00B2593E">
      <w:pPr>
        <w:shd w:val="clear" w:color="auto" w:fill="FEFEFE"/>
        <w:spacing w:before="150" w:after="150" w:line="240" w:lineRule="auto"/>
        <w:rPr>
          <w:rFonts w:ascii="Arial" w:hAnsi="Arial" w:cs="Arial"/>
          <w:color w:val="000000" w:themeColor="text1"/>
          <w:shd w:val="clear" w:color="auto" w:fill="FFFFFF"/>
        </w:rPr>
      </w:pPr>
      <w:proofErr w:type="spellStart"/>
      <w:r w:rsidRPr="00FF65E0">
        <w:rPr>
          <w:rFonts w:ascii="Arial" w:hAnsi="Arial" w:cs="Arial"/>
          <w:color w:val="000000" w:themeColor="text1"/>
          <w:shd w:val="clear" w:color="auto" w:fill="FFFFFF"/>
        </w:rPr>
        <w:t>W</w:t>
      </w:r>
      <w:proofErr w:type="spellEnd"/>
      <w:r w:rsidR="00B2593E" w:rsidRPr="00FF65E0">
        <w:rPr>
          <w:rFonts w:ascii="Arial" w:hAnsi="Arial" w:cs="Arial"/>
          <w:color w:val="000000" w:themeColor="text1"/>
          <w:shd w:val="clear" w:color="auto" w:fill="FFFFFF"/>
        </w:rPr>
        <w:t xml:space="preserve"> can publish an API specification to Anypoint Exchange for use in API Manager, Anypoint Studio, or Flow Designer. You can also add an API specification directly to API Manager.</w:t>
      </w:r>
    </w:p>
    <w:p w14:paraId="094C2A90" w14:textId="77777777" w:rsidR="00B2593E" w:rsidRPr="00FF65E0" w:rsidRDefault="00B2593E" w:rsidP="00B2593E">
      <w:p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A specification writer uses API Designer to design API specifications and RAML fragments. RAML specifications can use assets that are hosted in Exchange. The specification writer can publish iterations and final versions to Anypoint Exchange.</w:t>
      </w:r>
    </w:p>
    <w:p w14:paraId="5A8BDE18" w14:textId="77777777" w:rsidR="008E63EC" w:rsidRPr="00FF65E0" w:rsidRDefault="00B2593E" w:rsidP="008E63EC">
      <w:pPr>
        <w:shd w:val="clear" w:color="auto" w:fill="FEFEFE"/>
        <w:spacing w:before="150" w:after="15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From Exchange, the specification can be imported into Anypoint Studio and Flow Designer as a RESTful connector, or into API Manager. Anypoint Studio can even import a specification directly from API Designer.</w:t>
      </w:r>
    </w:p>
    <w:p w14:paraId="44E67B6E" w14:textId="77777777" w:rsidR="008E63EC" w:rsidRPr="00FF65E0" w:rsidRDefault="008E63EC" w:rsidP="008E63EC">
      <w:pPr>
        <w:pStyle w:val="Heading2"/>
        <w:shd w:val="clear" w:color="auto" w:fill="FEFEFE"/>
        <w:spacing w:before="0" w:beforeAutospacing="0" w:after="0" w:afterAutospacing="0"/>
        <w:rPr>
          <w:rFonts w:ascii="Arial" w:eastAsiaTheme="minorHAnsi" w:hAnsi="Arial" w:cs="Arial"/>
          <w:b w:val="0"/>
          <w:bCs w:val="0"/>
          <w:color w:val="000000" w:themeColor="text1"/>
          <w:sz w:val="22"/>
          <w:szCs w:val="20"/>
          <w:shd w:val="clear" w:color="auto" w:fill="FFFFFF"/>
          <w:lang w:eastAsia="en-US"/>
        </w:rPr>
      </w:pPr>
      <w:r w:rsidRPr="00FF65E0">
        <w:rPr>
          <w:rFonts w:ascii="Arial" w:eastAsiaTheme="minorHAnsi" w:hAnsi="Arial" w:cs="Arial"/>
          <w:color w:val="000000" w:themeColor="text1"/>
          <w:lang w:eastAsia="en-US"/>
        </w:rPr>
        <w:t>Visual Editor</w:t>
      </w:r>
      <w:r w:rsidRPr="00FF65E0">
        <w:rPr>
          <w:rFonts w:ascii="Arial" w:hAnsi="Arial" w:cs="Arial"/>
          <w:color w:val="000000" w:themeColor="text1"/>
        </w:rPr>
        <w:t xml:space="preserve">: </w:t>
      </w:r>
      <w:r w:rsidRPr="00FF65E0">
        <w:rPr>
          <w:rFonts w:ascii="Arial" w:eastAsiaTheme="minorHAnsi" w:hAnsi="Arial" w:cs="Arial"/>
          <w:b w:val="0"/>
          <w:bCs w:val="0"/>
          <w:color w:val="000000" w:themeColor="text1"/>
          <w:sz w:val="22"/>
          <w:szCs w:val="20"/>
          <w:shd w:val="clear" w:color="auto" w:fill="FFFFFF"/>
          <w:lang w:eastAsia="en-US"/>
        </w:rPr>
        <w:t xml:space="preserve">We can use API Designer’s visual API editor to scaffold API specifications in RAML 1.0 or in OAS 2.0 or 3.0 (JSON). We do so by populating language-neutral forms. </w:t>
      </w:r>
    </w:p>
    <w:p w14:paraId="4FABAAA3" w14:textId="51FBD350" w:rsidR="008E63EC" w:rsidRPr="00FF65E0" w:rsidRDefault="008E63EC" w:rsidP="008E63EC">
      <w:pPr>
        <w:pStyle w:val="Heading2"/>
        <w:shd w:val="clear" w:color="auto" w:fill="FEFEFE"/>
        <w:spacing w:before="0" w:beforeAutospacing="0" w:after="0" w:afterAutospacing="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Procedure</w:t>
      </w:r>
    </w:p>
    <w:p w14:paraId="07BE1186" w14:textId="77777777" w:rsidR="008E63EC" w:rsidRPr="00FF65E0" w:rsidRDefault="008E63EC" w:rsidP="008E63EC">
      <w:pPr>
        <w:pStyle w:val="NormalWeb"/>
        <w:numPr>
          <w:ilvl w:val="0"/>
          <w:numId w:val="15"/>
        </w:numPr>
        <w:shd w:val="clear" w:color="auto" w:fill="FEFEFE"/>
        <w:spacing w:before="150" w:beforeAutospacing="0" w:after="150" w:afterAutospacing="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On the </w:t>
      </w:r>
      <w:r w:rsidRPr="00FF65E0">
        <w:rPr>
          <w:rFonts w:eastAsiaTheme="minorHAnsi"/>
          <w:b/>
          <w:bCs/>
          <w:color w:val="000000" w:themeColor="text1"/>
          <w:sz w:val="22"/>
          <w:szCs w:val="20"/>
          <w:shd w:val="clear" w:color="auto" w:fill="FFFFFF"/>
          <w:lang w:eastAsia="en-US"/>
        </w:rPr>
        <w:t>Projects</w:t>
      </w:r>
      <w:r w:rsidRPr="00FF65E0">
        <w:rPr>
          <w:rFonts w:ascii="Arial" w:eastAsiaTheme="minorHAnsi" w:hAnsi="Arial" w:cs="Arial"/>
          <w:color w:val="000000" w:themeColor="text1"/>
          <w:sz w:val="22"/>
          <w:szCs w:val="20"/>
          <w:shd w:val="clear" w:color="auto" w:fill="FFFFFF"/>
          <w:lang w:eastAsia="en-US"/>
        </w:rPr>
        <w:t xml:space="preserve"> page in Design </w:t>
      </w:r>
      <w:proofErr w:type="spellStart"/>
      <w:r w:rsidRPr="00FF65E0">
        <w:rPr>
          <w:rFonts w:ascii="Arial" w:eastAsiaTheme="minorHAnsi" w:hAnsi="Arial" w:cs="Arial"/>
          <w:color w:val="000000" w:themeColor="text1"/>
          <w:sz w:val="22"/>
          <w:szCs w:val="20"/>
          <w:shd w:val="clear" w:color="auto" w:fill="FFFFFF"/>
          <w:lang w:eastAsia="en-US"/>
        </w:rPr>
        <w:t>Center</w:t>
      </w:r>
      <w:proofErr w:type="spellEnd"/>
      <w:r w:rsidRPr="00FF65E0">
        <w:rPr>
          <w:rFonts w:ascii="Arial" w:eastAsiaTheme="minorHAnsi" w:hAnsi="Arial" w:cs="Arial"/>
          <w:color w:val="000000" w:themeColor="text1"/>
          <w:sz w:val="22"/>
          <w:szCs w:val="20"/>
          <w:shd w:val="clear" w:color="auto" w:fill="FFFFFF"/>
          <w:lang w:eastAsia="en-US"/>
        </w:rPr>
        <w:t>, click </w:t>
      </w:r>
      <w:r w:rsidRPr="00FF65E0">
        <w:rPr>
          <w:rFonts w:eastAsiaTheme="minorHAnsi"/>
          <w:b/>
          <w:bCs/>
          <w:color w:val="000000" w:themeColor="text1"/>
          <w:sz w:val="22"/>
          <w:szCs w:val="20"/>
          <w:shd w:val="clear" w:color="auto" w:fill="FFFFFF"/>
          <w:lang w:eastAsia="en-US"/>
        </w:rPr>
        <w:t>Create</w:t>
      </w:r>
      <w:r w:rsidRPr="00FF65E0">
        <w:rPr>
          <w:rFonts w:ascii="Arial" w:eastAsiaTheme="minorHAnsi" w:hAnsi="Arial" w:cs="Arial"/>
          <w:color w:val="000000" w:themeColor="text1"/>
          <w:sz w:val="22"/>
          <w:szCs w:val="20"/>
          <w:shd w:val="clear" w:color="auto" w:fill="FFFFFF"/>
          <w:lang w:eastAsia="en-US"/>
        </w:rPr>
        <w:t> and then click </w:t>
      </w:r>
      <w:r w:rsidRPr="00FF65E0">
        <w:rPr>
          <w:rFonts w:eastAsiaTheme="minorHAnsi"/>
          <w:b/>
          <w:bCs/>
          <w:color w:val="000000" w:themeColor="text1"/>
          <w:sz w:val="22"/>
          <w:szCs w:val="20"/>
          <w:shd w:val="clear" w:color="auto" w:fill="FFFFFF"/>
          <w:lang w:eastAsia="en-US"/>
        </w:rPr>
        <w:t>Create API Specification</w:t>
      </w:r>
      <w:r w:rsidRPr="00FF65E0">
        <w:rPr>
          <w:rFonts w:ascii="Arial" w:eastAsiaTheme="minorHAnsi" w:hAnsi="Arial" w:cs="Arial"/>
          <w:color w:val="000000" w:themeColor="text1"/>
          <w:sz w:val="22"/>
          <w:szCs w:val="20"/>
          <w:shd w:val="clear" w:color="auto" w:fill="FFFFFF"/>
          <w:lang w:eastAsia="en-US"/>
        </w:rPr>
        <w:t>.</w:t>
      </w:r>
    </w:p>
    <w:p w14:paraId="21B30125" w14:textId="77777777" w:rsidR="008E63EC" w:rsidRPr="00FF65E0" w:rsidRDefault="008E63EC" w:rsidP="008E63EC">
      <w:pPr>
        <w:pStyle w:val="NormalWeb"/>
        <w:numPr>
          <w:ilvl w:val="0"/>
          <w:numId w:val="15"/>
        </w:numPr>
        <w:shd w:val="clear" w:color="auto" w:fill="FEFEFE"/>
        <w:spacing w:before="150" w:beforeAutospacing="0" w:after="150" w:afterAutospacing="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In the </w:t>
      </w:r>
      <w:r w:rsidRPr="00FF65E0">
        <w:rPr>
          <w:rFonts w:eastAsiaTheme="minorHAnsi"/>
          <w:b/>
          <w:bCs/>
          <w:color w:val="000000" w:themeColor="text1"/>
          <w:sz w:val="22"/>
          <w:szCs w:val="20"/>
          <w:shd w:val="clear" w:color="auto" w:fill="FFFFFF"/>
          <w:lang w:eastAsia="en-US"/>
        </w:rPr>
        <w:t>New API Specification</w:t>
      </w:r>
      <w:r w:rsidRPr="00FF65E0">
        <w:rPr>
          <w:rFonts w:ascii="Arial" w:eastAsiaTheme="minorHAnsi" w:hAnsi="Arial" w:cs="Arial"/>
          <w:color w:val="000000" w:themeColor="text1"/>
          <w:sz w:val="22"/>
          <w:szCs w:val="20"/>
          <w:shd w:val="clear" w:color="auto" w:fill="FFFFFF"/>
          <w:lang w:eastAsia="en-US"/>
        </w:rPr>
        <w:t> dialog, name your project. You can change the name later, if you want to.</w:t>
      </w:r>
    </w:p>
    <w:p w14:paraId="6B3FBC82" w14:textId="77777777" w:rsidR="008E63EC" w:rsidRPr="00FF65E0" w:rsidRDefault="008E63EC" w:rsidP="008E63EC">
      <w:pPr>
        <w:pStyle w:val="NormalWeb"/>
        <w:numPr>
          <w:ilvl w:val="0"/>
          <w:numId w:val="15"/>
        </w:numPr>
        <w:shd w:val="clear" w:color="auto" w:fill="FEFEFE"/>
        <w:spacing w:before="150" w:beforeAutospacing="0" w:after="150" w:afterAutospacing="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Select the option </w:t>
      </w:r>
      <w:r w:rsidRPr="00FF65E0">
        <w:rPr>
          <w:rFonts w:eastAsiaTheme="minorHAnsi"/>
          <w:b/>
          <w:bCs/>
          <w:color w:val="000000" w:themeColor="text1"/>
          <w:sz w:val="22"/>
          <w:szCs w:val="20"/>
          <w:shd w:val="clear" w:color="auto" w:fill="FFFFFF"/>
          <w:lang w:eastAsia="en-US"/>
        </w:rPr>
        <w:t>Visual editor</w:t>
      </w:r>
      <w:r w:rsidRPr="00FF65E0">
        <w:rPr>
          <w:rFonts w:ascii="Arial" w:eastAsiaTheme="minorHAnsi" w:hAnsi="Arial" w:cs="Arial"/>
          <w:color w:val="000000" w:themeColor="text1"/>
          <w:sz w:val="22"/>
          <w:szCs w:val="20"/>
          <w:shd w:val="clear" w:color="auto" w:fill="FFFFFF"/>
          <w:lang w:eastAsia="en-US"/>
        </w:rPr>
        <w:t> to use the visual API editor.</w:t>
      </w:r>
    </w:p>
    <w:p w14:paraId="072FBFCA" w14:textId="77777777" w:rsidR="008E63EC" w:rsidRPr="00FF65E0" w:rsidRDefault="008E63EC" w:rsidP="008E63EC">
      <w:pPr>
        <w:pStyle w:val="NormalWeb"/>
        <w:shd w:val="clear" w:color="auto" w:fill="FEFEFE"/>
        <w:spacing w:before="150" w:beforeAutospacing="0" w:after="150" w:afterAutospacing="0"/>
        <w:ind w:left="720"/>
        <w:rPr>
          <w:rFonts w:ascii="Arial" w:eastAsiaTheme="minorHAnsi" w:hAnsi="Arial" w:cs="Arial"/>
          <w:color w:val="000000" w:themeColor="text1"/>
          <w:sz w:val="22"/>
          <w:szCs w:val="20"/>
          <w:shd w:val="clear" w:color="auto" w:fill="FFFFFF"/>
          <w:lang w:eastAsia="en-US"/>
        </w:rPr>
      </w:pPr>
      <w:r w:rsidRPr="00FF65E0">
        <w:rPr>
          <w:rFonts w:eastAsiaTheme="minorHAnsi"/>
          <w:i/>
          <w:iCs/>
          <w:color w:val="000000" w:themeColor="text1"/>
          <w:sz w:val="22"/>
          <w:szCs w:val="20"/>
          <w:shd w:val="clear" w:color="auto" w:fill="FFFFFF"/>
          <w:lang w:eastAsia="en-US"/>
        </w:rPr>
        <w:t>Result:</w:t>
      </w:r>
    </w:p>
    <w:p w14:paraId="4DDD65E6" w14:textId="77777777" w:rsidR="008E63EC" w:rsidRPr="00FF65E0" w:rsidRDefault="008E63EC" w:rsidP="008E63EC">
      <w:pPr>
        <w:pStyle w:val="NormalWeb"/>
        <w:shd w:val="clear" w:color="auto" w:fill="FEFEFE"/>
        <w:spacing w:before="150" w:beforeAutospacing="0" w:after="150" w:afterAutospacing="0"/>
        <w:ind w:left="72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The visual API editor opens.</w:t>
      </w:r>
    </w:p>
    <w:p w14:paraId="419B0744" w14:textId="77777777" w:rsidR="008E63EC" w:rsidRPr="00FF65E0" w:rsidRDefault="008E63EC" w:rsidP="008E63EC">
      <w:pPr>
        <w:pStyle w:val="NormalWeb"/>
        <w:shd w:val="clear" w:color="auto" w:fill="FEFEFE"/>
        <w:spacing w:before="150" w:beforeAutospacing="0" w:after="150" w:afterAutospacing="0"/>
        <w:ind w:left="72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As you make progress, you can run the mocking service to simulate calls to your API specification. For more information, view the topic "Simulate Calls to an API", which is listed in the </w:t>
      </w:r>
      <w:r w:rsidRPr="00FF65E0">
        <w:rPr>
          <w:rFonts w:eastAsiaTheme="minorHAnsi"/>
          <w:b/>
          <w:bCs/>
          <w:color w:val="000000" w:themeColor="text1"/>
          <w:sz w:val="22"/>
          <w:szCs w:val="20"/>
          <w:shd w:val="clear" w:color="auto" w:fill="FFFFFF"/>
          <w:lang w:eastAsia="en-US"/>
        </w:rPr>
        <w:t>See Also</w:t>
      </w:r>
      <w:r w:rsidRPr="00FF65E0">
        <w:rPr>
          <w:rFonts w:ascii="Arial" w:eastAsiaTheme="minorHAnsi" w:hAnsi="Arial" w:cs="Arial"/>
          <w:color w:val="000000" w:themeColor="text1"/>
          <w:sz w:val="22"/>
          <w:szCs w:val="20"/>
          <w:shd w:val="clear" w:color="auto" w:fill="FFFFFF"/>
          <w:lang w:eastAsia="en-US"/>
        </w:rPr>
        <w:t> section at the end of this topic.</w:t>
      </w:r>
    </w:p>
    <w:p w14:paraId="737285F4" w14:textId="4D01C966" w:rsidR="008E63EC" w:rsidRPr="00FF65E0" w:rsidRDefault="008E63EC" w:rsidP="008E63EC">
      <w:pPr>
        <w:pStyle w:val="NormalWeb"/>
        <w:shd w:val="clear" w:color="auto" w:fill="FEFEFE"/>
        <w:spacing w:before="150" w:beforeAutospacing="0" w:after="150" w:afterAutospacing="0"/>
        <w:ind w:left="72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If at any time you want to edit the specification directly or customize it (import RAML fragments and more), click </w:t>
      </w:r>
      <w:r w:rsidRPr="00FF65E0">
        <w:rPr>
          <w:rFonts w:eastAsiaTheme="minorHAnsi"/>
          <w:b/>
          <w:bCs/>
          <w:color w:val="000000" w:themeColor="text1"/>
          <w:sz w:val="22"/>
          <w:szCs w:val="20"/>
          <w:shd w:val="clear" w:color="auto" w:fill="FFFFFF"/>
          <w:lang w:eastAsia="en-US"/>
        </w:rPr>
        <w:t>Edit RAML</w:t>
      </w:r>
      <w:r w:rsidRPr="00FF65E0">
        <w:rPr>
          <w:rFonts w:ascii="Arial" w:eastAsiaTheme="minorHAnsi" w:hAnsi="Arial" w:cs="Arial"/>
          <w:color w:val="000000" w:themeColor="text1"/>
          <w:sz w:val="22"/>
          <w:szCs w:val="20"/>
          <w:shd w:val="clear" w:color="auto" w:fill="FFFFFF"/>
          <w:lang w:eastAsia="en-US"/>
        </w:rPr>
        <w:t> or </w:t>
      </w:r>
      <w:r w:rsidRPr="00FF65E0">
        <w:rPr>
          <w:rFonts w:eastAsiaTheme="minorHAnsi"/>
          <w:b/>
          <w:bCs/>
          <w:color w:val="000000" w:themeColor="text1"/>
          <w:sz w:val="22"/>
          <w:szCs w:val="20"/>
          <w:shd w:val="clear" w:color="auto" w:fill="FFFFFF"/>
          <w:lang w:eastAsia="en-US"/>
        </w:rPr>
        <w:t>Edit OAS</w:t>
      </w:r>
      <w:r w:rsidRPr="00FF65E0">
        <w:rPr>
          <w:rFonts w:ascii="Arial" w:eastAsiaTheme="minorHAnsi" w:hAnsi="Arial" w:cs="Arial"/>
          <w:color w:val="000000" w:themeColor="text1"/>
          <w:sz w:val="22"/>
          <w:szCs w:val="20"/>
          <w:shd w:val="clear" w:color="auto" w:fill="FFFFFF"/>
          <w:lang w:eastAsia="en-US"/>
        </w:rPr>
        <w:t> to switch to the API editor. After you switch, however, you cannot switch back to the visual API editor to continue creating the API specification.</w:t>
      </w:r>
    </w:p>
    <w:p w14:paraId="58983322" w14:textId="15EEFB21" w:rsidR="008E63EC" w:rsidRPr="00FF65E0" w:rsidRDefault="008E63EC" w:rsidP="008E63EC">
      <w:pPr>
        <w:pStyle w:val="NormalWeb"/>
        <w:shd w:val="clear" w:color="auto" w:fill="FEFEFE"/>
        <w:spacing w:before="150" w:beforeAutospacing="0" w:after="150" w:afterAutospacing="0"/>
        <w:ind w:left="72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If we are satisfied with our API specification, we can publish it to Exchange in RAML 1.0</w:t>
      </w:r>
    </w:p>
    <w:p w14:paraId="0C24E5ED" w14:textId="7E956CC4" w:rsidR="00FF65E0" w:rsidRPr="00FF65E0" w:rsidRDefault="00FF65E0" w:rsidP="008E63EC">
      <w:pPr>
        <w:pStyle w:val="NormalWeb"/>
        <w:shd w:val="clear" w:color="auto" w:fill="FEFEFE"/>
        <w:spacing w:before="150" w:beforeAutospacing="0" w:after="150" w:afterAutospacing="0"/>
        <w:ind w:left="720"/>
        <w:rPr>
          <w:rFonts w:ascii="Arial" w:eastAsiaTheme="minorHAnsi" w:hAnsi="Arial" w:cs="Arial"/>
          <w:color w:val="000000" w:themeColor="text1"/>
          <w:sz w:val="22"/>
          <w:szCs w:val="20"/>
          <w:shd w:val="clear" w:color="auto" w:fill="FFFFFF"/>
          <w:lang w:eastAsia="en-US"/>
        </w:rPr>
      </w:pPr>
    </w:p>
    <w:p w14:paraId="5F8C65FD" w14:textId="584ED464" w:rsidR="00FF65E0" w:rsidRPr="00FF65E0" w:rsidRDefault="00FF65E0" w:rsidP="00FF65E0">
      <w:pPr>
        <w:pStyle w:val="Heading2"/>
        <w:keepNext/>
        <w:keepLines/>
        <w:spacing w:before="40" w:beforeAutospacing="0" w:after="0" w:afterAutospacing="0" w:line="259" w:lineRule="auto"/>
        <w:ind w:left="576"/>
        <w:rPr>
          <w:color w:val="000000" w:themeColor="text1"/>
        </w:rPr>
      </w:pPr>
      <w:bookmarkStart w:id="0" w:name="_heading=h.3j2qqm3" w:colFirst="0" w:colLast="0"/>
      <w:bookmarkEnd w:id="0"/>
      <w:r w:rsidRPr="00FF65E0">
        <w:rPr>
          <w:color w:val="000000" w:themeColor="text1"/>
        </w:rPr>
        <w:t>What is an API Spec</w:t>
      </w:r>
    </w:p>
    <w:p w14:paraId="283177F9" w14:textId="77777777" w:rsidR="00FF65E0" w:rsidRPr="00FF65E0" w:rsidRDefault="00FF65E0" w:rsidP="00FF65E0">
      <w:pPr>
        <w:rPr>
          <w:b/>
          <w:color w:val="000000" w:themeColor="text1"/>
          <w:sz w:val="24"/>
          <w:szCs w:val="24"/>
        </w:rPr>
      </w:pPr>
      <w:r w:rsidRPr="00FF65E0">
        <w:rPr>
          <w:rFonts w:ascii="Calibri" w:eastAsia="Calibri" w:hAnsi="Calibri" w:cs="Calibri"/>
          <w:color w:val="000000" w:themeColor="text1"/>
          <w:sz w:val="24"/>
          <w:szCs w:val="24"/>
        </w:rPr>
        <w:t xml:space="preserve">An </w:t>
      </w:r>
      <w:r w:rsidRPr="00FF65E0">
        <w:rPr>
          <w:rFonts w:ascii="Calibri" w:eastAsia="Calibri" w:hAnsi="Calibri" w:cs="Calibri"/>
          <w:b/>
          <w:color w:val="000000" w:themeColor="text1"/>
          <w:sz w:val="24"/>
          <w:szCs w:val="24"/>
        </w:rPr>
        <w:t>API specification</w:t>
      </w:r>
      <w:r w:rsidRPr="00FF65E0">
        <w:rPr>
          <w:rFonts w:ascii="Calibri" w:eastAsia="Calibri" w:hAnsi="Calibri" w:cs="Calibri"/>
          <w:color w:val="000000" w:themeColor="text1"/>
          <w:sz w:val="24"/>
          <w:szCs w:val="24"/>
        </w:rPr>
        <w:t xml:space="preserve"> provides a broad understanding of how an </w:t>
      </w:r>
      <w:r w:rsidRPr="00FF65E0">
        <w:rPr>
          <w:rFonts w:ascii="Calibri" w:eastAsia="Calibri" w:hAnsi="Calibri" w:cs="Calibri"/>
          <w:b/>
          <w:color w:val="000000" w:themeColor="text1"/>
          <w:sz w:val="24"/>
          <w:szCs w:val="24"/>
        </w:rPr>
        <w:t>API</w:t>
      </w:r>
      <w:r w:rsidRPr="00FF65E0">
        <w:rPr>
          <w:rFonts w:ascii="Calibri" w:eastAsia="Calibri" w:hAnsi="Calibri" w:cs="Calibri"/>
          <w:color w:val="000000" w:themeColor="text1"/>
          <w:sz w:val="24"/>
          <w:szCs w:val="24"/>
        </w:rPr>
        <w:t xml:space="preserve"> behaves. It explains how the </w:t>
      </w:r>
      <w:r w:rsidRPr="00FF65E0">
        <w:rPr>
          <w:rFonts w:ascii="Calibri" w:eastAsia="Calibri" w:hAnsi="Calibri" w:cs="Calibri"/>
          <w:b/>
          <w:color w:val="000000" w:themeColor="text1"/>
          <w:sz w:val="24"/>
          <w:szCs w:val="24"/>
        </w:rPr>
        <w:t>API</w:t>
      </w:r>
      <w:r w:rsidRPr="00FF65E0">
        <w:rPr>
          <w:rFonts w:ascii="Calibri" w:eastAsia="Calibri" w:hAnsi="Calibri" w:cs="Calibri"/>
          <w:color w:val="000000" w:themeColor="text1"/>
          <w:sz w:val="24"/>
          <w:szCs w:val="24"/>
        </w:rPr>
        <w:t xml:space="preserve"> functions and the results to expect when using the </w:t>
      </w:r>
      <w:r w:rsidRPr="00FF65E0">
        <w:rPr>
          <w:rFonts w:ascii="Calibri" w:eastAsia="Calibri" w:hAnsi="Calibri" w:cs="Calibri"/>
          <w:b/>
          <w:color w:val="000000" w:themeColor="text1"/>
          <w:sz w:val="24"/>
          <w:szCs w:val="24"/>
        </w:rPr>
        <w:t>API</w:t>
      </w:r>
    </w:p>
    <w:p w14:paraId="0CD455DD" w14:textId="77777777" w:rsidR="00FF65E0" w:rsidRPr="00FF65E0" w:rsidRDefault="00FF65E0" w:rsidP="00FF65E0">
      <w:pPr>
        <w:numPr>
          <w:ilvl w:val="0"/>
          <w:numId w:val="27"/>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 xml:space="preserve">Also, An API spec consists of a plan of how your </w:t>
      </w:r>
      <w:hyperlink r:id="rId14">
        <w:r w:rsidRPr="00FF65E0">
          <w:rPr>
            <w:rFonts w:ascii="Calibri" w:eastAsia="Calibri" w:hAnsi="Calibri" w:cs="Calibri"/>
            <w:color w:val="000000" w:themeColor="text1"/>
            <w:sz w:val="24"/>
            <w:szCs w:val="24"/>
          </w:rPr>
          <w:t>API</w:t>
        </w:r>
      </w:hyperlink>
      <w:r w:rsidRPr="00FF65E0">
        <w:rPr>
          <w:rFonts w:ascii="Calibri" w:eastAsia="Calibri" w:hAnsi="Calibri" w:cs="Calibri"/>
          <w:color w:val="000000" w:themeColor="text1"/>
          <w:sz w:val="24"/>
          <w:szCs w:val="24"/>
        </w:rPr>
        <w:t xml:space="preserve"> should look structurally – like a blueprint of a house.</w:t>
      </w:r>
    </w:p>
    <w:p w14:paraId="48EEC0EC" w14:textId="77777777" w:rsidR="00FF65E0" w:rsidRPr="00FF65E0" w:rsidRDefault="00FF65E0" w:rsidP="00FF65E0">
      <w:pPr>
        <w:numPr>
          <w:ilvl w:val="0"/>
          <w:numId w:val="27"/>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It’s a key part of API development because it can help you isolate design flaws or problems before you write a line of code</w:t>
      </w:r>
    </w:p>
    <w:p w14:paraId="0A6BFC13" w14:textId="7713E478" w:rsidR="00FF65E0" w:rsidRPr="00FF65E0" w:rsidRDefault="00FF65E0" w:rsidP="00FF65E0">
      <w:pPr>
        <w:pStyle w:val="Heading2"/>
        <w:keepNext/>
        <w:keepLines/>
        <w:spacing w:before="40" w:beforeAutospacing="0" w:after="0" w:afterAutospacing="0" w:line="259" w:lineRule="auto"/>
        <w:ind w:left="576"/>
        <w:rPr>
          <w:color w:val="000000" w:themeColor="text1"/>
        </w:rPr>
      </w:pPr>
      <w:bookmarkStart w:id="1" w:name="_heading=h.1y810tw" w:colFirst="0" w:colLast="0"/>
      <w:bookmarkEnd w:id="1"/>
      <w:r w:rsidRPr="00FF65E0">
        <w:rPr>
          <w:color w:val="000000" w:themeColor="text1"/>
        </w:rPr>
        <w:lastRenderedPageBreak/>
        <w:t>What is an API Fragment</w:t>
      </w:r>
    </w:p>
    <w:p w14:paraId="5702A97A" w14:textId="77777777" w:rsidR="00FF65E0" w:rsidRPr="00FF65E0" w:rsidRDefault="00FF65E0" w:rsidP="00FF65E0">
      <w:pPr>
        <w:pStyle w:val="NormalWeb"/>
        <w:shd w:val="clear" w:color="auto" w:fill="FEFEFE"/>
        <w:spacing w:before="150" w:beforeAutospacing="0" w:after="150" w:afterAutospacing="0"/>
        <w:ind w:left="432"/>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b/>
          <w:bCs/>
          <w:color w:val="000000" w:themeColor="text1"/>
          <w:sz w:val="36"/>
          <w:szCs w:val="36"/>
          <w:lang w:eastAsia="en-US"/>
        </w:rPr>
        <w:t xml:space="preserve">API Fragments: </w:t>
      </w:r>
      <w:r w:rsidRPr="00FF65E0">
        <w:rPr>
          <w:rFonts w:ascii="Arial" w:eastAsiaTheme="minorHAnsi" w:hAnsi="Arial" w:cs="Arial"/>
          <w:color w:val="000000" w:themeColor="text1"/>
          <w:sz w:val="22"/>
          <w:szCs w:val="20"/>
          <w:shd w:val="clear" w:color="auto" w:fill="FFFFFF"/>
          <w:lang w:eastAsia="en-US"/>
        </w:rPr>
        <w:t>An API fragment is a portion of an API specification, which is why understanding it starts at the API specification level. Instead of starting every project from scratch, you can reuse fragments and APIs to accelerate project delivery.</w:t>
      </w:r>
    </w:p>
    <w:p w14:paraId="5130C501" w14:textId="77777777" w:rsidR="00FF65E0" w:rsidRPr="00FF65E0" w:rsidRDefault="00FF65E0" w:rsidP="00FF65E0">
      <w:pPr>
        <w:pStyle w:val="Heading2"/>
        <w:keepNext/>
        <w:keepLines/>
        <w:spacing w:before="40" w:beforeAutospacing="0" w:after="0" w:afterAutospacing="0" w:line="259" w:lineRule="auto"/>
        <w:rPr>
          <w:color w:val="000000" w:themeColor="text1"/>
        </w:rPr>
      </w:pPr>
    </w:p>
    <w:p w14:paraId="6BB20C50" w14:textId="77777777" w:rsidR="00FF65E0" w:rsidRPr="00FF65E0" w:rsidRDefault="00FF65E0" w:rsidP="00FF65E0">
      <w:pPr>
        <w:numPr>
          <w:ilvl w:val="0"/>
          <w:numId w:val="28"/>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API fragments are reusable component of RAML to make the design and build of a reusable API even quicker and easier</w:t>
      </w:r>
    </w:p>
    <w:p w14:paraId="288F47BC" w14:textId="77777777" w:rsidR="00FF65E0" w:rsidRPr="00FF65E0" w:rsidRDefault="00FF65E0" w:rsidP="00FF65E0">
      <w:pPr>
        <w:numPr>
          <w:ilvl w:val="0"/>
          <w:numId w:val="28"/>
        </w:numPr>
        <w:pBdr>
          <w:top w:val="nil"/>
          <w:left w:val="nil"/>
          <w:bottom w:val="nil"/>
          <w:right w:val="nil"/>
          <w:between w:val="nil"/>
        </w:pBdr>
        <w:ind w:left="360"/>
        <w:rPr>
          <w:color w:val="000000" w:themeColor="text1"/>
          <w:sz w:val="24"/>
          <w:szCs w:val="24"/>
        </w:rPr>
      </w:pPr>
      <w:hyperlink r:id="rId15">
        <w:r w:rsidRPr="00FF65E0">
          <w:rPr>
            <w:rFonts w:ascii="Calibri" w:eastAsia="Calibri" w:hAnsi="Calibri" w:cs="Calibri"/>
            <w:color w:val="000000" w:themeColor="text1"/>
            <w:sz w:val="24"/>
            <w:szCs w:val="24"/>
          </w:rPr>
          <w:t>Reusable APIs</w:t>
        </w:r>
      </w:hyperlink>
      <w:r w:rsidRPr="00FF65E0">
        <w:rPr>
          <w:rFonts w:ascii="Calibri" w:eastAsia="Calibri" w:hAnsi="Calibri" w:cs="Calibri"/>
          <w:color w:val="000000" w:themeColor="text1"/>
          <w:sz w:val="24"/>
          <w:szCs w:val="24"/>
        </w:rPr>
        <w:t xml:space="preserve"> and API fragments are a critical factor in </w:t>
      </w:r>
      <w:hyperlink r:id="rId16">
        <w:r w:rsidRPr="00FF65E0">
          <w:rPr>
            <w:rFonts w:ascii="Calibri" w:eastAsia="Calibri" w:hAnsi="Calibri" w:cs="Calibri"/>
            <w:color w:val="000000" w:themeColor="text1"/>
            <w:sz w:val="24"/>
            <w:szCs w:val="24"/>
          </w:rPr>
          <w:t>closing the IT delivery gap</w:t>
        </w:r>
      </w:hyperlink>
      <w:r w:rsidRPr="00FF65E0">
        <w:rPr>
          <w:rFonts w:ascii="Calibri" w:eastAsia="Calibri" w:hAnsi="Calibri" w:cs="Calibri"/>
          <w:color w:val="000000" w:themeColor="text1"/>
          <w:sz w:val="24"/>
          <w:szCs w:val="24"/>
        </w:rPr>
        <w:t xml:space="preserve"> that arises when there are too many IT projects that need to be delivered with too few IT resources. Instead of starting every project from scratch, you can reuse fragments and APIs to accelerate project delivery.</w:t>
      </w:r>
    </w:p>
    <w:p w14:paraId="1BBFB5B7" w14:textId="77777777" w:rsidR="00FF65E0" w:rsidRPr="00FF65E0" w:rsidRDefault="00FF65E0" w:rsidP="00FF65E0">
      <w:pPr>
        <w:numPr>
          <w:ilvl w:val="0"/>
          <w:numId w:val="28"/>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Let’s imagine you were building a customer API. You’ll notice that some of the snippets or “fragments” of the API spec have a lot of potential for reuse. This can be a security scheme or a data type. For example, a customer data type can consist of first name, last name, and address. Most likely, the way you describe a customer stays consistent across your APIs, which makes this data type, or fragment, reusable. If you build a library of these fragments, you then have many assets for reuse that can accelerate the speed of building your API spec</w:t>
      </w:r>
    </w:p>
    <w:p w14:paraId="24AAECB9" w14:textId="77777777" w:rsidR="00FF65E0" w:rsidRPr="00FF65E0" w:rsidRDefault="00FF65E0" w:rsidP="00FF65E0">
      <w:pPr>
        <w:numPr>
          <w:ilvl w:val="0"/>
          <w:numId w:val="28"/>
        </w:numPr>
        <w:pBdr>
          <w:top w:val="nil"/>
          <w:left w:val="nil"/>
          <w:bottom w:val="nil"/>
          <w:right w:val="nil"/>
          <w:between w:val="nil"/>
        </w:pBdr>
        <w:ind w:left="360"/>
        <w:rPr>
          <w:color w:val="000000" w:themeColor="text1"/>
          <w:sz w:val="24"/>
          <w:szCs w:val="24"/>
          <w:u w:val="single"/>
        </w:rPr>
      </w:pPr>
      <w:r w:rsidRPr="00FF65E0">
        <w:rPr>
          <w:rFonts w:ascii="Calibri" w:eastAsia="Calibri" w:hAnsi="Calibri" w:cs="Calibri"/>
          <w:color w:val="000000" w:themeColor="text1"/>
          <w:sz w:val="24"/>
          <w:szCs w:val="24"/>
        </w:rPr>
        <w:t xml:space="preserve">API fragments can be divided into : </w:t>
      </w:r>
      <w:r w:rsidRPr="00FF65E0">
        <w:rPr>
          <w:rFonts w:ascii="Calibri" w:eastAsia="Calibri" w:hAnsi="Calibri" w:cs="Calibri"/>
          <w:color w:val="000000" w:themeColor="text1"/>
          <w:sz w:val="24"/>
          <w:szCs w:val="24"/>
          <w:u w:val="single"/>
        </w:rPr>
        <w:t>datatypes, traits, libraries, examples, annotations, security schemes etc.</w:t>
      </w:r>
    </w:p>
    <w:p w14:paraId="4C48345F" w14:textId="77777777" w:rsidR="00FF65E0" w:rsidRPr="00FF65E0" w:rsidRDefault="00FF65E0" w:rsidP="00FF65E0">
      <w:pPr>
        <w:numPr>
          <w:ilvl w:val="0"/>
          <w:numId w:val="28"/>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This can be seen by going to the design centre → create fragments → and go to the drop down section to see the list of available traits.</w:t>
      </w:r>
    </w:p>
    <w:p w14:paraId="090DFF13" w14:textId="6336E8ED" w:rsidR="00FF65E0" w:rsidRPr="00FF65E0" w:rsidRDefault="00FF65E0" w:rsidP="00FF65E0">
      <w:pPr>
        <w:keepNext/>
        <w:rPr>
          <w:color w:val="000000" w:themeColor="text1"/>
        </w:rPr>
      </w:pPr>
    </w:p>
    <w:p w14:paraId="721C9EA6" w14:textId="77777777" w:rsidR="00FF65E0" w:rsidRPr="00FF65E0" w:rsidRDefault="00FF65E0" w:rsidP="00FF65E0">
      <w:pPr>
        <w:pStyle w:val="Heading3"/>
        <w:rPr>
          <w:b/>
          <w:bCs/>
          <w:color w:val="000000" w:themeColor="text1"/>
        </w:rPr>
      </w:pPr>
      <w:bookmarkStart w:id="2" w:name="_heading=h.4i7ojhp" w:colFirst="0" w:colLast="0"/>
      <w:bookmarkEnd w:id="2"/>
      <w:r w:rsidRPr="00FF65E0">
        <w:rPr>
          <w:b/>
          <w:bCs/>
          <w:color w:val="000000" w:themeColor="text1"/>
        </w:rPr>
        <w:t>Data Type</w:t>
      </w:r>
    </w:p>
    <w:p w14:paraId="4EFF2C22" w14:textId="77777777" w:rsidR="00FF65E0" w:rsidRPr="00FF65E0" w:rsidRDefault="00FF65E0" w:rsidP="00FF65E0">
      <w:pPr>
        <w:numPr>
          <w:ilvl w:val="0"/>
          <w:numId w:val="29"/>
        </w:numPr>
        <w:pBdr>
          <w:top w:val="nil"/>
          <w:left w:val="nil"/>
          <w:bottom w:val="nil"/>
          <w:right w:val="nil"/>
          <w:between w:val="nil"/>
        </w:pBdr>
        <w:ind w:left="360"/>
        <w:rPr>
          <w:color w:val="000000" w:themeColor="text1"/>
          <w:sz w:val="24"/>
          <w:szCs w:val="24"/>
          <w:shd w:val="clear" w:color="auto" w:fill="FEFEFE"/>
        </w:rPr>
      </w:pPr>
      <w:r w:rsidRPr="00FF65E0">
        <w:rPr>
          <w:rFonts w:ascii="Calibri" w:eastAsia="Calibri" w:hAnsi="Calibri" w:cs="Calibri"/>
          <w:b/>
          <w:color w:val="000000" w:themeColor="text1"/>
          <w:sz w:val="24"/>
          <w:szCs w:val="24"/>
          <w:shd w:val="clear" w:color="auto" w:fill="FEFEFE"/>
        </w:rPr>
        <w:t>Data Types</w:t>
      </w:r>
      <w:r w:rsidRPr="00FF65E0">
        <w:rPr>
          <w:rFonts w:ascii="Calibri" w:eastAsia="Calibri" w:hAnsi="Calibri" w:cs="Calibri"/>
          <w:color w:val="000000" w:themeColor="text1"/>
          <w:sz w:val="24"/>
          <w:szCs w:val="24"/>
          <w:shd w:val="clear" w:color="auto" w:fill="FEFEFE"/>
        </w:rPr>
        <w:t>, a concise and versatile way to describe and validate data inside your API definition.</w:t>
      </w:r>
    </w:p>
    <w:p w14:paraId="2E4CE87F" w14:textId="77777777" w:rsidR="00FF65E0" w:rsidRPr="00FF65E0" w:rsidRDefault="00FF65E0" w:rsidP="00FF65E0">
      <w:pPr>
        <w:numPr>
          <w:ilvl w:val="0"/>
          <w:numId w:val="29"/>
        </w:numPr>
        <w:pBdr>
          <w:top w:val="nil"/>
          <w:left w:val="nil"/>
          <w:bottom w:val="nil"/>
          <w:right w:val="nil"/>
          <w:between w:val="nil"/>
        </w:pBdr>
        <w:ind w:left="360"/>
        <w:rPr>
          <w:color w:val="000000" w:themeColor="text1"/>
          <w:sz w:val="24"/>
          <w:szCs w:val="24"/>
          <w:shd w:val="clear" w:color="auto" w:fill="FEFEFE"/>
        </w:rPr>
      </w:pPr>
      <w:r w:rsidRPr="00FF65E0">
        <w:rPr>
          <w:rFonts w:ascii="Calibri" w:eastAsia="Calibri" w:hAnsi="Calibri" w:cs="Calibri"/>
          <w:color w:val="000000" w:themeColor="text1"/>
          <w:sz w:val="24"/>
          <w:szCs w:val="24"/>
          <w:shd w:val="clear" w:color="auto" w:fill="FEFEFE"/>
        </w:rPr>
        <w:t>Some of the data types available in RAML are string, integer, data-time etc.</w:t>
      </w:r>
    </w:p>
    <w:p w14:paraId="5780294D" w14:textId="4C92BBD1" w:rsidR="00FF65E0" w:rsidRPr="00FF65E0" w:rsidRDefault="00FF65E0" w:rsidP="00FF65E0">
      <w:pPr>
        <w:rPr>
          <w:color w:val="000000" w:themeColor="text1"/>
        </w:rPr>
      </w:pPr>
    </w:p>
    <w:p w14:paraId="6ABD4EA7" w14:textId="77777777" w:rsidR="00FF65E0" w:rsidRPr="00FF65E0" w:rsidRDefault="00FF65E0" w:rsidP="00FF65E0">
      <w:pPr>
        <w:numPr>
          <w:ilvl w:val="0"/>
          <w:numId w:val="30"/>
        </w:numPr>
        <w:pBdr>
          <w:top w:val="nil"/>
          <w:left w:val="nil"/>
          <w:bottom w:val="nil"/>
          <w:right w:val="nil"/>
          <w:between w:val="nil"/>
        </w:pBdr>
        <w:ind w:left="360"/>
        <w:rPr>
          <w:color w:val="000000" w:themeColor="text1"/>
          <w:sz w:val="24"/>
          <w:szCs w:val="24"/>
          <w:shd w:val="clear" w:color="auto" w:fill="FEFEFE"/>
        </w:rPr>
      </w:pPr>
      <w:r w:rsidRPr="00FF65E0">
        <w:rPr>
          <w:rFonts w:ascii="Calibri" w:eastAsia="Calibri" w:hAnsi="Calibri" w:cs="Calibri"/>
          <w:color w:val="000000" w:themeColor="text1"/>
          <w:sz w:val="24"/>
          <w:szCs w:val="24"/>
          <w:shd w:val="clear" w:color="auto" w:fill="FEFEFE"/>
        </w:rPr>
        <w:t>You can define a type at the beginning of your RAML file, and you can later reference that same type to describe the body of as many API requests or responses as you need.</w:t>
      </w:r>
    </w:p>
    <w:p w14:paraId="1172978E" w14:textId="10CDD886" w:rsidR="00FF65E0" w:rsidRPr="00FF65E0" w:rsidRDefault="00FF65E0" w:rsidP="00FF65E0">
      <w:pPr>
        <w:keepNext/>
        <w:spacing w:after="0" w:line="240" w:lineRule="auto"/>
        <w:rPr>
          <w:color w:val="000000" w:themeColor="text1"/>
          <w:sz w:val="24"/>
          <w:szCs w:val="24"/>
          <w:shd w:val="clear" w:color="auto" w:fill="FEFEFE"/>
        </w:rPr>
      </w:pPr>
      <w:r w:rsidRPr="00FF65E0">
        <w:rPr>
          <w:color w:val="000000" w:themeColor="text1"/>
        </w:rPr>
        <w:br/>
      </w:r>
      <w:r w:rsidRPr="00FF65E0">
        <w:rPr>
          <w:noProof/>
          <w:color w:val="000000" w:themeColor="text1"/>
        </w:rPr>
        <mc:AlternateContent>
          <mc:Choice Requires="wps">
            <w:drawing>
              <wp:anchor distT="0" distB="0" distL="114300" distR="114300" simplePos="0" relativeHeight="251660288" behindDoc="0" locked="0" layoutInCell="1" hidden="0" allowOverlap="1" wp14:anchorId="29F02396" wp14:editId="6A46FF61">
                <wp:simplePos x="0" y="0"/>
                <wp:positionH relativeFrom="column">
                  <wp:posOffset>114300</wp:posOffset>
                </wp:positionH>
                <wp:positionV relativeFrom="paragraph">
                  <wp:posOffset>3606800</wp:posOffset>
                </wp:positionV>
                <wp:extent cx="5248275" cy="12700"/>
                <wp:effectExtent l="0" t="0" r="0" b="0"/>
                <wp:wrapSquare wrapText="bothSides" distT="0" distB="0" distL="114300" distR="114300"/>
                <wp:docPr id="45" name="Rectangle 45"/>
                <wp:cNvGraphicFramePr/>
                <a:graphic xmlns:a="http://schemas.openxmlformats.org/drawingml/2006/main">
                  <a:graphicData uri="http://schemas.microsoft.com/office/word/2010/wordprocessingShape">
                    <wps:wsp>
                      <wps:cNvSpPr/>
                      <wps:spPr>
                        <a:xfrm>
                          <a:off x="2721863" y="3779683"/>
                          <a:ext cx="5248275" cy="635"/>
                        </a:xfrm>
                        <a:prstGeom prst="rect">
                          <a:avLst/>
                        </a:prstGeom>
                        <a:solidFill>
                          <a:srgbClr val="FFFFFF"/>
                        </a:solidFill>
                        <a:ln>
                          <a:noFill/>
                        </a:ln>
                      </wps:spPr>
                      <wps:txbx>
                        <w:txbxContent>
                          <w:p w14:paraId="56AB6991" w14:textId="77777777" w:rsidR="00FF65E0" w:rsidRDefault="00FF65E0" w:rsidP="00FF65E0">
                            <w:pPr>
                              <w:spacing w:after="200" w:line="240" w:lineRule="auto"/>
                              <w:jc w:val="center"/>
                              <w:textDirection w:val="btLr"/>
                            </w:pPr>
                            <w:r>
                              <w:rPr>
                                <w:rFonts w:ascii="Arial" w:eastAsia="Arial" w:hAnsi="Arial" w:cs="Arial"/>
                                <w:i/>
                                <w:color w:val="44546A"/>
                                <w:sz w:val="18"/>
                              </w:rPr>
                              <w:t>Figure  SEQ Figure \* ARABIC 18: Example of defining a datatype</w:t>
                            </w:r>
                          </w:p>
                        </w:txbxContent>
                      </wps:txbx>
                      <wps:bodyPr spcFirstLastPara="1" wrap="square" lIns="0" tIns="0" rIns="0" bIns="0" anchor="t" anchorCtr="0">
                        <a:noAutofit/>
                      </wps:bodyPr>
                    </wps:wsp>
                  </a:graphicData>
                </a:graphic>
              </wp:anchor>
            </w:drawing>
          </mc:Choice>
          <mc:Fallback>
            <w:pict>
              <v:rect w14:anchorId="29F02396" id="Rectangle 45" o:spid="_x0000_s1026" style="position:absolute;margin-left:9pt;margin-top:284pt;width:413.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" stroked="f">
                <v:textbox inset="0,0,0,0">
                  <w:txbxContent>
                    <w:p w14:paraId="56AB6991" w14:textId="77777777" w:rsidR="00FF65E0" w:rsidRDefault="00FF65E0" w:rsidP="00FF65E0">
                      <w:pPr>
                        <w:spacing w:after="200" w:line="240" w:lineRule="auto"/>
                        <w:jc w:val="center"/>
                        <w:textDirection w:val="btLr"/>
                      </w:pPr>
                      <w:r>
                        <w:rPr>
                          <w:rFonts w:ascii="Arial" w:eastAsia="Arial" w:hAnsi="Arial" w:cs="Arial"/>
                          <w:i/>
                          <w:color w:val="44546A"/>
                          <w:sz w:val="18"/>
                        </w:rPr>
                        <w:t>Figure  SEQ Figure \* ARABIC 18: Example of defining a datatype</w:t>
                      </w:r>
                    </w:p>
                  </w:txbxContent>
                </v:textbox>
                <w10:wrap type="square"/>
              </v:rect>
            </w:pict>
          </mc:Fallback>
        </mc:AlternateContent>
      </w:r>
      <w:r w:rsidRPr="00FF65E0">
        <w:rPr>
          <w:rFonts w:ascii="Calibri" w:eastAsia="Calibri" w:hAnsi="Calibri" w:cs="Calibri"/>
          <w:color w:val="000000" w:themeColor="text1"/>
          <w:sz w:val="24"/>
          <w:szCs w:val="24"/>
          <w:shd w:val="clear" w:color="auto" w:fill="FEFEFE"/>
        </w:rPr>
        <w:t xml:space="preserve"> in any scenarios </w:t>
      </w:r>
      <w:proofErr w:type="spellStart"/>
      <w:r w:rsidRPr="00FF65E0">
        <w:rPr>
          <w:rFonts w:ascii="Calibri" w:eastAsia="Calibri" w:hAnsi="Calibri" w:cs="Calibri"/>
          <w:color w:val="000000" w:themeColor="text1"/>
          <w:sz w:val="24"/>
          <w:szCs w:val="24"/>
          <w:shd w:val="clear" w:color="auto" w:fill="FEFEFE"/>
        </w:rPr>
        <w:t>dataype</w:t>
      </w:r>
      <w:proofErr w:type="spellEnd"/>
      <w:r w:rsidRPr="00FF65E0">
        <w:rPr>
          <w:rFonts w:ascii="Calibri" w:eastAsia="Calibri" w:hAnsi="Calibri" w:cs="Calibri"/>
          <w:color w:val="000000" w:themeColor="text1"/>
          <w:sz w:val="24"/>
          <w:szCs w:val="24"/>
          <w:shd w:val="clear" w:color="auto" w:fill="FEFEFE"/>
        </w:rPr>
        <w:t xml:space="preserve"> files can hold only a single datatype of a specific resource.</w:t>
      </w:r>
    </w:p>
    <w:p w14:paraId="742CEF29" w14:textId="77777777" w:rsidR="00FF65E0" w:rsidRPr="00FF65E0" w:rsidRDefault="00FF65E0" w:rsidP="00FF65E0">
      <w:pPr>
        <w:numPr>
          <w:ilvl w:val="0"/>
          <w:numId w:val="30"/>
        </w:numPr>
        <w:pBdr>
          <w:top w:val="nil"/>
          <w:left w:val="nil"/>
          <w:bottom w:val="nil"/>
          <w:right w:val="nil"/>
          <w:between w:val="nil"/>
        </w:pBdr>
        <w:ind w:left="360"/>
        <w:rPr>
          <w:color w:val="000000" w:themeColor="text1"/>
          <w:sz w:val="24"/>
          <w:szCs w:val="24"/>
          <w:shd w:val="clear" w:color="auto" w:fill="FEFEFE"/>
        </w:rPr>
      </w:pPr>
      <w:r w:rsidRPr="00FF65E0">
        <w:rPr>
          <w:rFonts w:ascii="Calibri" w:eastAsia="Calibri" w:hAnsi="Calibri" w:cs="Calibri"/>
          <w:color w:val="000000" w:themeColor="text1"/>
          <w:sz w:val="24"/>
          <w:szCs w:val="24"/>
          <w:shd w:val="clear" w:color="auto" w:fill="FEFEFE"/>
        </w:rPr>
        <w:t xml:space="preserve">Alternatively these data types can also be defined in a folder and referred in the main </w:t>
      </w:r>
      <w:proofErr w:type="spellStart"/>
      <w:r w:rsidRPr="00FF65E0">
        <w:rPr>
          <w:rFonts w:ascii="Calibri" w:eastAsia="Calibri" w:hAnsi="Calibri" w:cs="Calibri"/>
          <w:color w:val="000000" w:themeColor="text1"/>
          <w:sz w:val="24"/>
          <w:szCs w:val="24"/>
          <w:shd w:val="clear" w:color="auto" w:fill="FEFEFE"/>
        </w:rPr>
        <w:t>raml</w:t>
      </w:r>
      <w:proofErr w:type="spellEnd"/>
      <w:r w:rsidRPr="00FF65E0">
        <w:rPr>
          <w:rFonts w:ascii="Calibri" w:eastAsia="Calibri" w:hAnsi="Calibri" w:cs="Calibri"/>
          <w:color w:val="000000" w:themeColor="text1"/>
          <w:sz w:val="24"/>
          <w:szCs w:val="24"/>
          <w:shd w:val="clear" w:color="auto" w:fill="FEFEFE"/>
        </w:rPr>
        <w:t xml:space="preserve"> file as shown in the below images:</w:t>
      </w:r>
    </w:p>
    <w:p w14:paraId="7ADFEA28" w14:textId="40C024E0" w:rsidR="00FF65E0" w:rsidRPr="00FF65E0" w:rsidRDefault="00FF65E0" w:rsidP="00FF65E0">
      <w:pPr>
        <w:rPr>
          <w:color w:val="000000" w:themeColor="text1"/>
          <w:sz w:val="24"/>
          <w:szCs w:val="24"/>
          <w:shd w:val="clear" w:color="auto" w:fill="FEFEFE"/>
        </w:rPr>
      </w:pPr>
    </w:p>
    <w:p w14:paraId="7B2700E1" w14:textId="77777777" w:rsidR="00FF65E0" w:rsidRPr="00FF65E0" w:rsidRDefault="00FF65E0" w:rsidP="00FF65E0">
      <w:pPr>
        <w:pStyle w:val="Heading3"/>
        <w:ind w:left="720"/>
        <w:rPr>
          <w:b/>
          <w:bCs/>
          <w:color w:val="000000" w:themeColor="text1"/>
          <w:shd w:val="clear" w:color="auto" w:fill="FEFEFE"/>
        </w:rPr>
      </w:pPr>
      <w:bookmarkStart w:id="3" w:name="_heading=h.2xcytpi" w:colFirst="0" w:colLast="0"/>
      <w:bookmarkEnd w:id="3"/>
      <w:r w:rsidRPr="00FF65E0">
        <w:rPr>
          <w:b/>
          <w:bCs/>
          <w:color w:val="000000" w:themeColor="text1"/>
          <w:shd w:val="clear" w:color="auto" w:fill="FEFEFE"/>
        </w:rPr>
        <w:lastRenderedPageBreak/>
        <w:t>Traits</w:t>
      </w:r>
    </w:p>
    <w:p w14:paraId="2259BDCA" w14:textId="77777777" w:rsidR="00FF65E0" w:rsidRPr="00FF65E0" w:rsidRDefault="00FF65E0" w:rsidP="00FF65E0">
      <w:pPr>
        <w:numPr>
          <w:ilvl w:val="0"/>
          <w:numId w:val="33"/>
        </w:numPr>
        <w:pBdr>
          <w:top w:val="nil"/>
          <w:left w:val="nil"/>
          <w:bottom w:val="nil"/>
          <w:right w:val="nil"/>
          <w:between w:val="nil"/>
        </w:pBdr>
        <w:spacing w:after="0"/>
        <w:ind w:left="360"/>
        <w:rPr>
          <w:color w:val="000000" w:themeColor="text1"/>
          <w:sz w:val="24"/>
          <w:szCs w:val="24"/>
        </w:rPr>
      </w:pPr>
      <w:r w:rsidRPr="00FF65E0">
        <w:rPr>
          <w:rFonts w:ascii="Calibri" w:eastAsia="Calibri" w:hAnsi="Calibri" w:cs="Calibri"/>
          <w:color w:val="000000" w:themeColor="text1"/>
          <w:sz w:val="24"/>
          <w:szCs w:val="24"/>
        </w:rPr>
        <w:t>Traits is like function and is used to define common attributes for HTTP method (GET, PUT, POST, PATCH, DELETE, etc) such as whether or not they are filterable, searchable, or pageable.</w:t>
      </w:r>
    </w:p>
    <w:p w14:paraId="67D2A035" w14:textId="77777777" w:rsidR="00FF65E0" w:rsidRPr="00FF65E0" w:rsidRDefault="00FF65E0" w:rsidP="00FF65E0">
      <w:pPr>
        <w:numPr>
          <w:ilvl w:val="0"/>
          <w:numId w:val="33"/>
        </w:numPr>
        <w:pBdr>
          <w:top w:val="nil"/>
          <w:left w:val="nil"/>
          <w:bottom w:val="nil"/>
          <w:right w:val="nil"/>
          <w:between w:val="nil"/>
        </w:pBdr>
        <w:spacing w:after="0"/>
        <w:ind w:left="360"/>
        <w:rPr>
          <w:color w:val="000000" w:themeColor="text1"/>
          <w:sz w:val="24"/>
          <w:szCs w:val="24"/>
        </w:rPr>
      </w:pPr>
      <w:r w:rsidRPr="00FF65E0">
        <w:rPr>
          <w:rFonts w:ascii="Calibri" w:eastAsia="Calibri" w:hAnsi="Calibri" w:cs="Calibri"/>
          <w:color w:val="000000" w:themeColor="text1"/>
          <w:sz w:val="24"/>
          <w:szCs w:val="24"/>
        </w:rPr>
        <w:t>Traits can be declared in the same RAML file or you can create different files for creating the traits</w:t>
      </w:r>
    </w:p>
    <w:p w14:paraId="16590971" w14:textId="77777777" w:rsidR="00FF65E0" w:rsidRPr="00FF65E0" w:rsidRDefault="00FF65E0" w:rsidP="00FF65E0">
      <w:pPr>
        <w:numPr>
          <w:ilvl w:val="0"/>
          <w:numId w:val="33"/>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some of the practical snapshots are given below:</w:t>
      </w:r>
    </w:p>
    <w:p w14:paraId="70CBF503" w14:textId="77777777" w:rsidR="00FF65E0" w:rsidRPr="00FF65E0" w:rsidRDefault="00FF65E0" w:rsidP="00FF65E0">
      <w:pPr>
        <w:keepNext/>
        <w:spacing w:after="0" w:line="240" w:lineRule="auto"/>
        <w:ind w:left="360"/>
        <w:rPr>
          <w:color w:val="000000" w:themeColor="text1"/>
        </w:rPr>
      </w:pPr>
      <w:r w:rsidRPr="00FF65E0">
        <w:rPr>
          <w:noProof/>
          <w:color w:val="000000" w:themeColor="text1"/>
        </w:rPr>
        <w:drawing>
          <wp:inline distT="19050" distB="19050" distL="19050" distR="19050" wp14:anchorId="695B80E7" wp14:editId="766D0E15">
            <wp:extent cx="5056212" cy="2842452"/>
            <wp:effectExtent l="88900" t="88900" r="88900" b="88900"/>
            <wp:docPr id="4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056212" cy="2842452"/>
                    </a:xfrm>
                    <a:prstGeom prst="rect">
                      <a:avLst/>
                    </a:prstGeom>
                    <a:ln w="88900">
                      <a:solidFill>
                        <a:srgbClr val="FFFFFF"/>
                      </a:solidFill>
                      <a:prstDash val="solid"/>
                    </a:ln>
                  </pic:spPr>
                </pic:pic>
              </a:graphicData>
            </a:graphic>
          </wp:inline>
        </w:drawing>
      </w:r>
    </w:p>
    <w:p w14:paraId="5A177556" w14:textId="265369C9" w:rsidR="00FF65E0" w:rsidRPr="00FF65E0" w:rsidRDefault="00FF65E0" w:rsidP="00FF65E0">
      <w:pPr>
        <w:keepNext/>
        <w:jc w:val="center"/>
        <w:rPr>
          <w:color w:val="000000" w:themeColor="text1"/>
        </w:rPr>
      </w:pPr>
    </w:p>
    <w:p w14:paraId="22F7E71E" w14:textId="77777777" w:rsidR="00FF65E0" w:rsidRPr="00FF65E0" w:rsidRDefault="00FF65E0" w:rsidP="00FF65E0">
      <w:pPr>
        <w:pStyle w:val="Heading3"/>
        <w:rPr>
          <w:b/>
          <w:bCs/>
          <w:color w:val="000000" w:themeColor="text1"/>
        </w:rPr>
      </w:pPr>
      <w:bookmarkStart w:id="4" w:name="_heading=h.1ci93xb" w:colFirst="0" w:colLast="0"/>
      <w:bookmarkEnd w:id="4"/>
      <w:r w:rsidRPr="00FF65E0">
        <w:rPr>
          <w:b/>
          <w:bCs/>
          <w:color w:val="000000" w:themeColor="text1"/>
        </w:rPr>
        <w:t>Library</w:t>
      </w:r>
    </w:p>
    <w:p w14:paraId="1B6A1C8D" w14:textId="77777777" w:rsidR="00FF65E0" w:rsidRPr="00FF65E0" w:rsidRDefault="00FF65E0" w:rsidP="00FF65E0">
      <w:pPr>
        <w:numPr>
          <w:ilvl w:val="0"/>
          <w:numId w:val="34"/>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 xml:space="preserve">Libraries provide the ability to bring in pre-defined sets of data-types, </w:t>
      </w:r>
      <w:proofErr w:type="spellStart"/>
      <w:r w:rsidRPr="00FF65E0">
        <w:rPr>
          <w:rFonts w:ascii="Calibri" w:eastAsia="Calibri" w:hAnsi="Calibri" w:cs="Calibri"/>
          <w:color w:val="000000" w:themeColor="text1"/>
          <w:sz w:val="24"/>
          <w:szCs w:val="24"/>
        </w:rPr>
        <w:t>resourceTypes</w:t>
      </w:r>
      <w:proofErr w:type="spellEnd"/>
      <w:r w:rsidRPr="00FF65E0">
        <w:rPr>
          <w:rFonts w:ascii="Calibri" w:eastAsia="Calibri" w:hAnsi="Calibri" w:cs="Calibri"/>
          <w:color w:val="000000" w:themeColor="text1"/>
          <w:sz w:val="24"/>
          <w:szCs w:val="24"/>
        </w:rPr>
        <w:t xml:space="preserve">, traits, security schemas, and reusable assets - all in a </w:t>
      </w:r>
      <w:proofErr w:type="spellStart"/>
      <w:r w:rsidRPr="00FF65E0">
        <w:rPr>
          <w:rFonts w:ascii="Calibri" w:eastAsia="Calibri" w:hAnsi="Calibri" w:cs="Calibri"/>
          <w:color w:val="000000" w:themeColor="text1"/>
          <w:sz w:val="24"/>
          <w:szCs w:val="24"/>
        </w:rPr>
        <w:t>namespaced</w:t>
      </w:r>
      <w:proofErr w:type="spellEnd"/>
      <w:r w:rsidRPr="00FF65E0">
        <w:rPr>
          <w:rFonts w:ascii="Calibri" w:eastAsia="Calibri" w:hAnsi="Calibri" w:cs="Calibri"/>
          <w:color w:val="000000" w:themeColor="text1"/>
          <w:sz w:val="24"/>
          <w:szCs w:val="24"/>
        </w:rPr>
        <w:t xml:space="preserve"> environment</w:t>
      </w:r>
    </w:p>
    <w:p w14:paraId="50D61EF8" w14:textId="77777777" w:rsidR="00FF65E0" w:rsidRPr="00FF65E0" w:rsidRDefault="00FF65E0" w:rsidP="00FF65E0">
      <w:pPr>
        <w:numPr>
          <w:ilvl w:val="0"/>
          <w:numId w:val="34"/>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When we want to define more than one datatype in a single file so that easy data retrieval and editing can be done. In such scenarios we can go for Libraries.</w:t>
      </w:r>
    </w:p>
    <w:p w14:paraId="416EF074" w14:textId="77777777" w:rsidR="00FF65E0" w:rsidRPr="00FF65E0" w:rsidRDefault="00FF65E0" w:rsidP="00FF65E0">
      <w:pPr>
        <w:numPr>
          <w:ilvl w:val="0"/>
          <w:numId w:val="34"/>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 xml:space="preserve">And as the definition says, </w:t>
      </w:r>
      <w:proofErr w:type="spellStart"/>
      <w:r w:rsidRPr="00FF65E0">
        <w:rPr>
          <w:rFonts w:ascii="Calibri" w:eastAsia="Calibri" w:hAnsi="Calibri" w:cs="Calibri"/>
          <w:color w:val="000000" w:themeColor="text1"/>
          <w:sz w:val="24"/>
          <w:szCs w:val="24"/>
        </w:rPr>
        <w:t>its</w:t>
      </w:r>
      <w:proofErr w:type="spellEnd"/>
      <w:r w:rsidRPr="00FF65E0">
        <w:rPr>
          <w:rFonts w:ascii="Calibri" w:eastAsia="Calibri" w:hAnsi="Calibri" w:cs="Calibri"/>
          <w:color w:val="000000" w:themeColor="text1"/>
          <w:sz w:val="24"/>
          <w:szCs w:val="24"/>
        </w:rPr>
        <w:t xml:space="preserve"> not only used for datatypes for all other traits like examples, traits etc but widely used for datatypes.</w:t>
      </w:r>
    </w:p>
    <w:p w14:paraId="580B5C3E" w14:textId="77777777" w:rsidR="00FF65E0" w:rsidRPr="00FF65E0" w:rsidRDefault="00FF65E0" w:rsidP="00FF65E0">
      <w:pPr>
        <w:numPr>
          <w:ilvl w:val="0"/>
          <w:numId w:val="34"/>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Some practical examples:</w:t>
      </w:r>
    </w:p>
    <w:p w14:paraId="46DEA904" w14:textId="690E17A3" w:rsidR="00FF65E0" w:rsidRPr="00FF65E0" w:rsidRDefault="00FF65E0" w:rsidP="00FF65E0">
      <w:pPr>
        <w:keepNext/>
        <w:spacing w:after="0" w:line="240" w:lineRule="auto"/>
        <w:jc w:val="center"/>
        <w:rPr>
          <w:color w:val="000000" w:themeColor="text1"/>
        </w:rPr>
      </w:pPr>
    </w:p>
    <w:p w14:paraId="0A09A4ED" w14:textId="5CADBD54" w:rsidR="00FF65E0" w:rsidRPr="00FF65E0" w:rsidRDefault="00FF65E0" w:rsidP="00FF65E0">
      <w:pPr>
        <w:keepNext/>
        <w:spacing w:after="0" w:line="240" w:lineRule="auto"/>
        <w:jc w:val="center"/>
        <w:rPr>
          <w:color w:val="000000" w:themeColor="text1"/>
        </w:rPr>
      </w:pPr>
    </w:p>
    <w:p w14:paraId="7EF25E05" w14:textId="77777777" w:rsidR="00FF65E0" w:rsidRPr="00FF65E0" w:rsidRDefault="00FF65E0" w:rsidP="00FF65E0">
      <w:pPr>
        <w:pStyle w:val="Heading3"/>
        <w:rPr>
          <w:b/>
          <w:bCs/>
          <w:color w:val="000000" w:themeColor="text1"/>
        </w:rPr>
      </w:pPr>
      <w:bookmarkStart w:id="5" w:name="_heading=h.3whwml4" w:colFirst="0" w:colLast="0"/>
      <w:bookmarkEnd w:id="5"/>
      <w:r w:rsidRPr="00FF65E0">
        <w:rPr>
          <w:b/>
          <w:bCs/>
          <w:color w:val="000000" w:themeColor="text1"/>
        </w:rPr>
        <w:t>Examples</w:t>
      </w:r>
    </w:p>
    <w:p w14:paraId="330DE353" w14:textId="77777777" w:rsidR="00FF65E0" w:rsidRPr="00FF65E0" w:rsidRDefault="00FF65E0" w:rsidP="00FF65E0">
      <w:pPr>
        <w:numPr>
          <w:ilvl w:val="0"/>
          <w:numId w:val="35"/>
        </w:numPr>
        <w:pBdr>
          <w:top w:val="nil"/>
          <w:left w:val="nil"/>
          <w:bottom w:val="nil"/>
          <w:right w:val="nil"/>
          <w:between w:val="nil"/>
        </w:pBdr>
        <w:spacing w:after="0"/>
        <w:ind w:left="360"/>
        <w:rPr>
          <w:color w:val="000000" w:themeColor="text1"/>
          <w:sz w:val="24"/>
          <w:szCs w:val="24"/>
        </w:rPr>
      </w:pPr>
      <w:r w:rsidRPr="00FF65E0">
        <w:rPr>
          <w:rFonts w:ascii="Calibri" w:eastAsia="Calibri" w:hAnsi="Calibri" w:cs="Calibri"/>
          <w:color w:val="000000" w:themeColor="text1"/>
          <w:sz w:val="24"/>
          <w:szCs w:val="24"/>
        </w:rPr>
        <w:t>Example fragment is used to define the example response of some operations we are doing in the RAML spec.</w:t>
      </w:r>
    </w:p>
    <w:p w14:paraId="36D6A438" w14:textId="77777777" w:rsidR="00FF65E0" w:rsidRPr="00FF65E0" w:rsidRDefault="00FF65E0" w:rsidP="00FF65E0">
      <w:pPr>
        <w:numPr>
          <w:ilvl w:val="0"/>
          <w:numId w:val="35"/>
        </w:numPr>
        <w:pBdr>
          <w:top w:val="nil"/>
          <w:left w:val="nil"/>
          <w:bottom w:val="nil"/>
          <w:right w:val="nil"/>
          <w:between w:val="nil"/>
        </w:pBdr>
        <w:spacing w:after="0"/>
        <w:ind w:left="360"/>
        <w:rPr>
          <w:color w:val="000000" w:themeColor="text1"/>
          <w:sz w:val="24"/>
          <w:szCs w:val="24"/>
        </w:rPr>
      </w:pPr>
      <w:r w:rsidRPr="00FF65E0">
        <w:rPr>
          <w:rFonts w:ascii="Calibri" w:eastAsia="Calibri" w:hAnsi="Calibri" w:cs="Calibri"/>
          <w:color w:val="000000" w:themeColor="text1"/>
          <w:sz w:val="24"/>
          <w:szCs w:val="24"/>
        </w:rPr>
        <w:t xml:space="preserve">Example fragment is used to define the </w:t>
      </w:r>
      <w:proofErr w:type="spellStart"/>
      <w:r w:rsidRPr="00FF65E0">
        <w:rPr>
          <w:rFonts w:ascii="Calibri" w:eastAsia="Calibri" w:hAnsi="Calibri" w:cs="Calibri"/>
          <w:color w:val="000000" w:themeColor="text1"/>
          <w:sz w:val="24"/>
          <w:szCs w:val="24"/>
        </w:rPr>
        <w:t>NamedExample</w:t>
      </w:r>
      <w:proofErr w:type="spellEnd"/>
      <w:r w:rsidRPr="00FF65E0">
        <w:rPr>
          <w:rFonts w:ascii="Calibri" w:eastAsia="Calibri" w:hAnsi="Calibri" w:cs="Calibri"/>
          <w:color w:val="000000" w:themeColor="text1"/>
          <w:sz w:val="24"/>
          <w:szCs w:val="24"/>
        </w:rPr>
        <w:t>.</w:t>
      </w:r>
    </w:p>
    <w:p w14:paraId="6366D39B" w14:textId="77777777" w:rsidR="00FF65E0" w:rsidRPr="00FF65E0" w:rsidRDefault="00FF65E0" w:rsidP="00FF65E0">
      <w:pPr>
        <w:numPr>
          <w:ilvl w:val="0"/>
          <w:numId w:val="35"/>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Some of the practical examples are given below:</w:t>
      </w:r>
    </w:p>
    <w:p w14:paraId="107005BE" w14:textId="77777777" w:rsidR="00FF65E0" w:rsidRPr="00FF65E0" w:rsidRDefault="00FF65E0" w:rsidP="00FF65E0">
      <w:pPr>
        <w:numPr>
          <w:ilvl w:val="0"/>
          <w:numId w:val="32"/>
        </w:numPr>
        <w:pBdr>
          <w:top w:val="nil"/>
          <w:left w:val="nil"/>
          <w:bottom w:val="nil"/>
          <w:right w:val="nil"/>
          <w:between w:val="nil"/>
        </w:pBdr>
        <w:spacing w:after="0"/>
        <w:ind w:left="360"/>
        <w:rPr>
          <w:color w:val="000000" w:themeColor="text1"/>
          <w:sz w:val="24"/>
          <w:szCs w:val="24"/>
        </w:rPr>
      </w:pPr>
      <w:r w:rsidRPr="00FF65E0">
        <w:rPr>
          <w:rFonts w:ascii="Calibri" w:eastAsia="Calibri" w:hAnsi="Calibri" w:cs="Calibri"/>
          <w:color w:val="000000" w:themeColor="text1"/>
          <w:sz w:val="24"/>
          <w:szCs w:val="24"/>
        </w:rPr>
        <w:lastRenderedPageBreak/>
        <w:t xml:space="preserve">All these </w:t>
      </w:r>
      <w:proofErr w:type="spellStart"/>
      <w:r w:rsidRPr="00FF65E0">
        <w:rPr>
          <w:rFonts w:ascii="Calibri" w:eastAsia="Calibri" w:hAnsi="Calibri" w:cs="Calibri"/>
          <w:color w:val="000000" w:themeColor="text1"/>
          <w:sz w:val="24"/>
          <w:szCs w:val="24"/>
        </w:rPr>
        <w:t>fargmenst</w:t>
      </w:r>
      <w:proofErr w:type="spellEnd"/>
      <w:r w:rsidRPr="00FF65E0">
        <w:rPr>
          <w:rFonts w:ascii="Calibri" w:eastAsia="Calibri" w:hAnsi="Calibri" w:cs="Calibri"/>
          <w:color w:val="000000" w:themeColor="text1"/>
          <w:sz w:val="24"/>
          <w:szCs w:val="24"/>
        </w:rPr>
        <w:t xml:space="preserve"> can either be defined specific to our RAML project and used extensively or defined as separate fragments and then published to exchange so that it adheres to the principle of </w:t>
      </w:r>
      <w:proofErr w:type="spellStart"/>
      <w:r w:rsidRPr="00FF65E0">
        <w:rPr>
          <w:rFonts w:ascii="Calibri" w:eastAsia="Calibri" w:hAnsi="Calibri" w:cs="Calibri"/>
          <w:color w:val="000000" w:themeColor="text1"/>
          <w:sz w:val="24"/>
          <w:szCs w:val="24"/>
        </w:rPr>
        <w:t>resuability</w:t>
      </w:r>
      <w:proofErr w:type="spellEnd"/>
      <w:r w:rsidRPr="00FF65E0">
        <w:rPr>
          <w:rFonts w:ascii="Calibri" w:eastAsia="Calibri" w:hAnsi="Calibri" w:cs="Calibri"/>
          <w:color w:val="000000" w:themeColor="text1"/>
          <w:sz w:val="24"/>
          <w:szCs w:val="24"/>
        </w:rPr>
        <w:t>.</w:t>
      </w:r>
    </w:p>
    <w:p w14:paraId="349901C5" w14:textId="77777777" w:rsidR="00FF65E0" w:rsidRPr="00FF65E0" w:rsidRDefault="00FF65E0" w:rsidP="00FF65E0">
      <w:pPr>
        <w:numPr>
          <w:ilvl w:val="0"/>
          <w:numId w:val="32"/>
        </w:numPr>
        <w:pBdr>
          <w:top w:val="nil"/>
          <w:left w:val="nil"/>
          <w:bottom w:val="nil"/>
          <w:right w:val="nil"/>
          <w:between w:val="nil"/>
        </w:pBdr>
        <w:ind w:left="360"/>
        <w:rPr>
          <w:color w:val="000000" w:themeColor="text1"/>
          <w:sz w:val="24"/>
          <w:szCs w:val="24"/>
        </w:rPr>
      </w:pPr>
      <w:r w:rsidRPr="00FF65E0">
        <w:rPr>
          <w:rFonts w:ascii="Calibri" w:eastAsia="Calibri" w:hAnsi="Calibri" w:cs="Calibri"/>
          <w:color w:val="000000" w:themeColor="text1"/>
          <w:sz w:val="24"/>
          <w:szCs w:val="24"/>
        </w:rPr>
        <w:t>we can write separate fragments like examples, traits, datatypes etc and publish them to exchange so that they could be reused by other people too. The way to do this is clearly mentioned in the POC attached with this documentation work.</w:t>
      </w:r>
    </w:p>
    <w:p w14:paraId="457A99D5" w14:textId="77777777" w:rsidR="00FF65E0" w:rsidRPr="00FF65E0" w:rsidRDefault="00FF65E0" w:rsidP="008E63EC">
      <w:pPr>
        <w:pStyle w:val="NormalWeb"/>
        <w:shd w:val="clear" w:color="auto" w:fill="FEFEFE"/>
        <w:spacing w:before="150" w:beforeAutospacing="0" w:after="150" w:afterAutospacing="0"/>
        <w:ind w:left="720"/>
        <w:rPr>
          <w:rFonts w:ascii="Arial" w:eastAsiaTheme="minorHAnsi" w:hAnsi="Arial" w:cs="Arial"/>
          <w:color w:val="000000" w:themeColor="text1"/>
          <w:sz w:val="22"/>
          <w:szCs w:val="20"/>
          <w:shd w:val="clear" w:color="auto" w:fill="FFFFFF"/>
          <w:lang w:eastAsia="en-US"/>
        </w:rPr>
      </w:pPr>
    </w:p>
    <w:p w14:paraId="38C2136F" w14:textId="08705B39" w:rsidR="008E63EC" w:rsidRPr="00FF65E0" w:rsidRDefault="008E63EC" w:rsidP="008E63EC">
      <w:pPr>
        <w:pStyle w:val="NormalWeb"/>
        <w:shd w:val="clear" w:color="auto" w:fill="FEFEFE"/>
        <w:spacing w:before="150" w:beforeAutospacing="0" w:after="150" w:afterAutospacing="0"/>
        <w:ind w:left="720"/>
        <w:rPr>
          <w:rFonts w:ascii="Arial" w:eastAsiaTheme="minorHAnsi" w:hAnsi="Arial" w:cs="Arial"/>
          <w:color w:val="000000" w:themeColor="text1"/>
          <w:sz w:val="22"/>
          <w:szCs w:val="20"/>
          <w:shd w:val="clear" w:color="auto" w:fill="FFFFFF"/>
          <w:lang w:eastAsia="en-US"/>
        </w:rPr>
      </w:pPr>
    </w:p>
    <w:p w14:paraId="5CFD23C2" w14:textId="7651C27C" w:rsidR="008E63EC" w:rsidRPr="00FF65E0" w:rsidRDefault="008E63EC" w:rsidP="008E63EC">
      <w:pPr>
        <w:pStyle w:val="NormalWeb"/>
        <w:shd w:val="clear" w:color="auto" w:fill="FEFEFE"/>
        <w:spacing w:before="150" w:beforeAutospacing="0" w:after="150" w:afterAutospacing="0"/>
        <w:rPr>
          <w:rFonts w:ascii="Arial" w:eastAsiaTheme="minorHAnsi" w:hAnsi="Arial" w:cs="Arial"/>
          <w:color w:val="000000" w:themeColor="text1"/>
          <w:sz w:val="22"/>
          <w:szCs w:val="20"/>
          <w:shd w:val="clear" w:color="auto" w:fill="FFFFFF"/>
          <w:lang w:eastAsia="en-US"/>
        </w:rPr>
      </w:pPr>
    </w:p>
    <w:p w14:paraId="3853EE6F" w14:textId="36F7CBD8" w:rsidR="00FF65E0" w:rsidRPr="00FF65E0" w:rsidRDefault="008E63EC" w:rsidP="00FF65E0">
      <w:pPr>
        <w:rPr>
          <w:rFonts w:ascii="Arial" w:hAnsi="Arial" w:cs="Arial"/>
          <w:color w:val="000000" w:themeColor="text1"/>
          <w:shd w:val="clear" w:color="auto" w:fill="FFFFFF"/>
        </w:rPr>
      </w:pPr>
      <w:r w:rsidRPr="00FF65E0">
        <w:rPr>
          <w:rFonts w:ascii="Arial" w:hAnsi="Arial" w:cs="Arial"/>
          <w:b/>
          <w:bCs/>
          <w:color w:val="000000" w:themeColor="text1"/>
          <w:sz w:val="36"/>
          <w:szCs w:val="36"/>
        </w:rPr>
        <w:t>Data Modelling:</w:t>
      </w:r>
      <w:r w:rsidRPr="00FF65E0">
        <w:rPr>
          <w:rFonts w:ascii="Arial" w:hAnsi="Arial" w:cs="Arial"/>
          <w:color w:val="000000" w:themeColor="text1"/>
          <w:sz w:val="32"/>
          <w:szCs w:val="32"/>
        </w:rPr>
        <w:t xml:space="preserve"> </w:t>
      </w:r>
      <w:r w:rsidR="00FF65E0" w:rsidRPr="00FF65E0">
        <w:rPr>
          <w:rFonts w:ascii="Arial" w:hAnsi="Arial" w:cs="Arial"/>
          <w:color w:val="000000" w:themeColor="text1"/>
          <w:shd w:val="clear" w:color="auto" w:fill="FFFFFF"/>
        </w:rPr>
        <w:t xml:space="preserve">It </w:t>
      </w:r>
      <w:r w:rsidR="00FF65E0" w:rsidRPr="00FF65E0">
        <w:rPr>
          <w:rFonts w:ascii="Arial" w:hAnsi="Arial" w:cs="Arial"/>
          <w:color w:val="000000" w:themeColor="text1"/>
          <w:shd w:val="clear" w:color="auto" w:fill="FFFFFF"/>
        </w:rPr>
        <w:t>is the process of creating a data model for the data to be stored in a database. This data model is a conceptual representation of Data objects, the associations between different data objects, and the rules. Data mode</w:t>
      </w:r>
      <w:r w:rsidR="00FF65E0">
        <w:rPr>
          <w:rFonts w:ascii="Arial" w:hAnsi="Arial" w:cs="Arial"/>
          <w:color w:val="000000" w:themeColor="text1"/>
          <w:shd w:val="clear" w:color="auto" w:fill="FFFFFF"/>
        </w:rPr>
        <w:t>l</w:t>
      </w:r>
      <w:r w:rsidR="00FF65E0" w:rsidRPr="00FF65E0">
        <w:rPr>
          <w:rFonts w:ascii="Arial" w:hAnsi="Arial" w:cs="Arial"/>
          <w:color w:val="000000" w:themeColor="text1"/>
          <w:shd w:val="clear" w:color="auto" w:fill="FFFFFF"/>
        </w:rPr>
        <w:t>ling helps in the visual representation of data and enforces business rules, regulatory compliances, and government policies on the data</w:t>
      </w:r>
    </w:p>
    <w:p w14:paraId="1145E063" w14:textId="06EEEC79" w:rsidR="008E63EC" w:rsidRPr="00FF65E0" w:rsidRDefault="008E63EC" w:rsidP="008E63EC">
      <w:pPr>
        <w:pStyle w:val="NormalWeb"/>
        <w:spacing w:before="0" w:beforeAutospacing="0" w:after="0" w:afterAutospacing="0"/>
        <w:ind w:left="180"/>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It is the process of creating data models.</w:t>
      </w:r>
      <w:r w:rsidRPr="00FF65E0">
        <w:rPr>
          <w:rFonts w:ascii="Arial" w:eastAsiaTheme="minorHAnsi" w:hAnsi="Arial" w:cs="Arial"/>
          <w:color w:val="000000" w:themeColor="text1"/>
          <w:sz w:val="22"/>
          <w:szCs w:val="20"/>
          <w:shd w:val="clear" w:color="auto" w:fill="FFFFFF"/>
          <w:lang w:eastAsia="en-US"/>
        </w:rPr>
        <w:br/>
        <w:t>It occurs at three levels</w:t>
      </w:r>
    </w:p>
    <w:p w14:paraId="40BDFCEC" w14:textId="77777777" w:rsidR="008E63EC" w:rsidRPr="00FF65E0" w:rsidRDefault="008E63EC" w:rsidP="008E63EC">
      <w:pPr>
        <w:pStyle w:val="NormalWeb"/>
        <w:numPr>
          <w:ilvl w:val="0"/>
          <w:numId w:val="16"/>
        </w:numPr>
        <w:spacing w:before="0" w:beforeAutospacing="0" w:after="0" w:afterAutospacing="0"/>
        <w:ind w:left="668"/>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Physical Model: It is a schema how data is stored in database</w:t>
      </w:r>
    </w:p>
    <w:p w14:paraId="0E9A71CB" w14:textId="77777777" w:rsidR="00E623BD" w:rsidRPr="00FF65E0" w:rsidRDefault="008E63EC" w:rsidP="00E623BD">
      <w:pPr>
        <w:pStyle w:val="NormalWeb"/>
        <w:numPr>
          <w:ilvl w:val="0"/>
          <w:numId w:val="16"/>
        </w:numPr>
        <w:spacing w:before="0" w:beforeAutospacing="0" w:after="0" w:afterAutospacing="0"/>
        <w:ind w:left="668"/>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Conceptual Model: Identifies the high level, user view of data</w:t>
      </w:r>
    </w:p>
    <w:p w14:paraId="0A182CFC" w14:textId="560C348A" w:rsidR="00E623BD" w:rsidRPr="00FF65E0" w:rsidRDefault="00E623BD" w:rsidP="00E623BD">
      <w:pPr>
        <w:pStyle w:val="NormalWeb"/>
        <w:numPr>
          <w:ilvl w:val="0"/>
          <w:numId w:val="16"/>
        </w:numPr>
        <w:spacing w:before="0" w:beforeAutospacing="0" w:after="0" w:afterAutospacing="0"/>
        <w:ind w:left="668"/>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Logical Model: It is between Physical and Conceptual Model and allows for a logical representation of data to be separated from physical storage.</w:t>
      </w:r>
    </w:p>
    <w:p w14:paraId="2D486A06" w14:textId="4E18447E" w:rsidR="00E623BD" w:rsidRPr="00FF65E0" w:rsidRDefault="00E623BD" w:rsidP="00E623BD">
      <w:pPr>
        <w:pStyle w:val="NormalWeb"/>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p>
    <w:p w14:paraId="14086739" w14:textId="216CBA32" w:rsidR="00E623BD" w:rsidRPr="00FF65E0" w:rsidRDefault="00E623BD" w:rsidP="00E623BD">
      <w:pPr>
        <w:pStyle w:val="NormalWeb"/>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p>
    <w:p w14:paraId="457A2F9F" w14:textId="7BA147BC" w:rsidR="00E623BD" w:rsidRDefault="00E623BD" w:rsidP="00E623BD">
      <w:pPr>
        <w:spacing w:after="0" w:line="240" w:lineRule="auto"/>
        <w:rPr>
          <w:rFonts w:ascii="Arial" w:hAnsi="Arial" w:cs="Arial"/>
          <w:color w:val="000000" w:themeColor="text1"/>
          <w:shd w:val="clear" w:color="auto" w:fill="FFFFFF"/>
        </w:rPr>
      </w:pPr>
      <w:r w:rsidRPr="00FF65E0">
        <w:rPr>
          <w:rFonts w:ascii="Arial" w:hAnsi="Arial" w:cs="Arial"/>
          <w:b/>
          <w:bCs/>
          <w:color w:val="000000" w:themeColor="text1"/>
          <w:sz w:val="28"/>
          <w:szCs w:val="28"/>
        </w:rPr>
        <w:t>Canonical Data Model (CDM):</w:t>
      </w:r>
      <w:r w:rsidRPr="00FF65E0">
        <w:rPr>
          <w:rFonts w:ascii="Arial" w:hAnsi="Arial" w:cs="Arial"/>
          <w:b/>
          <w:bCs/>
          <w:color w:val="000000" w:themeColor="text1"/>
          <w:shd w:val="clear" w:color="auto" w:fill="FFFFFF"/>
        </w:rPr>
        <w:t xml:space="preserve"> Canonical data models</w:t>
      </w:r>
      <w:r w:rsidRPr="00FF65E0">
        <w:rPr>
          <w:rFonts w:ascii="Arial" w:hAnsi="Arial" w:cs="Arial"/>
          <w:color w:val="000000" w:themeColor="text1"/>
          <w:shd w:val="clear" w:color="auto" w:fill="FFFFFF"/>
        </w:rPr>
        <w:t> are a type of </w:t>
      </w:r>
      <w:r w:rsidRPr="00FF65E0">
        <w:rPr>
          <w:rFonts w:ascii="Arial" w:hAnsi="Arial" w:cs="Arial"/>
          <w:b/>
          <w:bCs/>
          <w:color w:val="000000" w:themeColor="text1"/>
          <w:shd w:val="clear" w:color="auto" w:fill="FFFFFF"/>
        </w:rPr>
        <w:t>data model</w:t>
      </w:r>
      <w:r w:rsidRPr="00FF65E0">
        <w:rPr>
          <w:rFonts w:ascii="Arial" w:hAnsi="Arial" w:cs="Arial"/>
          <w:color w:val="000000" w:themeColor="text1"/>
          <w:shd w:val="clear" w:color="auto" w:fill="FFFFFF"/>
        </w:rPr>
        <w:t> that aims to present </w:t>
      </w:r>
      <w:r w:rsidRPr="00FF65E0">
        <w:rPr>
          <w:rFonts w:ascii="Arial" w:hAnsi="Arial" w:cs="Arial"/>
          <w:b/>
          <w:bCs/>
          <w:color w:val="000000" w:themeColor="text1"/>
          <w:shd w:val="clear" w:color="auto" w:fill="FFFFFF"/>
        </w:rPr>
        <w:t>data</w:t>
      </w:r>
      <w:r w:rsidRPr="00FF65E0">
        <w:rPr>
          <w:rFonts w:ascii="Arial" w:hAnsi="Arial" w:cs="Arial"/>
          <w:color w:val="000000" w:themeColor="text1"/>
          <w:shd w:val="clear" w:color="auto" w:fill="FFFFFF"/>
        </w:rPr>
        <w:t> entities and relationships in the simplest possible form in order to integrate processes across various systems and databases</w:t>
      </w:r>
      <w:r w:rsidR="00FF65E0">
        <w:rPr>
          <w:rFonts w:ascii="Arial" w:hAnsi="Arial" w:cs="Arial"/>
          <w:color w:val="000000" w:themeColor="text1"/>
          <w:shd w:val="clear" w:color="auto" w:fill="FFFFFF"/>
        </w:rPr>
        <w:t>.</w:t>
      </w:r>
    </w:p>
    <w:p w14:paraId="33495E99" w14:textId="77777777" w:rsidR="00FF65E0" w:rsidRPr="00FF65E0" w:rsidRDefault="00FF65E0" w:rsidP="00FF65E0">
      <w:pPr>
        <w:numPr>
          <w:ilvl w:val="0"/>
          <w:numId w:val="36"/>
        </w:numPr>
        <w:pBdr>
          <w:top w:val="nil"/>
          <w:left w:val="nil"/>
          <w:bottom w:val="nil"/>
          <w:right w:val="nil"/>
          <w:between w:val="nil"/>
        </w:pBdr>
        <w:ind w:left="360"/>
        <w:rPr>
          <w:rFonts w:ascii="Arial" w:hAnsi="Arial" w:cs="Arial"/>
          <w:color w:val="000000" w:themeColor="text1"/>
          <w:shd w:val="clear" w:color="auto" w:fill="FFFFFF"/>
        </w:rPr>
      </w:pPr>
      <w:r w:rsidRPr="00FF65E0">
        <w:rPr>
          <w:rFonts w:ascii="Arial" w:hAnsi="Arial" w:cs="Arial"/>
          <w:color w:val="000000" w:themeColor="text1"/>
          <w:shd w:val="clear" w:color="auto" w:fill="FFFFFF"/>
        </w:rPr>
        <w:t>The purpose of a CDM is to enable an enterprise to create and distribute a common definition of its entire data unit. This allows for smoother integration between systems, which can improve processes, and also makes data mining easier.</w:t>
      </w:r>
    </w:p>
    <w:p w14:paraId="20BEE7CE" w14:textId="77777777" w:rsidR="00FF65E0" w:rsidRPr="00FF65E0" w:rsidRDefault="00FF65E0" w:rsidP="00FF65E0">
      <w:pPr>
        <w:numPr>
          <w:ilvl w:val="0"/>
          <w:numId w:val="36"/>
        </w:numPr>
        <w:pBdr>
          <w:top w:val="nil"/>
          <w:left w:val="nil"/>
          <w:bottom w:val="nil"/>
          <w:right w:val="nil"/>
          <w:between w:val="nil"/>
        </w:pBdr>
        <w:ind w:left="360"/>
        <w:rPr>
          <w:rFonts w:ascii="Arial" w:hAnsi="Arial" w:cs="Arial"/>
          <w:color w:val="000000" w:themeColor="text1"/>
          <w:shd w:val="clear" w:color="auto" w:fill="FFFFFF"/>
        </w:rPr>
      </w:pPr>
      <w:r w:rsidRPr="00FF65E0">
        <w:rPr>
          <w:rFonts w:ascii="Arial" w:hAnsi="Arial" w:cs="Arial"/>
          <w:color w:val="000000" w:themeColor="text1"/>
          <w:shd w:val="clear" w:color="auto" w:fill="FFFFFF"/>
        </w:rPr>
        <w:t>Importantly, a canonical data model is not a merge of all data models. Instead, it is a new way to model data that is different from the connected systems. This model must be able to contain and translate the other types of data. For instance, when one system needs to send data to another system, it first translates its data into the standard syntax (a canonical format or a common format) that are not the same syntax or protocol of the other system. When the second system receives data from the first system, it translates that canonical format into its own data format.</w:t>
      </w:r>
    </w:p>
    <w:p w14:paraId="7549F074" w14:textId="77777777" w:rsidR="00FF65E0" w:rsidRPr="00FF65E0" w:rsidRDefault="00FF65E0" w:rsidP="00E623BD">
      <w:pPr>
        <w:spacing w:after="0" w:line="240" w:lineRule="auto"/>
        <w:rPr>
          <w:rFonts w:ascii="Arial" w:hAnsi="Arial" w:cs="Arial"/>
          <w:color w:val="000000" w:themeColor="text1"/>
          <w:shd w:val="clear" w:color="auto" w:fill="FFFFFF"/>
        </w:rPr>
      </w:pPr>
    </w:p>
    <w:p w14:paraId="07EE6E7D" w14:textId="77777777" w:rsidR="00E623BD" w:rsidRPr="00FF65E0" w:rsidRDefault="00E623BD" w:rsidP="00E623BD">
      <w:pPr>
        <w:spacing w:after="0" w:line="240" w:lineRule="auto"/>
        <w:rPr>
          <w:rFonts w:ascii="Arial" w:hAnsi="Arial" w:cs="Arial"/>
          <w:b/>
          <w:bCs/>
          <w:color w:val="000000" w:themeColor="text1"/>
          <w:sz w:val="28"/>
          <w:szCs w:val="28"/>
        </w:rPr>
      </w:pPr>
    </w:p>
    <w:p w14:paraId="5C3A442D" w14:textId="6B43B825" w:rsidR="00E623BD" w:rsidRPr="00FF65E0" w:rsidRDefault="00E623BD" w:rsidP="00E623BD">
      <w:pPr>
        <w:spacing w:after="0" w:line="240" w:lineRule="auto"/>
        <w:rPr>
          <w:rFonts w:ascii="Arial" w:hAnsi="Arial" w:cs="Arial"/>
          <w:color w:val="000000" w:themeColor="text1"/>
          <w:sz w:val="32"/>
          <w:szCs w:val="32"/>
        </w:rPr>
      </w:pPr>
      <w:r w:rsidRPr="00FF65E0">
        <w:rPr>
          <w:rFonts w:ascii="Arial" w:hAnsi="Arial" w:cs="Arial"/>
          <w:b/>
          <w:bCs/>
          <w:color w:val="000000" w:themeColor="text1"/>
          <w:sz w:val="28"/>
          <w:szCs w:val="28"/>
        </w:rPr>
        <w:t xml:space="preserve">Enterprise Data Model (EDM): </w:t>
      </w:r>
      <w:r w:rsidRPr="00FF65E0">
        <w:rPr>
          <w:rFonts w:ascii="Arial" w:hAnsi="Arial" w:cs="Arial"/>
          <w:color w:val="000000" w:themeColor="text1"/>
          <w:shd w:val="clear" w:color="auto" w:fill="FFFFFF"/>
        </w:rPr>
        <w:t>Enterprise Data Model is an integrated view of the data and related processes that consumes and store data across the organizations</w:t>
      </w:r>
      <w:r w:rsidRPr="00FF65E0">
        <w:rPr>
          <w:rFonts w:ascii="Arial" w:hAnsi="Arial" w:cs="Arial"/>
          <w:color w:val="000000" w:themeColor="text1"/>
          <w:sz w:val="32"/>
          <w:szCs w:val="32"/>
        </w:rPr>
        <w:t>.</w:t>
      </w:r>
    </w:p>
    <w:p w14:paraId="1FFC447A" w14:textId="2BDBB87D" w:rsidR="00E623BD" w:rsidRPr="00FF65E0" w:rsidRDefault="00E623BD" w:rsidP="00E623BD">
      <w:pPr>
        <w:spacing w:after="0" w:line="240" w:lineRule="auto"/>
        <w:rPr>
          <w:rFonts w:ascii="Arial" w:hAnsi="Arial" w:cs="Arial"/>
          <w:color w:val="000000" w:themeColor="text1"/>
          <w:sz w:val="32"/>
          <w:szCs w:val="32"/>
        </w:rPr>
      </w:pPr>
    </w:p>
    <w:p w14:paraId="274167C8" w14:textId="13372B5E" w:rsidR="00E623BD" w:rsidRPr="00FF65E0" w:rsidRDefault="00E623BD" w:rsidP="00E623BD">
      <w:pPr>
        <w:spacing w:after="0" w:line="240" w:lineRule="auto"/>
        <w:rPr>
          <w:rFonts w:ascii="Arial" w:hAnsi="Arial" w:cs="Arial"/>
          <w:color w:val="000000" w:themeColor="text1"/>
          <w:sz w:val="32"/>
          <w:szCs w:val="32"/>
        </w:rPr>
      </w:pPr>
    </w:p>
    <w:p w14:paraId="4687621B" w14:textId="0A84FE6E" w:rsidR="00E623BD" w:rsidRDefault="00E623BD" w:rsidP="00E623BD">
      <w:pPr>
        <w:spacing w:after="0" w:line="240" w:lineRule="auto"/>
        <w:rPr>
          <w:rFonts w:ascii="Arial" w:hAnsi="Arial" w:cs="Arial"/>
          <w:color w:val="000000" w:themeColor="text1"/>
          <w:shd w:val="clear" w:color="auto" w:fill="FFFFFF"/>
        </w:rPr>
      </w:pPr>
      <w:r w:rsidRPr="00FF65E0">
        <w:rPr>
          <w:rFonts w:ascii="Arial" w:hAnsi="Arial" w:cs="Arial"/>
          <w:b/>
          <w:bCs/>
          <w:color w:val="000000" w:themeColor="text1"/>
          <w:shd w:val="clear" w:color="auto" w:fill="FFFFFF"/>
        </w:rPr>
        <w:t>Bounded Context:</w:t>
      </w:r>
      <w:r w:rsidRPr="00FF65E0">
        <w:rPr>
          <w:rFonts w:ascii="Arial" w:hAnsi="Arial" w:cs="Arial"/>
          <w:color w:val="000000" w:themeColor="text1"/>
          <w:shd w:val="clear" w:color="auto" w:fill="FFFFFF"/>
        </w:rPr>
        <w:t> is a central pattern in Domain-Driven Design. It is the focus of DDD's strategic design section which is all about dealing with large models and teams.</w:t>
      </w:r>
      <w:r w:rsidR="00F2359B">
        <w:rPr>
          <w:rFonts w:ascii="Arial" w:hAnsi="Arial" w:cs="Arial"/>
          <w:color w:val="000000" w:themeColor="text1"/>
          <w:shd w:val="clear" w:color="auto" w:fill="FFFFFF"/>
        </w:rPr>
        <w:t xml:space="preserve"> </w:t>
      </w:r>
      <w:r w:rsidRPr="00FF65E0">
        <w:rPr>
          <w:rFonts w:ascii="Arial" w:hAnsi="Arial" w:cs="Arial"/>
          <w:color w:val="000000" w:themeColor="text1"/>
          <w:shd w:val="clear" w:color="auto" w:fill="FFFFFF"/>
        </w:rPr>
        <w:t xml:space="preserve">It also acts as the conceptual foundation for the design of the software itself - how it's broken down into </w:t>
      </w:r>
      <w:r w:rsidRPr="00FF65E0">
        <w:rPr>
          <w:rFonts w:ascii="Arial" w:hAnsi="Arial" w:cs="Arial"/>
          <w:color w:val="000000" w:themeColor="text1"/>
          <w:shd w:val="clear" w:color="auto" w:fill="FFFFFF"/>
        </w:rPr>
        <w:lastRenderedPageBreak/>
        <w:t>objects or functions. The </w:t>
      </w:r>
      <w:r w:rsidRPr="00FF65E0">
        <w:rPr>
          <w:rFonts w:ascii="Arial" w:hAnsi="Arial" w:cs="Arial"/>
          <w:b/>
          <w:bCs/>
          <w:color w:val="000000" w:themeColor="text1"/>
          <w:shd w:val="clear" w:color="auto" w:fill="FFFFFF"/>
        </w:rPr>
        <w:t>bounded context</w:t>
      </w:r>
      <w:r w:rsidRPr="00FF65E0">
        <w:rPr>
          <w:rFonts w:ascii="Arial" w:hAnsi="Arial" w:cs="Arial"/>
          <w:color w:val="000000" w:themeColor="text1"/>
          <w:shd w:val="clear" w:color="auto" w:fill="FFFFFF"/>
        </w:rPr>
        <w:t> concept originated in Domain-Driven Design (DDD) circles. It promotes an object-model-first approach to a service, defining a data model that a service is responsible for and is "bound to." In other words, the service owns this data and is responsible for its integrity and mutability.</w:t>
      </w:r>
    </w:p>
    <w:p w14:paraId="08EB1A08" w14:textId="3E5251B7" w:rsidR="00E623BD" w:rsidRPr="00FF65E0" w:rsidRDefault="00E623BD" w:rsidP="00E623BD">
      <w:pPr>
        <w:spacing w:after="0" w:line="240" w:lineRule="auto"/>
        <w:rPr>
          <w:rFonts w:ascii="Arial" w:hAnsi="Arial" w:cs="Arial"/>
          <w:color w:val="000000" w:themeColor="text1"/>
          <w:shd w:val="clear" w:color="auto" w:fill="FFFFFF"/>
        </w:rPr>
      </w:pPr>
    </w:p>
    <w:p w14:paraId="7715A4C8" w14:textId="145F7B8E" w:rsidR="00E623BD" w:rsidRPr="00FF65E0" w:rsidRDefault="00E623BD" w:rsidP="00E623BD">
      <w:pPr>
        <w:spacing w:after="0" w:line="240" w:lineRule="auto"/>
        <w:rPr>
          <w:rFonts w:ascii="Arial" w:hAnsi="Arial" w:cs="Arial"/>
          <w:color w:val="000000" w:themeColor="text1"/>
          <w:shd w:val="clear" w:color="auto" w:fill="FFFFFF"/>
        </w:rPr>
      </w:pPr>
    </w:p>
    <w:p w14:paraId="4BAA35E3" w14:textId="77777777" w:rsidR="00E623BD" w:rsidRPr="00FF65E0" w:rsidRDefault="00E623BD" w:rsidP="00E623BD">
      <w:pPr>
        <w:pStyle w:val="NormalWeb"/>
        <w:numPr>
          <w:ilvl w:val="0"/>
          <w:numId w:val="17"/>
        </w:numPr>
        <w:spacing w:before="0" w:beforeAutospacing="0" w:after="0" w:afterAutospacing="0"/>
        <w:ind w:left="668"/>
        <w:textAlignment w:val="baseline"/>
        <w:rPr>
          <w:rFonts w:ascii="Arial" w:eastAsiaTheme="minorHAnsi" w:hAnsi="Arial" w:cs="Arial"/>
          <w:color w:val="000000" w:themeColor="text1"/>
          <w:sz w:val="22"/>
          <w:szCs w:val="20"/>
          <w:shd w:val="clear" w:color="auto" w:fill="FFFFFF"/>
          <w:lang w:eastAsia="en-US"/>
        </w:rPr>
      </w:pPr>
      <w:r w:rsidRPr="00FF65E0">
        <w:rPr>
          <w:rFonts w:ascii="Arial" w:hAnsi="Arial" w:cs="Arial"/>
          <w:b/>
          <w:bCs/>
          <w:color w:val="000000" w:themeColor="text1"/>
          <w:sz w:val="36"/>
          <w:szCs w:val="36"/>
        </w:rPr>
        <w:t xml:space="preserve">Mirror a Backend System: </w:t>
      </w:r>
      <w:r w:rsidRPr="00FF65E0">
        <w:rPr>
          <w:rFonts w:ascii="Arial" w:eastAsiaTheme="minorHAnsi" w:hAnsi="Arial" w:cs="Arial"/>
          <w:color w:val="000000" w:themeColor="text1"/>
          <w:sz w:val="22"/>
          <w:szCs w:val="20"/>
          <w:shd w:val="clear" w:color="auto" w:fill="FFFFFF"/>
          <w:lang w:eastAsia="en-US"/>
        </w:rPr>
        <w:t>Creates an exact copy of the selected folders and files from the source.</w:t>
      </w:r>
    </w:p>
    <w:p w14:paraId="5BE21E7A" w14:textId="7457DBD1" w:rsidR="00E623BD" w:rsidRPr="00FF65E0" w:rsidRDefault="00E623BD" w:rsidP="00E623BD">
      <w:pPr>
        <w:numPr>
          <w:ilvl w:val="0"/>
          <w:numId w:val="17"/>
        </w:numPr>
        <w:spacing w:after="0" w:line="240" w:lineRule="auto"/>
        <w:ind w:left="668"/>
        <w:textAlignment w:val="baseline"/>
        <w:rPr>
          <w:rFonts w:ascii="Arial" w:hAnsi="Arial" w:cs="Arial"/>
          <w:color w:val="000000" w:themeColor="text1"/>
          <w:shd w:val="clear" w:color="auto" w:fill="FFFFFF"/>
        </w:rPr>
      </w:pPr>
      <w:r w:rsidRPr="00FF65E0">
        <w:rPr>
          <w:rFonts w:ascii="Arial" w:hAnsi="Arial" w:cs="Arial"/>
          <w:color w:val="000000" w:themeColor="text1"/>
          <w:shd w:val="clear" w:color="auto" w:fill="FFFFFF"/>
        </w:rPr>
        <w:t>Unique in this is when we delete a file from the source, that file will eventually be deleted on the mirror backup </w:t>
      </w:r>
    </w:p>
    <w:p w14:paraId="0CB8266F" w14:textId="520F8980" w:rsidR="00E623BD" w:rsidRPr="00FF65E0" w:rsidRDefault="00E623BD" w:rsidP="00E623BD">
      <w:pPr>
        <w:numPr>
          <w:ilvl w:val="0"/>
          <w:numId w:val="17"/>
        </w:numPr>
        <w:spacing w:after="0" w:line="240" w:lineRule="auto"/>
        <w:ind w:left="668"/>
        <w:textAlignment w:val="baseline"/>
        <w:rPr>
          <w:rFonts w:ascii="Arial" w:hAnsi="Arial" w:cs="Arial"/>
          <w:color w:val="000000" w:themeColor="text1"/>
          <w:shd w:val="clear" w:color="auto" w:fill="FFFFFF"/>
        </w:rPr>
      </w:pPr>
      <w:r w:rsidRPr="00FF65E0">
        <w:rPr>
          <w:rFonts w:ascii="Arial" w:hAnsi="Arial" w:cs="Arial"/>
          <w:color w:val="000000" w:themeColor="text1"/>
          <w:shd w:val="clear" w:color="auto" w:fill="FFFFFF"/>
        </w:rPr>
        <w:t>First time we run a mirror backup it will take the longest time</w:t>
      </w:r>
    </w:p>
    <w:p w14:paraId="0FA72A52" w14:textId="77777777" w:rsidR="00E623BD" w:rsidRPr="00FF65E0" w:rsidRDefault="00E623BD" w:rsidP="00E623BD">
      <w:pPr>
        <w:numPr>
          <w:ilvl w:val="0"/>
          <w:numId w:val="17"/>
        </w:numPr>
        <w:spacing w:after="0" w:line="240" w:lineRule="auto"/>
        <w:ind w:left="668"/>
        <w:textAlignment w:val="baseline"/>
        <w:rPr>
          <w:rFonts w:ascii="Arial" w:hAnsi="Arial" w:cs="Arial"/>
          <w:color w:val="000000" w:themeColor="text1"/>
          <w:shd w:val="clear" w:color="auto" w:fill="FFFFFF"/>
        </w:rPr>
      </w:pPr>
      <w:r w:rsidRPr="00FF65E0">
        <w:rPr>
          <w:rFonts w:ascii="Arial" w:hAnsi="Arial" w:cs="Arial"/>
          <w:color w:val="000000" w:themeColor="text1"/>
          <w:shd w:val="clear" w:color="auto" w:fill="FFFFFF"/>
        </w:rPr>
        <w:t>Increased data protection</w:t>
      </w:r>
    </w:p>
    <w:p w14:paraId="1B0F55E5" w14:textId="77777777" w:rsidR="00E623BD" w:rsidRPr="00FF65E0" w:rsidRDefault="00E623BD" w:rsidP="00E623BD">
      <w:pPr>
        <w:spacing w:after="0" w:line="240" w:lineRule="auto"/>
        <w:rPr>
          <w:rFonts w:ascii="Arial" w:hAnsi="Arial" w:cs="Arial"/>
          <w:color w:val="000000" w:themeColor="text1"/>
          <w:shd w:val="clear" w:color="auto" w:fill="FFFFFF"/>
        </w:rPr>
      </w:pPr>
    </w:p>
    <w:p w14:paraId="365EFE52" w14:textId="77777777" w:rsidR="00E623BD" w:rsidRPr="00FF65E0" w:rsidRDefault="00E623BD" w:rsidP="00E623BD">
      <w:pPr>
        <w:spacing w:after="0" w:line="240" w:lineRule="auto"/>
        <w:ind w:left="180"/>
        <w:rPr>
          <w:rFonts w:ascii="Arial" w:hAnsi="Arial" w:cs="Arial"/>
          <w:color w:val="000000" w:themeColor="text1"/>
          <w:shd w:val="clear" w:color="auto" w:fill="FFFFFF"/>
        </w:rPr>
      </w:pPr>
      <w:r w:rsidRPr="00FF65E0">
        <w:rPr>
          <w:rFonts w:ascii="Arial" w:hAnsi="Arial" w:cs="Arial"/>
          <w:color w:val="000000" w:themeColor="text1"/>
          <w:shd w:val="clear" w:color="auto" w:fill="FFFFFF"/>
        </w:rPr>
        <w:t>Two ways of mirroring</w:t>
      </w:r>
    </w:p>
    <w:p w14:paraId="754F583E" w14:textId="23876F19" w:rsidR="00E623BD" w:rsidRPr="00FF65E0" w:rsidRDefault="00E623BD" w:rsidP="00E623BD">
      <w:pPr>
        <w:numPr>
          <w:ilvl w:val="0"/>
          <w:numId w:val="18"/>
        </w:numPr>
        <w:spacing w:after="0" w:line="240" w:lineRule="auto"/>
        <w:ind w:left="668"/>
        <w:textAlignment w:val="baseline"/>
        <w:rPr>
          <w:rFonts w:ascii="Arial" w:hAnsi="Arial" w:cs="Arial"/>
          <w:color w:val="000000" w:themeColor="text1"/>
          <w:shd w:val="clear" w:color="auto" w:fill="FFFFFF"/>
        </w:rPr>
      </w:pPr>
      <w:r w:rsidRPr="00FF65E0">
        <w:rPr>
          <w:rFonts w:ascii="Arial" w:hAnsi="Arial" w:cs="Arial"/>
          <w:color w:val="000000" w:themeColor="text1"/>
          <w:shd w:val="clear" w:color="auto" w:fill="FFFFFF"/>
        </w:rPr>
        <w:t>Disk : RAID -  ensure that the data is always available</w:t>
      </w:r>
    </w:p>
    <w:p w14:paraId="1DBDDDC3" w14:textId="1E80AB27" w:rsidR="00E623BD" w:rsidRPr="00FF65E0" w:rsidRDefault="00E623BD" w:rsidP="00E623BD">
      <w:pPr>
        <w:pStyle w:val="ListParagraph"/>
        <w:numPr>
          <w:ilvl w:val="0"/>
          <w:numId w:val="18"/>
        </w:numPr>
        <w:spacing w:after="0" w:line="240" w:lineRule="auto"/>
        <w:rPr>
          <w:rFonts w:ascii="Arial" w:hAnsi="Arial" w:cs="Arial"/>
          <w:color w:val="000000" w:themeColor="text1"/>
          <w:shd w:val="clear" w:color="auto" w:fill="FFFFFF"/>
        </w:rPr>
      </w:pPr>
      <w:r w:rsidRPr="00FF65E0">
        <w:rPr>
          <w:rFonts w:ascii="Arial" w:hAnsi="Arial" w:cs="Arial"/>
          <w:color w:val="000000" w:themeColor="text1"/>
          <w:shd w:val="clear" w:color="auto" w:fill="FFFFFF"/>
        </w:rPr>
        <w:t>Server: the same information is quickly accessed at various sites</w:t>
      </w:r>
    </w:p>
    <w:p w14:paraId="4932BC07" w14:textId="2AF2E632" w:rsidR="0059263F" w:rsidRPr="00FF65E0" w:rsidRDefault="0059263F" w:rsidP="0059263F">
      <w:pPr>
        <w:spacing w:after="0" w:line="240" w:lineRule="auto"/>
        <w:rPr>
          <w:rFonts w:ascii="Arial" w:hAnsi="Arial" w:cs="Arial"/>
          <w:color w:val="000000" w:themeColor="text1"/>
          <w:shd w:val="clear" w:color="auto" w:fill="FFFFFF"/>
        </w:rPr>
      </w:pPr>
    </w:p>
    <w:p w14:paraId="4375CE1A" w14:textId="19708F4B" w:rsidR="0059263F" w:rsidRPr="00FF65E0" w:rsidRDefault="0059263F" w:rsidP="0059263F">
      <w:pPr>
        <w:spacing w:after="0" w:line="240" w:lineRule="auto"/>
        <w:rPr>
          <w:rFonts w:ascii="Arial" w:hAnsi="Arial" w:cs="Arial"/>
          <w:color w:val="000000" w:themeColor="text1"/>
          <w:shd w:val="clear" w:color="auto" w:fill="FFFFFF"/>
        </w:rPr>
      </w:pPr>
    </w:p>
    <w:p w14:paraId="0E35ED8A" w14:textId="45E690F0" w:rsidR="0059263F" w:rsidRPr="00FF65E0" w:rsidRDefault="0059263F" w:rsidP="0059263F">
      <w:pPr>
        <w:spacing w:after="0" w:line="240" w:lineRule="auto"/>
        <w:rPr>
          <w:rFonts w:ascii="Arial" w:hAnsi="Arial" w:cs="Arial"/>
          <w:color w:val="000000" w:themeColor="text1"/>
          <w:shd w:val="clear" w:color="auto" w:fill="FFFFFF"/>
        </w:rPr>
      </w:pPr>
    </w:p>
    <w:p w14:paraId="39531DCE" w14:textId="44AB40C7" w:rsidR="0059263F" w:rsidRPr="00FF65E0" w:rsidRDefault="0059263F" w:rsidP="0059263F">
      <w:pPr>
        <w:spacing w:after="0" w:line="240" w:lineRule="auto"/>
        <w:rPr>
          <w:rFonts w:ascii="Arial" w:hAnsi="Arial" w:cs="Arial"/>
          <w:color w:val="000000" w:themeColor="text1"/>
          <w:shd w:val="clear" w:color="auto" w:fill="FFFFFF"/>
        </w:rPr>
      </w:pPr>
    </w:p>
    <w:p w14:paraId="2938C864" w14:textId="77777777" w:rsidR="00E623BD" w:rsidRPr="00FF65E0" w:rsidRDefault="00E623BD" w:rsidP="00E623BD">
      <w:pPr>
        <w:spacing w:after="0" w:line="240" w:lineRule="auto"/>
        <w:rPr>
          <w:rFonts w:ascii="Arial" w:hAnsi="Arial" w:cs="Arial"/>
          <w:b/>
          <w:bCs/>
          <w:color w:val="000000" w:themeColor="text1"/>
          <w:sz w:val="36"/>
          <w:szCs w:val="36"/>
        </w:rPr>
      </w:pPr>
    </w:p>
    <w:p w14:paraId="3AD26D6E" w14:textId="77777777" w:rsidR="00E623BD" w:rsidRPr="00FF65E0" w:rsidRDefault="00E623BD" w:rsidP="00E623BD">
      <w:pPr>
        <w:pStyle w:val="NormalWeb"/>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p>
    <w:p w14:paraId="6F0F2D42" w14:textId="77777777" w:rsidR="008E63EC" w:rsidRPr="00FF65E0" w:rsidRDefault="008E63EC" w:rsidP="008E63EC">
      <w:pPr>
        <w:pStyle w:val="NormalWeb"/>
        <w:shd w:val="clear" w:color="auto" w:fill="FEFEFE"/>
        <w:spacing w:before="150" w:beforeAutospacing="0" w:after="150" w:afterAutospacing="0"/>
        <w:rPr>
          <w:rFonts w:ascii="Arial" w:eastAsiaTheme="minorHAnsi" w:hAnsi="Arial" w:cs="Arial"/>
          <w:color w:val="000000" w:themeColor="text1"/>
          <w:sz w:val="22"/>
          <w:szCs w:val="20"/>
          <w:shd w:val="clear" w:color="auto" w:fill="FFFFFF"/>
          <w:lang w:eastAsia="en-US"/>
        </w:rPr>
      </w:pPr>
    </w:p>
    <w:p w14:paraId="0618A294" w14:textId="0B89E212" w:rsidR="00B2593E" w:rsidRPr="00FF65E0" w:rsidRDefault="00B2593E" w:rsidP="008E63EC">
      <w:pPr>
        <w:shd w:val="clear" w:color="auto" w:fill="FEFEFE"/>
        <w:spacing w:before="150" w:after="150" w:line="240" w:lineRule="auto"/>
        <w:rPr>
          <w:rFonts w:ascii="Arial" w:hAnsi="Arial" w:cs="Arial"/>
          <w:color w:val="000000" w:themeColor="text1"/>
          <w:shd w:val="clear" w:color="auto" w:fill="FFFFFF"/>
        </w:rPr>
      </w:pPr>
    </w:p>
    <w:p w14:paraId="26E74299" w14:textId="77777777" w:rsidR="00B2593E" w:rsidRPr="00FF65E0" w:rsidRDefault="00B2593E" w:rsidP="00B2593E">
      <w:pPr>
        <w:pStyle w:val="NormalWeb"/>
        <w:shd w:val="clear" w:color="auto" w:fill="FFFFFF"/>
        <w:spacing w:before="0" w:beforeAutospacing="0" w:after="390" w:afterAutospacing="0"/>
        <w:rPr>
          <w:rFonts w:ascii="Arial" w:eastAsiaTheme="minorHAnsi" w:hAnsi="Arial" w:cs="Arial"/>
          <w:color w:val="000000" w:themeColor="text1"/>
          <w:sz w:val="22"/>
          <w:szCs w:val="20"/>
          <w:shd w:val="clear" w:color="auto" w:fill="FFFFFF"/>
          <w:lang w:eastAsia="en-US"/>
        </w:rPr>
      </w:pPr>
    </w:p>
    <w:p w14:paraId="45F1A4A8" w14:textId="09D0C953" w:rsidR="00AD5B56" w:rsidRPr="00FF65E0" w:rsidRDefault="00AD5B56" w:rsidP="00B2593E">
      <w:pPr>
        <w:pStyle w:val="NormalWeb"/>
        <w:shd w:val="clear" w:color="auto" w:fill="FFFFFF"/>
        <w:spacing w:before="0" w:beforeAutospacing="0" w:after="390" w:afterAutospacing="0"/>
        <w:rPr>
          <w:rFonts w:ascii="Arial" w:eastAsiaTheme="minorHAnsi" w:hAnsi="Arial" w:cs="Arial"/>
          <w:color w:val="000000" w:themeColor="text1"/>
          <w:sz w:val="22"/>
          <w:szCs w:val="20"/>
          <w:shd w:val="clear" w:color="auto" w:fill="FFFFFF"/>
          <w:lang w:eastAsia="en-US"/>
        </w:rPr>
      </w:pPr>
    </w:p>
    <w:p w14:paraId="05FF9C58" w14:textId="77777777" w:rsidR="00AD5B56" w:rsidRPr="00FF65E0" w:rsidRDefault="00AD5B56" w:rsidP="00AD5B56">
      <w:pPr>
        <w:rPr>
          <w:rFonts w:ascii="Arial" w:hAnsi="Arial" w:cs="Arial"/>
          <w:color w:val="000000" w:themeColor="text1"/>
          <w:shd w:val="clear" w:color="auto" w:fill="FFFFFF"/>
        </w:rPr>
      </w:pPr>
    </w:p>
    <w:p w14:paraId="7B378287" w14:textId="77777777" w:rsidR="00AD5B56" w:rsidRPr="00FF65E0" w:rsidRDefault="00AD5B56" w:rsidP="00AD5B56">
      <w:pPr>
        <w:pStyle w:val="NormalWeb"/>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p>
    <w:p w14:paraId="201523D2" w14:textId="3DD2EDA3" w:rsidR="00FA1A3D" w:rsidRPr="00FF65E0" w:rsidRDefault="00FA1A3D" w:rsidP="00AD5B56">
      <w:pPr>
        <w:pStyle w:val="NormalWeb"/>
        <w:spacing w:before="0" w:beforeAutospacing="0" w:after="0" w:afterAutospacing="0"/>
        <w:ind w:left="720"/>
        <w:textAlignment w:val="baseline"/>
        <w:rPr>
          <w:rFonts w:ascii="Arial" w:eastAsiaTheme="minorHAnsi" w:hAnsi="Arial" w:cs="Arial"/>
          <w:color w:val="000000" w:themeColor="text1"/>
          <w:sz w:val="22"/>
          <w:szCs w:val="20"/>
          <w:shd w:val="clear" w:color="auto" w:fill="FFFFFF"/>
          <w:lang w:eastAsia="en-US"/>
        </w:rPr>
      </w:pPr>
    </w:p>
    <w:p w14:paraId="2B6445A6" w14:textId="77777777" w:rsidR="00FA1A3D" w:rsidRPr="00FF65E0" w:rsidRDefault="00FA1A3D" w:rsidP="00FA1A3D">
      <w:pPr>
        <w:pStyle w:val="NormalWeb"/>
        <w:spacing w:before="0" w:beforeAutospacing="0" w:after="0" w:afterAutospacing="0"/>
        <w:ind w:left="720"/>
        <w:textAlignment w:val="baseline"/>
        <w:rPr>
          <w:rFonts w:ascii="Arial" w:eastAsiaTheme="minorHAnsi" w:hAnsi="Arial" w:cs="Arial"/>
          <w:color w:val="000000" w:themeColor="text1"/>
          <w:sz w:val="22"/>
          <w:szCs w:val="20"/>
          <w:shd w:val="clear" w:color="auto" w:fill="FFFFFF"/>
          <w:lang w:eastAsia="en-US"/>
        </w:rPr>
      </w:pPr>
    </w:p>
    <w:p w14:paraId="00CCE127" w14:textId="14CA6867" w:rsidR="00FA1A3D" w:rsidRPr="00FF65E0" w:rsidRDefault="00FA1A3D" w:rsidP="00FA1A3D">
      <w:pPr>
        <w:pStyle w:val="NormalWeb"/>
        <w:spacing w:before="0" w:beforeAutospacing="0" w:after="0" w:afterAutospacing="0"/>
        <w:textAlignment w:val="baseline"/>
        <w:rPr>
          <w:rFonts w:ascii="Arial" w:eastAsiaTheme="minorHAnsi" w:hAnsi="Arial" w:cs="Arial"/>
          <w:color w:val="000000" w:themeColor="text1"/>
          <w:sz w:val="22"/>
          <w:szCs w:val="20"/>
          <w:shd w:val="clear" w:color="auto" w:fill="FFFFFF"/>
          <w:lang w:eastAsia="en-US"/>
        </w:rPr>
      </w:pPr>
      <w:r w:rsidRPr="00FF65E0">
        <w:rPr>
          <w:rFonts w:ascii="Arial" w:eastAsiaTheme="minorHAnsi" w:hAnsi="Arial" w:cs="Arial"/>
          <w:color w:val="000000" w:themeColor="text1"/>
          <w:sz w:val="22"/>
          <w:szCs w:val="20"/>
          <w:shd w:val="clear" w:color="auto" w:fill="FFFFFF"/>
          <w:lang w:eastAsia="en-US"/>
        </w:rPr>
        <w:t xml:space="preserve">     </w:t>
      </w:r>
    </w:p>
    <w:p w14:paraId="28B95300" w14:textId="77777777" w:rsidR="00FA1A3D" w:rsidRPr="00FF65E0" w:rsidRDefault="00FA1A3D" w:rsidP="00172E99">
      <w:pPr>
        <w:spacing w:after="0" w:line="240" w:lineRule="auto"/>
        <w:textAlignment w:val="baseline"/>
        <w:rPr>
          <w:rFonts w:ascii="Arial" w:hAnsi="Arial" w:cs="Arial"/>
          <w:color w:val="000000" w:themeColor="text1"/>
          <w:shd w:val="clear" w:color="auto" w:fill="FFFFFF"/>
        </w:rPr>
      </w:pPr>
    </w:p>
    <w:p w14:paraId="2D0A5ECC" w14:textId="77777777" w:rsidR="00172E99" w:rsidRPr="00FF65E0" w:rsidRDefault="00172E99" w:rsidP="00172E99">
      <w:pPr>
        <w:rPr>
          <w:rFonts w:ascii="Arial" w:hAnsi="Arial" w:cs="Arial"/>
          <w:color w:val="000000" w:themeColor="text1"/>
          <w:sz w:val="36"/>
          <w:szCs w:val="36"/>
        </w:rPr>
      </w:pPr>
    </w:p>
    <w:p w14:paraId="281AAC3A" w14:textId="77777777" w:rsidR="00172E99" w:rsidRPr="00FF65E0" w:rsidRDefault="00172E99">
      <w:pPr>
        <w:rPr>
          <w:rFonts w:ascii="Arial" w:hAnsi="Arial" w:cs="Arial"/>
          <w:color w:val="000000" w:themeColor="text1"/>
          <w:shd w:val="clear" w:color="auto" w:fill="FFFFFF"/>
        </w:rPr>
      </w:pPr>
    </w:p>
    <w:sectPr w:rsidR="00172E99" w:rsidRPr="00FF6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90472"/>
    <w:multiLevelType w:val="multilevel"/>
    <w:tmpl w:val="6B400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065861"/>
    <w:multiLevelType w:val="multilevel"/>
    <w:tmpl w:val="887ED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0B0896"/>
    <w:multiLevelType w:val="hybridMultilevel"/>
    <w:tmpl w:val="3504556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 w15:restartNumberingAfterBreak="0">
    <w:nsid w:val="11C9050A"/>
    <w:multiLevelType w:val="multilevel"/>
    <w:tmpl w:val="1C483D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F4CDF"/>
    <w:multiLevelType w:val="multilevel"/>
    <w:tmpl w:val="BBF666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6893FBE"/>
    <w:multiLevelType w:val="multilevel"/>
    <w:tmpl w:val="59CEC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8232347"/>
    <w:multiLevelType w:val="multilevel"/>
    <w:tmpl w:val="1D8CC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9D65557"/>
    <w:multiLevelType w:val="multilevel"/>
    <w:tmpl w:val="528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C21BB"/>
    <w:multiLevelType w:val="multilevel"/>
    <w:tmpl w:val="8A4052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E91802"/>
    <w:multiLevelType w:val="multilevel"/>
    <w:tmpl w:val="5DD41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E2350CC"/>
    <w:multiLevelType w:val="hybridMultilevel"/>
    <w:tmpl w:val="E6444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3320A8"/>
    <w:multiLevelType w:val="multilevel"/>
    <w:tmpl w:val="024C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945CF"/>
    <w:multiLevelType w:val="multilevel"/>
    <w:tmpl w:val="C11CF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256415C"/>
    <w:multiLevelType w:val="multilevel"/>
    <w:tmpl w:val="3F22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E3B5A"/>
    <w:multiLevelType w:val="multilevel"/>
    <w:tmpl w:val="43F22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58A1E9A"/>
    <w:multiLevelType w:val="multilevel"/>
    <w:tmpl w:val="809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72375"/>
    <w:multiLevelType w:val="multilevel"/>
    <w:tmpl w:val="09C056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3C3B5B30"/>
    <w:multiLevelType w:val="multilevel"/>
    <w:tmpl w:val="0A4095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D145ED2"/>
    <w:multiLevelType w:val="multilevel"/>
    <w:tmpl w:val="F3687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930171"/>
    <w:multiLevelType w:val="multilevel"/>
    <w:tmpl w:val="E75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A7B66"/>
    <w:multiLevelType w:val="multilevel"/>
    <w:tmpl w:val="96D2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65886"/>
    <w:multiLevelType w:val="multilevel"/>
    <w:tmpl w:val="C054D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90755D8"/>
    <w:multiLevelType w:val="multilevel"/>
    <w:tmpl w:val="11EAB8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4D8B172D"/>
    <w:multiLevelType w:val="multilevel"/>
    <w:tmpl w:val="8784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7F4D01"/>
    <w:multiLevelType w:val="hybridMultilevel"/>
    <w:tmpl w:val="C9BA6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C750F9"/>
    <w:multiLevelType w:val="multilevel"/>
    <w:tmpl w:val="40821D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586B5A21"/>
    <w:multiLevelType w:val="multilevel"/>
    <w:tmpl w:val="FA02D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CC367E3"/>
    <w:multiLevelType w:val="multilevel"/>
    <w:tmpl w:val="580E6E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CC837B8"/>
    <w:multiLevelType w:val="multilevel"/>
    <w:tmpl w:val="87B4AB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E1E6EAA"/>
    <w:multiLevelType w:val="multilevel"/>
    <w:tmpl w:val="8C86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9D1AEE"/>
    <w:multiLevelType w:val="multilevel"/>
    <w:tmpl w:val="C9EC0A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67DA7524"/>
    <w:multiLevelType w:val="multilevel"/>
    <w:tmpl w:val="8EE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519F8"/>
    <w:multiLevelType w:val="hybridMultilevel"/>
    <w:tmpl w:val="D9AE6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526FE9"/>
    <w:multiLevelType w:val="multilevel"/>
    <w:tmpl w:val="0A082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F7E7E71"/>
    <w:multiLevelType w:val="multilevel"/>
    <w:tmpl w:val="388CCE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4"/>
  </w:num>
  <w:num w:numId="3">
    <w:abstractNumId w:val="32"/>
  </w:num>
  <w:num w:numId="4">
    <w:abstractNumId w:val="11"/>
  </w:num>
  <w:num w:numId="5">
    <w:abstractNumId w:val="29"/>
  </w:num>
  <w:num w:numId="6">
    <w:abstractNumId w:val="29"/>
    <w:lvlOverride w:ilvl="0"/>
  </w:num>
  <w:num w:numId="7">
    <w:abstractNumId w:val="2"/>
  </w:num>
  <w:num w:numId="8">
    <w:abstractNumId w:val="10"/>
  </w:num>
  <w:num w:numId="9">
    <w:abstractNumId w:val="31"/>
  </w:num>
  <w:num w:numId="10">
    <w:abstractNumId w:val="15"/>
  </w:num>
  <w:num w:numId="11">
    <w:abstractNumId w:val="28"/>
  </w:num>
  <w:num w:numId="12">
    <w:abstractNumId w:val="33"/>
  </w:num>
  <w:num w:numId="13">
    <w:abstractNumId w:val="0"/>
  </w:num>
  <w:num w:numId="14">
    <w:abstractNumId w:val="12"/>
  </w:num>
  <w:num w:numId="15">
    <w:abstractNumId w:val="23"/>
  </w:num>
  <w:num w:numId="16">
    <w:abstractNumId w:val="20"/>
  </w:num>
  <w:num w:numId="17">
    <w:abstractNumId w:val="13"/>
  </w:num>
  <w:num w:numId="18">
    <w:abstractNumId w:val="19"/>
  </w:num>
  <w:num w:numId="19">
    <w:abstractNumId w:val="21"/>
  </w:num>
  <w:num w:numId="20">
    <w:abstractNumId w:val="3"/>
  </w:num>
  <w:num w:numId="21">
    <w:abstractNumId w:val="1"/>
  </w:num>
  <w:num w:numId="22">
    <w:abstractNumId w:val="9"/>
  </w:num>
  <w:num w:numId="23">
    <w:abstractNumId w:val="14"/>
  </w:num>
  <w:num w:numId="24">
    <w:abstractNumId w:val="6"/>
  </w:num>
  <w:num w:numId="25">
    <w:abstractNumId w:val="26"/>
  </w:num>
  <w:num w:numId="26">
    <w:abstractNumId w:val="34"/>
  </w:num>
  <w:num w:numId="27">
    <w:abstractNumId w:val="8"/>
  </w:num>
  <w:num w:numId="28">
    <w:abstractNumId w:val="25"/>
  </w:num>
  <w:num w:numId="29">
    <w:abstractNumId w:val="17"/>
  </w:num>
  <w:num w:numId="30">
    <w:abstractNumId w:val="22"/>
  </w:num>
  <w:num w:numId="31">
    <w:abstractNumId w:val="27"/>
  </w:num>
  <w:num w:numId="32">
    <w:abstractNumId w:val="5"/>
  </w:num>
  <w:num w:numId="33">
    <w:abstractNumId w:val="18"/>
  </w:num>
  <w:num w:numId="34">
    <w:abstractNumId w:val="16"/>
  </w:num>
  <w:num w:numId="35">
    <w:abstractNumId w:val="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04"/>
    <w:rsid w:val="00172E99"/>
    <w:rsid w:val="00474AC6"/>
    <w:rsid w:val="00546304"/>
    <w:rsid w:val="0059263F"/>
    <w:rsid w:val="00594AB1"/>
    <w:rsid w:val="008507E2"/>
    <w:rsid w:val="008E63EC"/>
    <w:rsid w:val="00AD5B56"/>
    <w:rsid w:val="00AE255C"/>
    <w:rsid w:val="00B2593E"/>
    <w:rsid w:val="00B9105C"/>
    <w:rsid w:val="00B9167E"/>
    <w:rsid w:val="00BD1190"/>
    <w:rsid w:val="00E623BD"/>
    <w:rsid w:val="00F2359B"/>
    <w:rsid w:val="00FA1A3D"/>
    <w:rsid w:val="00FF65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6B1F"/>
  <w15:chartTrackingRefBased/>
  <w15:docId w15:val="{CE459D6C-6FE0-4965-BB1A-A828433E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5E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B259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F65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2E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72E99"/>
    <w:pPr>
      <w:ind w:left="720"/>
      <w:contextualSpacing/>
    </w:pPr>
  </w:style>
  <w:style w:type="character" w:customStyle="1" w:styleId="hgkelc">
    <w:name w:val="hgkelc"/>
    <w:basedOn w:val="DefaultParagraphFont"/>
    <w:rsid w:val="00AD5B56"/>
  </w:style>
  <w:style w:type="character" w:customStyle="1" w:styleId="kx21rb">
    <w:name w:val="kx21rb"/>
    <w:basedOn w:val="DefaultParagraphFont"/>
    <w:rsid w:val="00AD5B56"/>
  </w:style>
  <w:style w:type="character" w:styleId="Hyperlink">
    <w:name w:val="Hyperlink"/>
    <w:basedOn w:val="DefaultParagraphFont"/>
    <w:uiPriority w:val="99"/>
    <w:semiHidden/>
    <w:unhideWhenUsed/>
    <w:rsid w:val="00AD5B56"/>
    <w:rPr>
      <w:color w:val="0000FF"/>
      <w:u w:val="single"/>
    </w:rPr>
  </w:style>
  <w:style w:type="character" w:styleId="Strong">
    <w:name w:val="Strong"/>
    <w:basedOn w:val="DefaultParagraphFont"/>
    <w:uiPriority w:val="22"/>
    <w:qFormat/>
    <w:rsid w:val="00BD1190"/>
    <w:rPr>
      <w:b/>
      <w:bCs/>
    </w:rPr>
  </w:style>
  <w:style w:type="character" w:customStyle="1" w:styleId="Heading2Char">
    <w:name w:val="Heading 2 Char"/>
    <w:basedOn w:val="DefaultParagraphFont"/>
    <w:link w:val="Heading2"/>
    <w:uiPriority w:val="9"/>
    <w:rsid w:val="00B2593E"/>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8E63EC"/>
    <w:rPr>
      <w:i/>
      <w:iCs/>
    </w:rPr>
  </w:style>
  <w:style w:type="character" w:customStyle="1" w:styleId="Heading1Char">
    <w:name w:val="Heading 1 Char"/>
    <w:basedOn w:val="DefaultParagraphFont"/>
    <w:link w:val="Heading1"/>
    <w:uiPriority w:val="9"/>
    <w:rsid w:val="00FF65E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F65E0"/>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59809">
      <w:bodyDiv w:val="1"/>
      <w:marLeft w:val="0"/>
      <w:marRight w:val="0"/>
      <w:marTop w:val="0"/>
      <w:marBottom w:val="0"/>
      <w:divBdr>
        <w:top w:val="none" w:sz="0" w:space="0" w:color="auto"/>
        <w:left w:val="none" w:sz="0" w:space="0" w:color="auto"/>
        <w:bottom w:val="none" w:sz="0" w:space="0" w:color="auto"/>
        <w:right w:val="none" w:sz="0" w:space="0" w:color="auto"/>
      </w:divBdr>
    </w:div>
    <w:div w:id="392699404">
      <w:bodyDiv w:val="1"/>
      <w:marLeft w:val="0"/>
      <w:marRight w:val="0"/>
      <w:marTop w:val="0"/>
      <w:marBottom w:val="0"/>
      <w:divBdr>
        <w:top w:val="none" w:sz="0" w:space="0" w:color="auto"/>
        <w:left w:val="none" w:sz="0" w:space="0" w:color="auto"/>
        <w:bottom w:val="none" w:sz="0" w:space="0" w:color="auto"/>
        <w:right w:val="none" w:sz="0" w:space="0" w:color="auto"/>
      </w:divBdr>
      <w:divsChild>
        <w:div w:id="1075929752">
          <w:marLeft w:val="0"/>
          <w:marRight w:val="0"/>
          <w:marTop w:val="0"/>
          <w:marBottom w:val="0"/>
          <w:divBdr>
            <w:top w:val="none" w:sz="0" w:space="0" w:color="auto"/>
            <w:left w:val="none" w:sz="0" w:space="0" w:color="auto"/>
            <w:bottom w:val="none" w:sz="0" w:space="0" w:color="auto"/>
            <w:right w:val="none" w:sz="0" w:space="0" w:color="auto"/>
          </w:divBdr>
          <w:divsChild>
            <w:div w:id="1213542755">
              <w:marLeft w:val="0"/>
              <w:marRight w:val="0"/>
              <w:marTop w:val="0"/>
              <w:marBottom w:val="0"/>
              <w:divBdr>
                <w:top w:val="none" w:sz="0" w:space="0" w:color="auto"/>
                <w:left w:val="none" w:sz="0" w:space="0" w:color="auto"/>
                <w:bottom w:val="none" w:sz="0" w:space="0" w:color="auto"/>
                <w:right w:val="none" w:sz="0" w:space="0" w:color="auto"/>
              </w:divBdr>
            </w:div>
            <w:div w:id="1237203703">
              <w:marLeft w:val="0"/>
              <w:marRight w:val="0"/>
              <w:marTop w:val="0"/>
              <w:marBottom w:val="0"/>
              <w:divBdr>
                <w:top w:val="none" w:sz="0" w:space="0" w:color="auto"/>
                <w:left w:val="none" w:sz="0" w:space="0" w:color="auto"/>
                <w:bottom w:val="none" w:sz="0" w:space="0" w:color="auto"/>
                <w:right w:val="none" w:sz="0" w:space="0" w:color="auto"/>
              </w:divBdr>
            </w:div>
          </w:divsChild>
        </w:div>
        <w:div w:id="1892232871">
          <w:marLeft w:val="0"/>
          <w:marRight w:val="0"/>
          <w:marTop w:val="0"/>
          <w:marBottom w:val="0"/>
          <w:divBdr>
            <w:top w:val="none" w:sz="0" w:space="0" w:color="auto"/>
            <w:left w:val="none" w:sz="0" w:space="0" w:color="auto"/>
            <w:bottom w:val="none" w:sz="0" w:space="0" w:color="auto"/>
            <w:right w:val="none" w:sz="0" w:space="0" w:color="auto"/>
          </w:divBdr>
        </w:div>
      </w:divsChild>
    </w:div>
    <w:div w:id="577252009">
      <w:bodyDiv w:val="1"/>
      <w:marLeft w:val="0"/>
      <w:marRight w:val="0"/>
      <w:marTop w:val="0"/>
      <w:marBottom w:val="0"/>
      <w:divBdr>
        <w:top w:val="none" w:sz="0" w:space="0" w:color="auto"/>
        <w:left w:val="none" w:sz="0" w:space="0" w:color="auto"/>
        <w:bottom w:val="none" w:sz="0" w:space="0" w:color="auto"/>
        <w:right w:val="none" w:sz="0" w:space="0" w:color="auto"/>
      </w:divBdr>
    </w:div>
    <w:div w:id="742870940">
      <w:bodyDiv w:val="1"/>
      <w:marLeft w:val="0"/>
      <w:marRight w:val="0"/>
      <w:marTop w:val="0"/>
      <w:marBottom w:val="0"/>
      <w:divBdr>
        <w:top w:val="none" w:sz="0" w:space="0" w:color="auto"/>
        <w:left w:val="none" w:sz="0" w:space="0" w:color="auto"/>
        <w:bottom w:val="none" w:sz="0" w:space="0" w:color="auto"/>
        <w:right w:val="none" w:sz="0" w:space="0" w:color="auto"/>
      </w:divBdr>
      <w:divsChild>
        <w:div w:id="1161699254">
          <w:marLeft w:val="0"/>
          <w:marRight w:val="0"/>
          <w:marTop w:val="0"/>
          <w:marBottom w:val="0"/>
          <w:divBdr>
            <w:top w:val="none" w:sz="0" w:space="0" w:color="auto"/>
            <w:left w:val="none" w:sz="0" w:space="0" w:color="auto"/>
            <w:bottom w:val="none" w:sz="0" w:space="0" w:color="auto"/>
            <w:right w:val="none" w:sz="0" w:space="0" w:color="auto"/>
          </w:divBdr>
          <w:divsChild>
            <w:div w:id="1019309656">
              <w:marLeft w:val="0"/>
              <w:marRight w:val="0"/>
              <w:marTop w:val="0"/>
              <w:marBottom w:val="0"/>
              <w:divBdr>
                <w:top w:val="none" w:sz="0" w:space="0" w:color="auto"/>
                <w:left w:val="none" w:sz="0" w:space="0" w:color="auto"/>
                <w:bottom w:val="none" w:sz="0" w:space="0" w:color="auto"/>
                <w:right w:val="none" w:sz="0" w:space="0" w:color="auto"/>
              </w:divBdr>
              <w:divsChild>
                <w:div w:id="1207136844">
                  <w:marLeft w:val="0"/>
                  <w:marRight w:val="0"/>
                  <w:marTop w:val="0"/>
                  <w:marBottom w:val="0"/>
                  <w:divBdr>
                    <w:top w:val="none" w:sz="0" w:space="0" w:color="auto"/>
                    <w:left w:val="none" w:sz="0" w:space="0" w:color="auto"/>
                    <w:bottom w:val="none" w:sz="0" w:space="0" w:color="auto"/>
                    <w:right w:val="none" w:sz="0" w:space="0" w:color="auto"/>
                  </w:divBdr>
                </w:div>
                <w:div w:id="1486820830">
                  <w:marLeft w:val="0"/>
                  <w:marRight w:val="0"/>
                  <w:marTop w:val="0"/>
                  <w:marBottom w:val="0"/>
                  <w:divBdr>
                    <w:top w:val="none" w:sz="0" w:space="0" w:color="auto"/>
                    <w:left w:val="none" w:sz="0" w:space="0" w:color="auto"/>
                    <w:bottom w:val="none" w:sz="0" w:space="0" w:color="auto"/>
                    <w:right w:val="none" w:sz="0" w:space="0" w:color="auto"/>
                  </w:divBdr>
                </w:div>
                <w:div w:id="1861821070">
                  <w:marLeft w:val="0"/>
                  <w:marRight w:val="0"/>
                  <w:marTop w:val="0"/>
                  <w:marBottom w:val="0"/>
                  <w:divBdr>
                    <w:top w:val="none" w:sz="0" w:space="0" w:color="auto"/>
                    <w:left w:val="none" w:sz="0" w:space="0" w:color="auto"/>
                    <w:bottom w:val="none" w:sz="0" w:space="0" w:color="auto"/>
                    <w:right w:val="none" w:sz="0" w:space="0" w:color="auto"/>
                  </w:divBdr>
                </w:div>
                <w:div w:id="19995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1692">
      <w:bodyDiv w:val="1"/>
      <w:marLeft w:val="0"/>
      <w:marRight w:val="0"/>
      <w:marTop w:val="0"/>
      <w:marBottom w:val="0"/>
      <w:divBdr>
        <w:top w:val="none" w:sz="0" w:space="0" w:color="auto"/>
        <w:left w:val="none" w:sz="0" w:space="0" w:color="auto"/>
        <w:bottom w:val="none" w:sz="0" w:space="0" w:color="auto"/>
        <w:right w:val="none" w:sz="0" w:space="0" w:color="auto"/>
      </w:divBdr>
    </w:div>
    <w:div w:id="813520163">
      <w:bodyDiv w:val="1"/>
      <w:marLeft w:val="0"/>
      <w:marRight w:val="0"/>
      <w:marTop w:val="0"/>
      <w:marBottom w:val="0"/>
      <w:divBdr>
        <w:top w:val="none" w:sz="0" w:space="0" w:color="auto"/>
        <w:left w:val="none" w:sz="0" w:space="0" w:color="auto"/>
        <w:bottom w:val="none" w:sz="0" w:space="0" w:color="auto"/>
        <w:right w:val="none" w:sz="0" w:space="0" w:color="auto"/>
      </w:divBdr>
    </w:div>
    <w:div w:id="967512324">
      <w:bodyDiv w:val="1"/>
      <w:marLeft w:val="0"/>
      <w:marRight w:val="0"/>
      <w:marTop w:val="0"/>
      <w:marBottom w:val="0"/>
      <w:divBdr>
        <w:top w:val="none" w:sz="0" w:space="0" w:color="auto"/>
        <w:left w:val="none" w:sz="0" w:space="0" w:color="auto"/>
        <w:bottom w:val="none" w:sz="0" w:space="0" w:color="auto"/>
        <w:right w:val="none" w:sz="0" w:space="0" w:color="auto"/>
      </w:divBdr>
    </w:div>
    <w:div w:id="1022242868">
      <w:bodyDiv w:val="1"/>
      <w:marLeft w:val="0"/>
      <w:marRight w:val="0"/>
      <w:marTop w:val="0"/>
      <w:marBottom w:val="0"/>
      <w:divBdr>
        <w:top w:val="none" w:sz="0" w:space="0" w:color="auto"/>
        <w:left w:val="none" w:sz="0" w:space="0" w:color="auto"/>
        <w:bottom w:val="none" w:sz="0" w:space="0" w:color="auto"/>
        <w:right w:val="none" w:sz="0" w:space="0" w:color="auto"/>
      </w:divBdr>
    </w:div>
    <w:div w:id="1164934413">
      <w:bodyDiv w:val="1"/>
      <w:marLeft w:val="0"/>
      <w:marRight w:val="0"/>
      <w:marTop w:val="0"/>
      <w:marBottom w:val="0"/>
      <w:divBdr>
        <w:top w:val="none" w:sz="0" w:space="0" w:color="auto"/>
        <w:left w:val="none" w:sz="0" w:space="0" w:color="auto"/>
        <w:bottom w:val="none" w:sz="0" w:space="0" w:color="auto"/>
        <w:right w:val="none" w:sz="0" w:space="0" w:color="auto"/>
      </w:divBdr>
    </w:div>
    <w:div w:id="1196771803">
      <w:bodyDiv w:val="1"/>
      <w:marLeft w:val="0"/>
      <w:marRight w:val="0"/>
      <w:marTop w:val="0"/>
      <w:marBottom w:val="0"/>
      <w:divBdr>
        <w:top w:val="none" w:sz="0" w:space="0" w:color="auto"/>
        <w:left w:val="none" w:sz="0" w:space="0" w:color="auto"/>
        <w:bottom w:val="none" w:sz="0" w:space="0" w:color="auto"/>
        <w:right w:val="none" w:sz="0" w:space="0" w:color="auto"/>
      </w:divBdr>
      <w:divsChild>
        <w:div w:id="523401426">
          <w:marLeft w:val="0"/>
          <w:marRight w:val="0"/>
          <w:marTop w:val="0"/>
          <w:marBottom w:val="0"/>
          <w:divBdr>
            <w:top w:val="none" w:sz="0" w:space="0" w:color="auto"/>
            <w:left w:val="none" w:sz="0" w:space="0" w:color="auto"/>
            <w:bottom w:val="none" w:sz="0" w:space="0" w:color="auto"/>
            <w:right w:val="none" w:sz="0" w:space="0" w:color="auto"/>
          </w:divBdr>
        </w:div>
        <w:div w:id="1921981813">
          <w:marLeft w:val="0"/>
          <w:marRight w:val="0"/>
          <w:marTop w:val="0"/>
          <w:marBottom w:val="0"/>
          <w:divBdr>
            <w:top w:val="none" w:sz="0" w:space="0" w:color="auto"/>
            <w:left w:val="none" w:sz="0" w:space="0" w:color="auto"/>
            <w:bottom w:val="none" w:sz="0" w:space="0" w:color="auto"/>
            <w:right w:val="none" w:sz="0" w:space="0" w:color="auto"/>
          </w:divBdr>
        </w:div>
      </w:divsChild>
    </w:div>
    <w:div w:id="1257440048">
      <w:bodyDiv w:val="1"/>
      <w:marLeft w:val="0"/>
      <w:marRight w:val="0"/>
      <w:marTop w:val="0"/>
      <w:marBottom w:val="0"/>
      <w:divBdr>
        <w:top w:val="none" w:sz="0" w:space="0" w:color="auto"/>
        <w:left w:val="none" w:sz="0" w:space="0" w:color="auto"/>
        <w:bottom w:val="none" w:sz="0" w:space="0" w:color="auto"/>
        <w:right w:val="none" w:sz="0" w:space="0" w:color="auto"/>
      </w:divBdr>
    </w:div>
    <w:div w:id="1298143426">
      <w:bodyDiv w:val="1"/>
      <w:marLeft w:val="0"/>
      <w:marRight w:val="0"/>
      <w:marTop w:val="0"/>
      <w:marBottom w:val="0"/>
      <w:divBdr>
        <w:top w:val="none" w:sz="0" w:space="0" w:color="auto"/>
        <w:left w:val="none" w:sz="0" w:space="0" w:color="auto"/>
        <w:bottom w:val="none" w:sz="0" w:space="0" w:color="auto"/>
        <w:right w:val="none" w:sz="0" w:space="0" w:color="auto"/>
      </w:divBdr>
      <w:divsChild>
        <w:div w:id="227769319">
          <w:marLeft w:val="0"/>
          <w:marRight w:val="0"/>
          <w:marTop w:val="0"/>
          <w:marBottom w:val="0"/>
          <w:divBdr>
            <w:top w:val="none" w:sz="0" w:space="0" w:color="auto"/>
            <w:left w:val="none" w:sz="0" w:space="0" w:color="auto"/>
            <w:bottom w:val="none" w:sz="0" w:space="0" w:color="auto"/>
            <w:right w:val="none" w:sz="0" w:space="0" w:color="auto"/>
          </w:divBdr>
          <w:divsChild>
            <w:div w:id="476535991">
              <w:marLeft w:val="0"/>
              <w:marRight w:val="0"/>
              <w:marTop w:val="0"/>
              <w:marBottom w:val="0"/>
              <w:divBdr>
                <w:top w:val="none" w:sz="0" w:space="0" w:color="auto"/>
                <w:left w:val="none" w:sz="0" w:space="0" w:color="auto"/>
                <w:bottom w:val="none" w:sz="0" w:space="0" w:color="auto"/>
                <w:right w:val="none" w:sz="0" w:space="0" w:color="auto"/>
              </w:divBdr>
              <w:divsChild>
                <w:div w:id="174659864">
                  <w:marLeft w:val="0"/>
                  <w:marRight w:val="0"/>
                  <w:marTop w:val="0"/>
                  <w:marBottom w:val="0"/>
                  <w:divBdr>
                    <w:top w:val="none" w:sz="0" w:space="0" w:color="auto"/>
                    <w:left w:val="none" w:sz="0" w:space="0" w:color="auto"/>
                    <w:bottom w:val="none" w:sz="0" w:space="0" w:color="auto"/>
                    <w:right w:val="none" w:sz="0" w:space="0" w:color="auto"/>
                  </w:divBdr>
                </w:div>
                <w:div w:id="650864964">
                  <w:marLeft w:val="0"/>
                  <w:marRight w:val="0"/>
                  <w:marTop w:val="0"/>
                  <w:marBottom w:val="0"/>
                  <w:divBdr>
                    <w:top w:val="none" w:sz="0" w:space="0" w:color="auto"/>
                    <w:left w:val="none" w:sz="0" w:space="0" w:color="auto"/>
                    <w:bottom w:val="none" w:sz="0" w:space="0" w:color="auto"/>
                    <w:right w:val="none" w:sz="0" w:space="0" w:color="auto"/>
                  </w:divBdr>
                </w:div>
                <w:div w:id="827288885">
                  <w:marLeft w:val="0"/>
                  <w:marRight w:val="0"/>
                  <w:marTop w:val="0"/>
                  <w:marBottom w:val="0"/>
                  <w:divBdr>
                    <w:top w:val="none" w:sz="0" w:space="0" w:color="auto"/>
                    <w:left w:val="none" w:sz="0" w:space="0" w:color="auto"/>
                    <w:bottom w:val="none" w:sz="0" w:space="0" w:color="auto"/>
                    <w:right w:val="none" w:sz="0" w:space="0" w:color="auto"/>
                  </w:divBdr>
                </w:div>
                <w:div w:id="1011180041">
                  <w:marLeft w:val="0"/>
                  <w:marRight w:val="0"/>
                  <w:marTop w:val="0"/>
                  <w:marBottom w:val="0"/>
                  <w:divBdr>
                    <w:top w:val="none" w:sz="0" w:space="0" w:color="auto"/>
                    <w:left w:val="none" w:sz="0" w:space="0" w:color="auto"/>
                    <w:bottom w:val="none" w:sz="0" w:space="0" w:color="auto"/>
                    <w:right w:val="none" w:sz="0" w:space="0" w:color="auto"/>
                  </w:divBdr>
                </w:div>
                <w:div w:id="10158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9917">
          <w:marLeft w:val="0"/>
          <w:marRight w:val="0"/>
          <w:marTop w:val="0"/>
          <w:marBottom w:val="0"/>
          <w:divBdr>
            <w:top w:val="none" w:sz="0" w:space="0" w:color="auto"/>
            <w:left w:val="none" w:sz="0" w:space="0" w:color="auto"/>
            <w:bottom w:val="none" w:sz="0" w:space="0" w:color="auto"/>
            <w:right w:val="none" w:sz="0" w:space="0" w:color="auto"/>
          </w:divBdr>
          <w:divsChild>
            <w:div w:id="1636985587">
              <w:marLeft w:val="0"/>
              <w:marRight w:val="0"/>
              <w:marTop w:val="0"/>
              <w:marBottom w:val="0"/>
              <w:divBdr>
                <w:top w:val="none" w:sz="0" w:space="0" w:color="auto"/>
                <w:left w:val="none" w:sz="0" w:space="0" w:color="auto"/>
                <w:bottom w:val="none" w:sz="0" w:space="0" w:color="auto"/>
                <w:right w:val="none" w:sz="0" w:space="0" w:color="auto"/>
              </w:divBdr>
              <w:divsChild>
                <w:div w:id="1160996320">
                  <w:marLeft w:val="0"/>
                  <w:marRight w:val="0"/>
                  <w:marTop w:val="0"/>
                  <w:marBottom w:val="0"/>
                  <w:divBdr>
                    <w:top w:val="none" w:sz="0" w:space="0" w:color="auto"/>
                    <w:left w:val="none" w:sz="0" w:space="0" w:color="auto"/>
                    <w:bottom w:val="none" w:sz="0" w:space="0" w:color="auto"/>
                    <w:right w:val="none" w:sz="0" w:space="0" w:color="auto"/>
                  </w:divBdr>
                </w:div>
                <w:div w:id="14614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2718">
          <w:marLeft w:val="0"/>
          <w:marRight w:val="0"/>
          <w:marTop w:val="0"/>
          <w:marBottom w:val="0"/>
          <w:divBdr>
            <w:top w:val="none" w:sz="0" w:space="0" w:color="auto"/>
            <w:left w:val="none" w:sz="0" w:space="0" w:color="auto"/>
            <w:bottom w:val="none" w:sz="0" w:space="0" w:color="auto"/>
            <w:right w:val="none" w:sz="0" w:space="0" w:color="auto"/>
          </w:divBdr>
          <w:divsChild>
            <w:div w:id="1474836149">
              <w:marLeft w:val="0"/>
              <w:marRight w:val="0"/>
              <w:marTop w:val="0"/>
              <w:marBottom w:val="0"/>
              <w:divBdr>
                <w:top w:val="none" w:sz="0" w:space="0" w:color="auto"/>
                <w:left w:val="none" w:sz="0" w:space="0" w:color="auto"/>
                <w:bottom w:val="none" w:sz="0" w:space="0" w:color="auto"/>
                <w:right w:val="none" w:sz="0" w:space="0" w:color="auto"/>
              </w:divBdr>
              <w:divsChild>
                <w:div w:id="422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7178">
          <w:marLeft w:val="0"/>
          <w:marRight w:val="0"/>
          <w:marTop w:val="0"/>
          <w:marBottom w:val="0"/>
          <w:divBdr>
            <w:top w:val="none" w:sz="0" w:space="0" w:color="auto"/>
            <w:left w:val="none" w:sz="0" w:space="0" w:color="auto"/>
            <w:bottom w:val="none" w:sz="0" w:space="0" w:color="auto"/>
            <w:right w:val="none" w:sz="0" w:space="0" w:color="auto"/>
          </w:divBdr>
          <w:divsChild>
            <w:div w:id="1614245311">
              <w:marLeft w:val="0"/>
              <w:marRight w:val="0"/>
              <w:marTop w:val="0"/>
              <w:marBottom w:val="0"/>
              <w:divBdr>
                <w:top w:val="none" w:sz="0" w:space="0" w:color="auto"/>
                <w:left w:val="none" w:sz="0" w:space="0" w:color="auto"/>
                <w:bottom w:val="none" w:sz="0" w:space="0" w:color="auto"/>
                <w:right w:val="none" w:sz="0" w:space="0" w:color="auto"/>
              </w:divBdr>
              <w:divsChild>
                <w:div w:id="3041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9333">
          <w:marLeft w:val="0"/>
          <w:marRight w:val="0"/>
          <w:marTop w:val="0"/>
          <w:marBottom w:val="0"/>
          <w:divBdr>
            <w:top w:val="none" w:sz="0" w:space="0" w:color="auto"/>
            <w:left w:val="none" w:sz="0" w:space="0" w:color="auto"/>
            <w:bottom w:val="none" w:sz="0" w:space="0" w:color="auto"/>
            <w:right w:val="none" w:sz="0" w:space="0" w:color="auto"/>
          </w:divBdr>
          <w:divsChild>
            <w:div w:id="708800265">
              <w:marLeft w:val="0"/>
              <w:marRight w:val="0"/>
              <w:marTop w:val="0"/>
              <w:marBottom w:val="0"/>
              <w:divBdr>
                <w:top w:val="none" w:sz="0" w:space="0" w:color="auto"/>
                <w:left w:val="none" w:sz="0" w:space="0" w:color="auto"/>
                <w:bottom w:val="none" w:sz="0" w:space="0" w:color="auto"/>
                <w:right w:val="none" w:sz="0" w:space="0" w:color="auto"/>
              </w:divBdr>
              <w:divsChild>
                <w:div w:id="3480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4681">
      <w:bodyDiv w:val="1"/>
      <w:marLeft w:val="0"/>
      <w:marRight w:val="0"/>
      <w:marTop w:val="0"/>
      <w:marBottom w:val="0"/>
      <w:divBdr>
        <w:top w:val="none" w:sz="0" w:space="0" w:color="auto"/>
        <w:left w:val="none" w:sz="0" w:space="0" w:color="auto"/>
        <w:bottom w:val="none" w:sz="0" w:space="0" w:color="auto"/>
        <w:right w:val="none" w:sz="0" w:space="0" w:color="auto"/>
      </w:divBdr>
    </w:div>
    <w:div w:id="1505314036">
      <w:bodyDiv w:val="1"/>
      <w:marLeft w:val="0"/>
      <w:marRight w:val="0"/>
      <w:marTop w:val="0"/>
      <w:marBottom w:val="0"/>
      <w:divBdr>
        <w:top w:val="none" w:sz="0" w:space="0" w:color="auto"/>
        <w:left w:val="none" w:sz="0" w:space="0" w:color="auto"/>
        <w:bottom w:val="none" w:sz="0" w:space="0" w:color="auto"/>
        <w:right w:val="none" w:sz="0" w:space="0" w:color="auto"/>
      </w:divBdr>
    </w:div>
    <w:div w:id="1722946771">
      <w:bodyDiv w:val="1"/>
      <w:marLeft w:val="0"/>
      <w:marRight w:val="0"/>
      <w:marTop w:val="0"/>
      <w:marBottom w:val="0"/>
      <w:divBdr>
        <w:top w:val="none" w:sz="0" w:space="0" w:color="auto"/>
        <w:left w:val="none" w:sz="0" w:space="0" w:color="auto"/>
        <w:bottom w:val="none" w:sz="0" w:space="0" w:color="auto"/>
        <w:right w:val="none" w:sz="0" w:space="0" w:color="auto"/>
      </w:divBdr>
    </w:div>
    <w:div w:id="1781952347">
      <w:bodyDiv w:val="1"/>
      <w:marLeft w:val="0"/>
      <w:marRight w:val="0"/>
      <w:marTop w:val="0"/>
      <w:marBottom w:val="0"/>
      <w:divBdr>
        <w:top w:val="none" w:sz="0" w:space="0" w:color="auto"/>
        <w:left w:val="none" w:sz="0" w:space="0" w:color="auto"/>
        <w:bottom w:val="none" w:sz="0" w:space="0" w:color="auto"/>
        <w:right w:val="none" w:sz="0" w:space="0" w:color="auto"/>
      </w:divBdr>
    </w:div>
    <w:div w:id="1845821830">
      <w:bodyDiv w:val="1"/>
      <w:marLeft w:val="0"/>
      <w:marRight w:val="0"/>
      <w:marTop w:val="0"/>
      <w:marBottom w:val="0"/>
      <w:divBdr>
        <w:top w:val="none" w:sz="0" w:space="0" w:color="auto"/>
        <w:left w:val="none" w:sz="0" w:space="0" w:color="auto"/>
        <w:bottom w:val="none" w:sz="0" w:space="0" w:color="auto"/>
        <w:right w:val="none" w:sz="0" w:space="0" w:color="auto"/>
      </w:divBdr>
    </w:div>
    <w:div w:id="1885672276">
      <w:bodyDiv w:val="1"/>
      <w:marLeft w:val="0"/>
      <w:marRight w:val="0"/>
      <w:marTop w:val="0"/>
      <w:marBottom w:val="0"/>
      <w:divBdr>
        <w:top w:val="none" w:sz="0" w:space="0" w:color="auto"/>
        <w:left w:val="none" w:sz="0" w:space="0" w:color="auto"/>
        <w:bottom w:val="none" w:sz="0" w:space="0" w:color="auto"/>
        <w:right w:val="none" w:sz="0" w:space="0" w:color="auto"/>
      </w:divBdr>
    </w:div>
    <w:div w:id="2106149555">
      <w:bodyDiv w:val="1"/>
      <w:marLeft w:val="0"/>
      <w:marRight w:val="0"/>
      <w:marTop w:val="0"/>
      <w:marBottom w:val="0"/>
      <w:divBdr>
        <w:top w:val="none" w:sz="0" w:space="0" w:color="auto"/>
        <w:left w:val="none" w:sz="0" w:space="0" w:color="auto"/>
        <w:bottom w:val="none" w:sz="0" w:space="0" w:color="auto"/>
        <w:right w:val="none" w:sz="0" w:space="0" w:color="auto"/>
      </w:divBdr>
    </w:div>
    <w:div w:id="21461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richardson-maturity-model/" TargetMode="External"/><Relationship Id="rId13" Type="http://schemas.openxmlformats.org/officeDocument/2006/relationships/hyperlink" Target="https://docs.mulesoft.com/design-center/about-designing-a-mule-applic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tfulapi.net/hateoas/" TargetMode="External"/><Relationship Id="rId12" Type="http://schemas.openxmlformats.org/officeDocument/2006/relationships/hyperlink" Target="https://docs.mulesoft.com/design-center/design-create-publish-api-spec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mulesoft.com/lp/whitepaper/api/closing-it-delivery-gap" TargetMode="External"/><Relationship Id="rId1" Type="http://schemas.openxmlformats.org/officeDocument/2006/relationships/numbering" Target="numbering.xml"/><Relationship Id="rId6" Type="http://schemas.openxmlformats.org/officeDocument/2006/relationships/hyperlink" Target="https://restfulapi.net/http-methods/" TargetMode="External"/><Relationship Id="rId11" Type="http://schemas.openxmlformats.org/officeDocument/2006/relationships/hyperlink" Target="https://restfulapi.net/richardson-maturity-model/" TargetMode="External"/><Relationship Id="rId5" Type="http://schemas.openxmlformats.org/officeDocument/2006/relationships/hyperlink" Target="https://restfulapi.net/resource-naming/" TargetMode="External"/><Relationship Id="rId15" Type="http://schemas.openxmlformats.org/officeDocument/2006/relationships/hyperlink" Target="https://blogs.mulesoft.com/dev/anypoint-platform-dev/api-templates-reusable-system-process-apis/" TargetMode="External"/><Relationship Id="rId10" Type="http://schemas.openxmlformats.org/officeDocument/2006/relationships/hyperlink" Target="https://restfulapi.net/richardson-maturity-mode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stfulapi.net/richardson-maturity-model/" TargetMode="External"/><Relationship Id="rId14" Type="http://schemas.openxmlformats.org/officeDocument/2006/relationships/hyperlink" Target="https://www.mulesoft.com/resources/api/what-is-a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10</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2</cp:revision>
  <dcterms:created xsi:type="dcterms:W3CDTF">2020-10-04T23:01:00Z</dcterms:created>
  <dcterms:modified xsi:type="dcterms:W3CDTF">2020-10-12T02:27:00Z</dcterms:modified>
</cp:coreProperties>
</file>