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27C4" w14:textId="63104851" w:rsidR="000679CA" w:rsidRDefault="00413466" w:rsidP="00413466">
      <w:pPr>
        <w:pStyle w:val="Heading1"/>
        <w:jc w:val="center"/>
        <w:rPr>
          <w:color w:val="auto"/>
          <w:lang w:val="en-US"/>
        </w:rPr>
      </w:pPr>
      <w:r w:rsidRPr="00413466">
        <w:rPr>
          <w:color w:val="auto"/>
          <w:lang w:val="en-US"/>
        </w:rPr>
        <w:t>DATA ANALTICS USING POWER BI</w:t>
      </w:r>
    </w:p>
    <w:p w14:paraId="67137E09" w14:textId="77777777" w:rsidR="00413466" w:rsidRDefault="00413466" w:rsidP="00413466">
      <w:pPr>
        <w:rPr>
          <w:lang w:val="en-US"/>
        </w:rPr>
      </w:pPr>
    </w:p>
    <w:p w14:paraId="6304EBF7" w14:textId="733FA936" w:rsidR="00413466" w:rsidRDefault="00413466" w:rsidP="00413466">
      <w:pPr>
        <w:rPr>
          <w:sz w:val="28"/>
          <w:szCs w:val="28"/>
        </w:rPr>
      </w:pPr>
      <w:r w:rsidRPr="00413466">
        <w:rPr>
          <w:sz w:val="28"/>
          <w:szCs w:val="28"/>
          <w:lang w:val="en-US"/>
        </w:rPr>
        <w:t>TASK5:</w:t>
      </w:r>
      <w:r>
        <w:rPr>
          <w:sz w:val="28"/>
          <w:szCs w:val="28"/>
          <w:lang w:val="en-US"/>
        </w:rPr>
        <w:t xml:space="preserve"> </w:t>
      </w:r>
      <w:r w:rsidRPr="00413466">
        <w:rPr>
          <w:sz w:val="28"/>
          <w:szCs w:val="28"/>
        </w:rPr>
        <w:t>Reasons for Investment</w:t>
      </w:r>
    </w:p>
    <w:p w14:paraId="7681DA33" w14:textId="6AC81FE3" w:rsidR="00413466" w:rsidRDefault="00413466" w:rsidP="00413466">
      <w:pPr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proofErr w:type="spellStart"/>
      <w:r w:rsidRPr="00413466">
        <w:rPr>
          <w:sz w:val="28"/>
          <w:szCs w:val="28"/>
        </w:rPr>
        <w:t>Analyze</w:t>
      </w:r>
      <w:proofErr w:type="spellEnd"/>
      <w:r w:rsidRPr="00413466">
        <w:rPr>
          <w:sz w:val="28"/>
          <w:szCs w:val="28"/>
        </w:rPr>
        <w:t xml:space="preserve"> and visualize the reasons for investment.</w:t>
      </w:r>
    </w:p>
    <w:p w14:paraId="779594A8" w14:textId="22C74461" w:rsidR="00413466" w:rsidRPr="00413466" w:rsidRDefault="00413466" w:rsidP="00413466">
      <w:r>
        <w:t>1.</w:t>
      </w:r>
      <w:r w:rsidRPr="00413466">
        <w:t>Trend Analysis:</w:t>
      </w:r>
    </w:p>
    <w:p w14:paraId="2774E749" w14:textId="59EEABC8" w:rsidR="00413466" w:rsidRDefault="00413466" w:rsidP="00413466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413466">
        <w:rPr>
          <w:rFonts w:cstheme="minorHAnsi"/>
        </w:rPr>
        <w:t>Used the Reason Text column to identify commonly cited reasons for investment.</w:t>
      </w:r>
    </w:p>
    <w:p w14:paraId="3BD6574A" w14:textId="38B7C25C" w:rsidR="00413466" w:rsidRDefault="00413466" w:rsidP="00413466">
      <w:pPr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 xml:space="preserve"> </w:t>
      </w:r>
      <w:proofErr w:type="spellStart"/>
      <w:r w:rsidRPr="00413466">
        <w:rPr>
          <w:rFonts w:cstheme="minorHAnsi"/>
        </w:rPr>
        <w:t>Analyzed</w:t>
      </w:r>
      <w:proofErr w:type="spellEnd"/>
      <w:r w:rsidRPr="00413466">
        <w:rPr>
          <w:rFonts w:cstheme="minorHAnsi"/>
        </w:rPr>
        <w:t xml:space="preserve"> the frequency of each reason such </w:t>
      </w:r>
      <w:r w:rsidR="0027597F">
        <w:rPr>
          <w:rFonts w:cstheme="minorHAnsi"/>
        </w:rPr>
        <w:t>as Better Returns, Fixed Returns and Risk-Free</w:t>
      </w:r>
    </w:p>
    <w:p w14:paraId="576C110A" w14:textId="3019DBAC" w:rsidR="0027597F" w:rsidRDefault="0027597F" w:rsidP="00413466">
      <w:pPr>
        <w:rPr>
          <w:rFonts w:cstheme="minorHAnsi"/>
        </w:rPr>
      </w:pPr>
      <w:r>
        <w:rPr>
          <w:rFonts w:cstheme="minorHAnsi"/>
        </w:rPr>
        <w:t>2.Chart Setup:</w:t>
      </w:r>
    </w:p>
    <w:p w14:paraId="726A8581" w14:textId="38F69710" w:rsidR="0027597F" w:rsidRDefault="0027597F" w:rsidP="00413466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27597F">
        <w:rPr>
          <w:rFonts w:cstheme="minorHAnsi"/>
        </w:rPr>
        <w:t>Created a clustered column chart to show how many respondents selected each reason.</w:t>
      </w:r>
    </w:p>
    <w:p w14:paraId="4AEB5601" w14:textId="698DEBFB" w:rsidR="0027597F" w:rsidRPr="00413466" w:rsidRDefault="0027597F" w:rsidP="00413466">
      <w:r>
        <w:rPr>
          <w:rFonts w:cstheme="minorHAnsi"/>
        </w:rPr>
        <w:t>•</w:t>
      </w:r>
      <w:r>
        <w:rPr>
          <w:rFonts w:cstheme="minorHAnsi"/>
        </w:rPr>
        <w:t xml:space="preserve"> This made it easier to understand the primary motivations behind people’s investment decisions</w:t>
      </w:r>
    </w:p>
    <w:p w14:paraId="04F45079" w14:textId="541B8577" w:rsidR="00413466" w:rsidRDefault="00B10A4C" w:rsidP="00413466">
      <w:r>
        <w:rPr>
          <w:lang w:val="en-US"/>
        </w:rPr>
        <w:t xml:space="preserve">What I have concluded is that </w:t>
      </w:r>
      <w:r w:rsidRPr="00B10A4C">
        <w:rPr>
          <w:b/>
          <w:bCs/>
        </w:rPr>
        <w:t>Better Returns</w:t>
      </w:r>
      <w:r w:rsidRPr="00B10A4C">
        <w:t xml:space="preserve"> was the most cited reason, selected by </w:t>
      </w:r>
      <w:r w:rsidRPr="00B10A4C">
        <w:rPr>
          <w:b/>
          <w:bCs/>
        </w:rPr>
        <w:t>24 individuals</w:t>
      </w:r>
      <w:r w:rsidRPr="00B10A4C">
        <w:t>, showing a preference for high-growth potential.</w:t>
      </w:r>
    </w:p>
    <w:p w14:paraId="55BA9E98" w14:textId="78F138F3" w:rsidR="00B10A4C" w:rsidRDefault="00B10A4C" w:rsidP="00413466">
      <w:r w:rsidRPr="00B10A4C">
        <w:rPr>
          <w:b/>
          <w:bCs/>
        </w:rPr>
        <w:t>Fixed Returns</w:t>
      </w:r>
      <w:r w:rsidRPr="00B10A4C">
        <w:t xml:space="preserve"> was selected by </w:t>
      </w:r>
      <w:r w:rsidRPr="00B10A4C">
        <w:rPr>
          <w:b/>
          <w:bCs/>
        </w:rPr>
        <w:t>19 individuals</w:t>
      </w:r>
      <w:r w:rsidRPr="00B10A4C">
        <w:t xml:space="preserve">, indicating interest in </w:t>
      </w:r>
      <w:r w:rsidRPr="00B10A4C">
        <w:rPr>
          <w:b/>
          <w:bCs/>
        </w:rPr>
        <w:t>stable and predictable income</w:t>
      </w:r>
      <w:r w:rsidRPr="00B10A4C">
        <w:t>.</w:t>
      </w:r>
    </w:p>
    <w:p w14:paraId="55A2FC93" w14:textId="375C98E4" w:rsidR="00B10A4C" w:rsidRDefault="00B10A4C" w:rsidP="00413466">
      <w:r w:rsidRPr="00B10A4C">
        <w:rPr>
          <w:b/>
          <w:bCs/>
        </w:rPr>
        <w:t>Risk-Free</w:t>
      </w:r>
      <w:r w:rsidRPr="00B10A4C">
        <w:t xml:space="preserve"> was chosen by </w:t>
      </w:r>
      <w:r w:rsidRPr="00B10A4C">
        <w:rPr>
          <w:b/>
          <w:bCs/>
        </w:rPr>
        <w:t>18 individuals</w:t>
      </w:r>
      <w:r w:rsidRPr="00B10A4C">
        <w:t xml:space="preserve">, showing that </w:t>
      </w:r>
      <w:r w:rsidRPr="00B10A4C">
        <w:rPr>
          <w:b/>
          <w:bCs/>
        </w:rPr>
        <w:t>capital safety</w:t>
      </w:r>
      <w:r w:rsidRPr="00B10A4C">
        <w:t xml:space="preserve"> is also a key concern for many.</w:t>
      </w:r>
      <w:r>
        <w:t>S</w:t>
      </w:r>
    </w:p>
    <w:p w14:paraId="6BA84390" w14:textId="77777777" w:rsidR="00B10A4C" w:rsidRPr="00413466" w:rsidRDefault="00B10A4C" w:rsidP="00413466">
      <w:pPr>
        <w:rPr>
          <w:lang w:val="en-US"/>
        </w:rPr>
      </w:pPr>
    </w:p>
    <w:sectPr w:rsidR="00B10A4C" w:rsidRPr="0041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6406D"/>
    <w:multiLevelType w:val="multilevel"/>
    <w:tmpl w:val="8FB2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80D01"/>
    <w:multiLevelType w:val="hybridMultilevel"/>
    <w:tmpl w:val="97CCE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990177">
    <w:abstractNumId w:val="0"/>
  </w:num>
  <w:num w:numId="2" w16cid:durableId="10292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66"/>
    <w:rsid w:val="000679CA"/>
    <w:rsid w:val="0027597F"/>
    <w:rsid w:val="00413466"/>
    <w:rsid w:val="00866E12"/>
    <w:rsid w:val="00880C67"/>
    <w:rsid w:val="00AE3300"/>
    <w:rsid w:val="00B10A4C"/>
    <w:rsid w:val="00C71122"/>
    <w:rsid w:val="00D14990"/>
    <w:rsid w:val="00EB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0E5D"/>
  <w15:chartTrackingRefBased/>
  <w15:docId w15:val="{31EC654E-6534-449F-930A-1C33A124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Dutta</dc:creator>
  <cp:keywords/>
  <dc:description/>
  <cp:lastModifiedBy>Arpita Dutta</cp:lastModifiedBy>
  <cp:revision>1</cp:revision>
  <dcterms:created xsi:type="dcterms:W3CDTF">2025-06-26T10:42:00Z</dcterms:created>
  <dcterms:modified xsi:type="dcterms:W3CDTF">2025-06-26T14:34:00Z</dcterms:modified>
</cp:coreProperties>
</file>