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Solution Approach to Problem Statement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Exploratory data analysis is performed as illustrated </w:t>
      </w:r>
      <w:r w:rsidDel="00000000" w:rsidR="00000000" w:rsidRPr="00000000">
        <w:rPr>
          <w:sz w:val="26"/>
          <w:szCs w:val="26"/>
          <w:rtl w:val="0"/>
        </w:rPr>
        <w:t xml:space="preserve">in the presentation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No null values are present in the data, so no imputation is required. No obvious arithmetic/logical relations exist between columns, so no new features have been derived.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Outlier removal is not performed since outliers may provide unique insights (due to nature of data), i.e., high sales during festivals/holidays, or low sales for a newly opened outlet, as well as to maximize data available for training.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Numerical columns are scaled to range [0, 1].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Categorical columns are encoded as a one-hot numeric array. If an unknown categorical feature is present during transformation, it is ignored.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 is partitioned by splitting into 10 consecutive folds (without shuffling). Each fold is then used once as a test set while the 9 remaining folds form the training set.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Initially, all features are selected </w:t>
      </w:r>
      <w:r w:rsidDel="00000000" w:rsidR="00000000" w:rsidRPr="00000000">
        <w:rPr>
          <w:sz w:val="26"/>
          <w:szCs w:val="26"/>
          <w:rtl w:val="0"/>
        </w:rPr>
        <w:t xml:space="preserve">and the model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is fit and evaluated. Less relevant features are later removed using permutation importance.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Boosting methods almost always outperform other regression techniques, so only boosting techniques are tried, namely CatBoostRegressor, LGBMRegressor and XGBRegressor, using all 8 features.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Next, </w:t>
      </w:r>
      <w:r w:rsidDel="00000000" w:rsidR="00000000" w:rsidRPr="00000000">
        <w:rPr>
          <w:sz w:val="26"/>
          <w:szCs w:val="26"/>
          <w:rtl w:val="0"/>
        </w:rPr>
        <w:t xml:space="preserve">the ensemble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model is built </w:t>
      </w:r>
      <w:r w:rsidDel="00000000" w:rsidR="00000000" w:rsidRPr="00000000">
        <w:rPr>
          <w:sz w:val="26"/>
          <w:szCs w:val="26"/>
          <w:rtl w:val="0"/>
        </w:rPr>
        <w:t xml:space="preserve">using a Voting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Regressor, </w:t>
      </w:r>
      <w:r w:rsidDel="00000000" w:rsidR="00000000" w:rsidRPr="00000000">
        <w:rPr>
          <w:sz w:val="26"/>
          <w:szCs w:val="26"/>
          <w:rtl w:val="0"/>
        </w:rPr>
        <w:t xml:space="preserve">comprising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3 models, and is observed to outperform individual models (lowest RMSE over 10 folds of training data).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Hyperparameter Tuning is performed for VotingRegressor, </w:t>
      </w:r>
      <w:r w:rsidDel="00000000" w:rsidR="00000000" w:rsidRPr="00000000">
        <w:rPr>
          <w:sz w:val="26"/>
          <w:szCs w:val="26"/>
          <w:rtl w:val="0"/>
        </w:rPr>
        <w:t xml:space="preserve">and the only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hyperparameter set is iterations for CatBoostRegressor, set to 100. For LGBMRegressor and XGBRegressor, default models are used.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Permutation Importance (PI) is used to evaluate feature importance and remove features with low/negligible impact on model performance. Initially, all 8 features are used to train the model. Here, column Item_ID </w:t>
      </w:r>
      <w:r w:rsidDel="00000000" w:rsidR="00000000" w:rsidRPr="00000000">
        <w:rPr>
          <w:sz w:val="26"/>
          <w:szCs w:val="26"/>
          <w:rtl w:val="0"/>
        </w:rPr>
        <w:t xml:space="preserve">has the lowest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PI, so it is removed.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Permutation Importance is again calculated after </w:t>
      </w:r>
      <w:r w:rsidDel="00000000" w:rsidR="00000000" w:rsidRPr="00000000">
        <w:rPr>
          <w:sz w:val="26"/>
          <w:szCs w:val="26"/>
          <w:rtl w:val="0"/>
        </w:rPr>
        <w:t xml:space="preserve">training the model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using 7 features this time. Item_W </w:t>
      </w:r>
      <w:r w:rsidDel="00000000" w:rsidR="00000000" w:rsidRPr="00000000">
        <w:rPr>
          <w:sz w:val="26"/>
          <w:szCs w:val="26"/>
          <w:rtl w:val="0"/>
        </w:rPr>
        <w:t xml:space="preserve">has the lowest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PI score, so it is removed.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Next, PI scores are calculated after training using 6 features. Outlet_Location_Type </w:t>
      </w:r>
      <w:r w:rsidDel="00000000" w:rsidR="00000000" w:rsidRPr="00000000">
        <w:rPr>
          <w:sz w:val="26"/>
          <w:szCs w:val="26"/>
          <w:rtl w:val="0"/>
        </w:rPr>
        <w:t xml:space="preserve">has the lowest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PI, so it is removed. Model is then evaluated using 5 features, however, RMSE increases, so Outlet_Location_Type is added back </w:t>
      </w:r>
      <w:r w:rsidDel="00000000" w:rsidR="00000000" w:rsidRPr="00000000">
        <w:rPr>
          <w:sz w:val="26"/>
          <w:szCs w:val="26"/>
          <w:rtl w:val="0"/>
        </w:rPr>
        <w:t xml:space="preserve">to the feature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set and 6 features are finalised.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Model is now trained using all training data, and this final model is used to make predictions </w:t>
      </w:r>
      <w:r w:rsidDel="00000000" w:rsidR="00000000" w:rsidRPr="00000000">
        <w:rPr>
          <w:sz w:val="26"/>
          <w:szCs w:val="26"/>
          <w:rtl w:val="0"/>
        </w:rPr>
        <w:t xml:space="preserve">for the test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set.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46D3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2oqDnZrwfmIyw+wRacAWSwAQ2A==">AMUW2mUJx99HPzHxg5TL2VxTjQv6ViPScSQt98m5l7NG8lTnxkcs+EIjtckkRFuVvmHA6zS3a+/Sb7Egb9MX1cuun9+TLTvpQFVhZ4D81JDjqCbXQABBiCE=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2021-11-12T04:54:00Z</dcterms:created>
  <dc:creator>Arpita Saggar</dc:creator>
</cp:coreProperties>
</file>