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C702" w14:textId="2107D9D3" w:rsidR="00E82D38" w:rsidRPr="00D3064E" w:rsidRDefault="00D3064E" w:rsidP="00D3064E">
      <w:pPr>
        <w:jc w:val="center"/>
        <w:rPr>
          <w:b/>
          <w:bCs/>
          <w:sz w:val="40"/>
          <w:szCs w:val="40"/>
        </w:rPr>
      </w:pPr>
      <w:r w:rsidRPr="00D3064E">
        <w:rPr>
          <w:b/>
          <w:bCs/>
          <w:sz w:val="40"/>
          <w:szCs w:val="40"/>
        </w:rPr>
        <w:t>Logging using SLF4J</w:t>
      </w:r>
    </w:p>
    <w:p w14:paraId="647F1363" w14:textId="49E32533" w:rsidR="00D3064E" w:rsidRDefault="00D3064E" w:rsidP="00D3064E">
      <w:pPr>
        <w:jc w:val="center"/>
        <w:rPr>
          <w:b/>
          <w:bCs/>
          <w:sz w:val="40"/>
          <w:szCs w:val="40"/>
        </w:rPr>
      </w:pPr>
      <w:r w:rsidRPr="00D3064E">
        <w:rPr>
          <w:b/>
          <w:bCs/>
          <w:sz w:val="40"/>
          <w:szCs w:val="40"/>
        </w:rPr>
        <w:t>Exercise 1: Logging Error Messages and Warning Levels</w:t>
      </w:r>
    </w:p>
    <w:p w14:paraId="0E1EA756" w14:textId="256DD0AB" w:rsidR="00D3064E" w:rsidRPr="00D3064E" w:rsidRDefault="00D3064E" w:rsidP="00D3064E">
      <w:pPr>
        <w:rPr>
          <w:b/>
          <w:bCs/>
        </w:rPr>
      </w:pPr>
      <w:r w:rsidRPr="00D3064E">
        <w:rPr>
          <w:b/>
          <w:bCs/>
        </w:rPr>
        <w:t>LoggingExample.java:</w:t>
      </w:r>
    </w:p>
    <w:p w14:paraId="52ECFF6B" w14:textId="08A6B98D" w:rsidR="00D3064E" w:rsidRDefault="00D3064E" w:rsidP="00D3064E">
      <w:pPr>
        <w:rPr>
          <w:b/>
          <w:bCs/>
          <w:sz w:val="32"/>
          <w:szCs w:val="32"/>
        </w:rPr>
      </w:pPr>
      <w:r w:rsidRPr="00D3064E">
        <w:rPr>
          <w:b/>
          <w:bCs/>
          <w:sz w:val="32"/>
          <w:szCs w:val="32"/>
        </w:rPr>
        <w:drawing>
          <wp:inline distT="0" distB="0" distL="0" distR="0" wp14:anchorId="7F28FDC8" wp14:editId="4FEC25CC">
            <wp:extent cx="5943600" cy="3208020"/>
            <wp:effectExtent l="0" t="0" r="0" b="0"/>
            <wp:docPr id="172053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3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123A" w14:textId="08B36312" w:rsidR="00D3064E" w:rsidRPr="00D3064E" w:rsidRDefault="00D3064E" w:rsidP="00D3064E">
      <w:pPr>
        <w:rPr>
          <w:b/>
          <w:bCs/>
        </w:rPr>
      </w:pPr>
      <w:r w:rsidRPr="00D3064E">
        <w:rPr>
          <w:b/>
          <w:bCs/>
        </w:rPr>
        <w:t>Output:</w:t>
      </w:r>
    </w:p>
    <w:p w14:paraId="58B6B6C6" w14:textId="1CD360D5" w:rsidR="00D3064E" w:rsidRPr="00D3064E" w:rsidRDefault="00D3064E" w:rsidP="00D3064E">
      <w:pPr>
        <w:rPr>
          <w:b/>
          <w:bCs/>
          <w:sz w:val="32"/>
          <w:szCs w:val="32"/>
        </w:rPr>
      </w:pPr>
      <w:r w:rsidRPr="00D3064E">
        <w:rPr>
          <w:b/>
          <w:bCs/>
          <w:sz w:val="32"/>
          <w:szCs w:val="32"/>
        </w:rPr>
        <w:drawing>
          <wp:inline distT="0" distB="0" distL="0" distR="0" wp14:anchorId="743686F2" wp14:editId="4CD57DF1">
            <wp:extent cx="5943600" cy="1164590"/>
            <wp:effectExtent l="0" t="0" r="0" b="0"/>
            <wp:docPr id="7595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39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64E" w:rsidRPr="00D30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4E"/>
    <w:rsid w:val="006B3A0B"/>
    <w:rsid w:val="00900C6C"/>
    <w:rsid w:val="009075CE"/>
    <w:rsid w:val="00953384"/>
    <w:rsid w:val="00A86F34"/>
    <w:rsid w:val="00D17C50"/>
    <w:rsid w:val="00D3064E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D216"/>
  <w15:chartTrackingRefBased/>
  <w15:docId w15:val="{F1A9B203-174A-42B4-9520-F171A24D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2026-07-06T07:41:00Z</dcterms:created>
  <dcterms:modified xsi:type="dcterms:W3CDTF">2026-07-06T07:44:00Z</dcterms:modified>
</cp:coreProperties>
</file>