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B45" w:rsidRPr="00E34B45" w:rsidRDefault="00E34B45" w:rsidP="00E34B45">
      <w:pPr>
        <w:jc w:val="center"/>
        <w:rPr>
          <w:sz w:val="32"/>
          <w:szCs w:val="32"/>
        </w:rPr>
      </w:pPr>
      <w:r w:rsidRPr="00E34B45">
        <w:rPr>
          <w:sz w:val="32"/>
          <w:szCs w:val="32"/>
        </w:rPr>
        <w:t>STAT 5291 Final Project Question Proposals</w:t>
      </w:r>
    </w:p>
    <w:p w:rsidR="00E34B45" w:rsidRDefault="00E34B45" w:rsidP="00E34B45">
      <w:pPr>
        <w:jc w:val="center"/>
      </w:pPr>
    </w:p>
    <w:p w:rsidR="00E34B45" w:rsidRDefault="00E34B45" w:rsidP="00E34B45">
      <w:pPr>
        <w:jc w:val="center"/>
      </w:pPr>
      <w:r w:rsidRPr="00E34B45">
        <w:t>Daniel Wang</w:t>
      </w:r>
    </w:p>
    <w:p w:rsidR="00E34B45" w:rsidRDefault="00E34B45" w:rsidP="00E34B45">
      <w:pPr>
        <w:jc w:val="center"/>
      </w:pPr>
      <w:bookmarkStart w:id="0" w:name="_GoBack"/>
      <w:bookmarkEnd w:id="0"/>
    </w:p>
    <w:p w:rsidR="00E34B45" w:rsidRDefault="00E34B45" w:rsidP="00E34B45">
      <w:pPr>
        <w:pStyle w:val="ListParagraph"/>
      </w:pPr>
    </w:p>
    <w:p w:rsidR="000A7D6B" w:rsidRDefault="000A7D6B" w:rsidP="000A7D6B">
      <w:pPr>
        <w:pStyle w:val="ListParagraph"/>
        <w:numPr>
          <w:ilvl w:val="0"/>
          <w:numId w:val="1"/>
        </w:numPr>
      </w:pPr>
      <w:r>
        <w:t xml:space="preserve">From the </w:t>
      </w:r>
      <w:proofErr w:type="gramStart"/>
      <w:r>
        <w:t>plot</w:t>
      </w:r>
      <w:proofErr w:type="gramEnd"/>
      <w:r>
        <w:t xml:space="preserve"> we can see that the loan amount that customers requested is almost a straight line with funded amount. It means that most of the customers got the funds finally. Yet, there are some customers did not get enough amount of funds as they requested and some customers </w:t>
      </w:r>
      <w:proofErr w:type="gramStart"/>
      <w:r>
        <w:t>were even rejected</w:t>
      </w:r>
      <w:proofErr w:type="gramEnd"/>
      <w:r>
        <w:t xml:space="preserve">. </w:t>
      </w:r>
    </w:p>
    <w:p w:rsidR="000A7D6B" w:rsidRDefault="000A7D6B" w:rsidP="000A7D6B">
      <w:pPr>
        <w:pStyle w:val="ListParagraph"/>
      </w:pPr>
    </w:p>
    <w:p w:rsidR="000A7D6B" w:rsidRDefault="000A7D6B" w:rsidP="000A7D6B">
      <w:pPr>
        <w:pStyle w:val="ListParagraph"/>
      </w:pPr>
      <w:r>
        <w:t xml:space="preserve">We would like to figure out what are the reason that cause those customers did not get enough funds, and the reason why they </w:t>
      </w:r>
      <w:proofErr w:type="gramStart"/>
      <w:r>
        <w:t>were denied</w:t>
      </w:r>
      <w:proofErr w:type="gramEnd"/>
      <w:r>
        <w:t xml:space="preserve">. </w:t>
      </w:r>
    </w:p>
    <w:p w:rsidR="000C3608" w:rsidRDefault="000C3608" w:rsidP="000A7D6B">
      <w:pPr>
        <w:pStyle w:val="ListParagraph"/>
      </w:pPr>
    </w:p>
    <w:p w:rsidR="000A7D6B" w:rsidRDefault="000C3608" w:rsidP="00373902">
      <w:pPr>
        <w:pStyle w:val="ListParagraph"/>
        <w:jc w:val="both"/>
      </w:pPr>
      <w:r>
        <w:rPr>
          <w:noProof/>
        </w:rPr>
        <w:drawing>
          <wp:inline distT="0" distB="0" distL="0" distR="0" wp14:anchorId="07612FCE" wp14:editId="3673A2C4">
            <wp:extent cx="5943600" cy="4916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16805"/>
                    </a:xfrm>
                    <a:prstGeom prst="rect">
                      <a:avLst/>
                    </a:prstGeom>
                  </pic:spPr>
                </pic:pic>
              </a:graphicData>
            </a:graphic>
          </wp:inline>
        </w:drawing>
      </w:r>
    </w:p>
    <w:p w:rsidR="00373902" w:rsidRDefault="00373902" w:rsidP="000A7D6B">
      <w:pPr>
        <w:pStyle w:val="ListParagraph"/>
      </w:pPr>
    </w:p>
    <w:p w:rsidR="000A7D6B" w:rsidRDefault="00D137B6" w:rsidP="00D137B6">
      <w:pPr>
        <w:pStyle w:val="ListParagraph"/>
        <w:numPr>
          <w:ilvl w:val="0"/>
          <w:numId w:val="1"/>
        </w:numPr>
      </w:pPr>
      <w:r>
        <w:lastRenderedPageBreak/>
        <w:t>We want to predict the grade (</w:t>
      </w:r>
      <w:proofErr w:type="spellStart"/>
      <w:r>
        <w:t>ie</w:t>
      </w:r>
      <w:proofErr w:type="spellEnd"/>
      <w:r>
        <w:t xml:space="preserve">. A, B, C, D, E) that the customers would receive as they applied for the funds, and the interest rate that corresponding with the grade. Briefly review the </w:t>
      </w:r>
      <w:proofErr w:type="gramStart"/>
      <w:r>
        <w:t>data,</w:t>
      </w:r>
      <w:proofErr w:type="gramEnd"/>
      <w:r>
        <w:t xml:space="preserve"> we could guess that the grade might be hugely influenced by several variables, such as </w:t>
      </w:r>
      <w:proofErr w:type="spellStart"/>
      <w:r>
        <w:t>loan_amnt</w:t>
      </w:r>
      <w:proofErr w:type="spellEnd"/>
      <w:r>
        <w:t xml:space="preserve">, </w:t>
      </w:r>
      <w:proofErr w:type="spellStart"/>
      <w:r>
        <w:t>emp_title</w:t>
      </w:r>
      <w:proofErr w:type="spellEnd"/>
      <w:r>
        <w:t xml:space="preserve">, </w:t>
      </w:r>
      <w:proofErr w:type="spellStart"/>
      <w:r>
        <w:t>emp_length</w:t>
      </w:r>
      <w:proofErr w:type="spellEnd"/>
      <w:r>
        <w:t xml:space="preserve">, </w:t>
      </w:r>
      <w:proofErr w:type="spellStart"/>
      <w:r>
        <w:t>home_ownership</w:t>
      </w:r>
      <w:proofErr w:type="spellEnd"/>
      <w:r>
        <w:t xml:space="preserve">, </w:t>
      </w:r>
      <w:proofErr w:type="spellStart"/>
      <w:r>
        <w:t>annual_inc</w:t>
      </w:r>
      <w:proofErr w:type="spellEnd"/>
      <w:r>
        <w:t xml:space="preserve">, and purpose, etc. </w:t>
      </w:r>
    </w:p>
    <w:p w:rsidR="00D137B6" w:rsidRDefault="00D137B6" w:rsidP="00D137B6">
      <w:pPr>
        <w:pStyle w:val="ListParagraph"/>
      </w:pPr>
      <w:r>
        <w:t xml:space="preserve">We want to figure out what are the relationship between those variables. </w:t>
      </w:r>
    </w:p>
    <w:p w:rsidR="000C3608" w:rsidRDefault="000C3608" w:rsidP="00D137B6">
      <w:pPr>
        <w:pStyle w:val="ListParagraph"/>
      </w:pPr>
    </w:p>
    <w:p w:rsidR="000C3608" w:rsidRDefault="000C3608" w:rsidP="000C3608">
      <w:pPr>
        <w:pStyle w:val="ListParagraph"/>
      </w:pPr>
      <w:r>
        <w:t>The histogram of grade. Obviously, not a normal distribution. Most of the customers obtained grade “B” and “C”</w:t>
      </w:r>
      <w:r>
        <w:t>.</w:t>
      </w:r>
    </w:p>
    <w:p w:rsidR="000C3608" w:rsidRDefault="000C3608" w:rsidP="00D137B6">
      <w:pPr>
        <w:pStyle w:val="ListParagraph"/>
      </w:pPr>
    </w:p>
    <w:p w:rsidR="00D137B6" w:rsidRDefault="00D137B6" w:rsidP="00D137B6">
      <w:pPr>
        <w:pStyle w:val="ListParagraph"/>
      </w:pPr>
    </w:p>
    <w:p w:rsidR="000C3608" w:rsidRDefault="000C3608" w:rsidP="000C3608">
      <w:pPr>
        <w:pStyle w:val="ListParagraph"/>
        <w:jc w:val="center"/>
      </w:pPr>
      <w:r>
        <w:rPr>
          <w:noProof/>
        </w:rPr>
        <w:drawing>
          <wp:inline distT="0" distB="0" distL="0" distR="0" wp14:anchorId="5822D644" wp14:editId="73AA8A49">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C3608" w:rsidRDefault="000C3608" w:rsidP="00D137B6">
      <w:pPr>
        <w:pStyle w:val="ListParagraph"/>
      </w:pPr>
    </w:p>
    <w:p w:rsidR="00373902" w:rsidRDefault="00373902" w:rsidP="00D137B6">
      <w:pPr>
        <w:pStyle w:val="ListParagraph"/>
      </w:pPr>
    </w:p>
    <w:p w:rsidR="00373902" w:rsidRDefault="003C5276" w:rsidP="003C5276">
      <w:pPr>
        <w:jc w:val="center"/>
      </w:pPr>
      <w:r>
        <w:rPr>
          <w:noProof/>
        </w:rPr>
        <w:drawing>
          <wp:inline distT="0" distB="0" distL="0" distR="0" wp14:anchorId="2723C480" wp14:editId="3EB24A97">
            <wp:extent cx="5267325" cy="3042920"/>
            <wp:effectExtent l="0" t="0" r="9525"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D06C0" w:rsidRDefault="000D06C0" w:rsidP="00D137B6">
      <w:pPr>
        <w:pStyle w:val="ListParagraph"/>
        <w:numPr>
          <w:ilvl w:val="0"/>
          <w:numId w:val="1"/>
        </w:numPr>
      </w:pPr>
      <w:r>
        <w:lastRenderedPageBreak/>
        <w:t xml:space="preserve">Some of the variables are characters, such as </w:t>
      </w:r>
      <w:proofErr w:type="spellStart"/>
      <w:r>
        <w:t>emp_title</w:t>
      </w:r>
      <w:proofErr w:type="spellEnd"/>
      <w:r>
        <w:t xml:space="preserve"> (VP, partner, analyst), purpose (credit card, home improvement, debt consolidation). If we want to figure out the relationship of these character variables with the loan </w:t>
      </w:r>
      <w:proofErr w:type="gramStart"/>
      <w:r>
        <w:t>final result</w:t>
      </w:r>
      <w:proofErr w:type="gramEnd"/>
      <w:r>
        <w:t xml:space="preserve">, we need to quantify these variables. </w:t>
      </w:r>
    </w:p>
    <w:p w:rsidR="00D137B6" w:rsidRDefault="000D06C0" w:rsidP="000D06C0">
      <w:pPr>
        <w:ind w:left="720"/>
      </w:pPr>
      <w:r>
        <w:t xml:space="preserve">An easiest way to do it is to simply put them into different level, such as partner is level </w:t>
      </w:r>
      <w:proofErr w:type="gramStart"/>
      <w:r>
        <w:t>1</w:t>
      </w:r>
      <w:proofErr w:type="gramEnd"/>
      <w:r>
        <w:t xml:space="preserve">, VP is level 2, analyst is level 3. However, since different company’s has different standard of title, this method may have huge bias. </w:t>
      </w:r>
    </w:p>
    <w:p w:rsidR="000D06C0" w:rsidRDefault="000D06C0" w:rsidP="000D06C0">
      <w:pPr>
        <w:ind w:left="720"/>
      </w:pPr>
    </w:p>
    <w:p w:rsidR="000D06C0" w:rsidRDefault="000D06C0" w:rsidP="000D06C0">
      <w:pPr>
        <w:jc w:val="center"/>
      </w:pPr>
      <w:r>
        <w:rPr>
          <w:noProof/>
        </w:rPr>
        <w:drawing>
          <wp:inline distT="0" distB="0" distL="0" distR="0" wp14:anchorId="3DD9D23D" wp14:editId="08EA9F55">
            <wp:extent cx="2428875" cy="506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875" cy="5067300"/>
                    </a:xfrm>
                    <a:prstGeom prst="rect">
                      <a:avLst/>
                    </a:prstGeom>
                  </pic:spPr>
                </pic:pic>
              </a:graphicData>
            </a:graphic>
          </wp:inline>
        </w:drawing>
      </w:r>
    </w:p>
    <w:p w:rsidR="00373902" w:rsidRDefault="00373902" w:rsidP="000D06C0">
      <w:pPr>
        <w:jc w:val="center"/>
      </w:pPr>
    </w:p>
    <w:p w:rsidR="00373902" w:rsidRDefault="00373902" w:rsidP="000D06C0">
      <w:pPr>
        <w:jc w:val="center"/>
      </w:pPr>
    </w:p>
    <w:p w:rsidR="00373902" w:rsidRDefault="00373902" w:rsidP="000D06C0">
      <w:pPr>
        <w:jc w:val="center"/>
      </w:pPr>
    </w:p>
    <w:p w:rsidR="000D06C0" w:rsidRDefault="000D06C0" w:rsidP="000D06C0"/>
    <w:p w:rsidR="000D06C0" w:rsidRDefault="0073741E" w:rsidP="000C3608">
      <w:pPr>
        <w:pStyle w:val="ListParagraph"/>
        <w:numPr>
          <w:ilvl w:val="0"/>
          <w:numId w:val="1"/>
        </w:numPr>
      </w:pPr>
      <w:r>
        <w:lastRenderedPageBreak/>
        <w:t xml:space="preserve">Making a multiple linear regression to predict funded amount using int. rate, installment, </w:t>
      </w:r>
      <w:proofErr w:type="gramStart"/>
      <w:r>
        <w:t>grade</w:t>
      </w:r>
      <w:proofErr w:type="gramEnd"/>
      <w:r>
        <w:t xml:space="preserve">. I think it is an easy way </w:t>
      </w:r>
      <w:proofErr w:type="gramStart"/>
      <w:r>
        <w:t>to briefly check</w:t>
      </w:r>
      <w:proofErr w:type="gramEnd"/>
      <w:r>
        <w:t xml:space="preserve"> their relationship. Further investigate is needed. We may also need to use more complicated model such as logistic regression, decision trees, etc. </w:t>
      </w:r>
    </w:p>
    <w:p w:rsidR="0073741E" w:rsidRDefault="0073741E" w:rsidP="000D06C0"/>
    <w:p w:rsidR="0073741E" w:rsidRDefault="0073741E" w:rsidP="000D06C0">
      <w:r>
        <w:rPr>
          <w:noProof/>
        </w:rPr>
        <w:drawing>
          <wp:inline distT="0" distB="0" distL="0" distR="0" wp14:anchorId="0D3B1AA5" wp14:editId="592BC07F">
            <wp:extent cx="5943600" cy="3999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99865"/>
                    </a:xfrm>
                    <a:prstGeom prst="rect">
                      <a:avLst/>
                    </a:prstGeom>
                  </pic:spPr>
                </pic:pic>
              </a:graphicData>
            </a:graphic>
          </wp:inline>
        </w:drawing>
      </w:r>
    </w:p>
    <w:p w:rsidR="0073741E" w:rsidRDefault="0073741E" w:rsidP="000D06C0"/>
    <w:p w:rsidR="0073741E" w:rsidRDefault="0073741E" w:rsidP="0073741E"/>
    <w:p w:rsidR="0073741E" w:rsidRDefault="0073741E" w:rsidP="0073741E">
      <w:pPr>
        <w:jc w:val="center"/>
      </w:pPr>
    </w:p>
    <w:sectPr w:rsidR="00737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892E9F"/>
    <w:multiLevelType w:val="hybridMultilevel"/>
    <w:tmpl w:val="753C1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D6B"/>
    <w:rsid w:val="000A7D6B"/>
    <w:rsid w:val="000C3608"/>
    <w:rsid w:val="000D06C0"/>
    <w:rsid w:val="001E27DE"/>
    <w:rsid w:val="0025096E"/>
    <w:rsid w:val="002F10AE"/>
    <w:rsid w:val="00373902"/>
    <w:rsid w:val="003C5276"/>
    <w:rsid w:val="004357C7"/>
    <w:rsid w:val="00641336"/>
    <w:rsid w:val="0070346A"/>
    <w:rsid w:val="0073741E"/>
    <w:rsid w:val="007816B4"/>
    <w:rsid w:val="008D7E19"/>
    <w:rsid w:val="00A027BB"/>
    <w:rsid w:val="00A52BCF"/>
    <w:rsid w:val="00C8001D"/>
    <w:rsid w:val="00D137B6"/>
    <w:rsid w:val="00DD321E"/>
    <w:rsid w:val="00E34B45"/>
    <w:rsid w:val="00EF7B00"/>
    <w:rsid w:val="00F132E6"/>
    <w:rsid w:val="00F7389B"/>
    <w:rsid w:val="00FC116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1B5A"/>
  <w15:chartTrackingRefBased/>
  <w15:docId w15:val="{A4A37C70-E7B6-424F-BF29-CD0787C8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D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w3545\Downloads\lo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w3545\Desktop\loan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loan!$J$2:$J$8</c:f>
              <c:strCache>
                <c:ptCount val="7"/>
                <c:pt idx="0">
                  <c:v>A</c:v>
                </c:pt>
                <c:pt idx="1">
                  <c:v>B</c:v>
                </c:pt>
                <c:pt idx="2">
                  <c:v>C</c:v>
                </c:pt>
                <c:pt idx="3">
                  <c:v>D</c:v>
                </c:pt>
                <c:pt idx="4">
                  <c:v>E</c:v>
                </c:pt>
                <c:pt idx="5">
                  <c:v>F</c:v>
                </c:pt>
                <c:pt idx="6">
                  <c:v>G</c:v>
                </c:pt>
              </c:strCache>
            </c:strRef>
          </c:cat>
          <c:val>
            <c:numRef>
              <c:f>loan!$K$2:$K$8</c:f>
              <c:numCache>
                <c:formatCode>0</c:formatCode>
                <c:ptCount val="7"/>
                <c:pt idx="0">
                  <c:v>148202</c:v>
                </c:pt>
                <c:pt idx="1">
                  <c:v>254534</c:v>
                </c:pt>
                <c:pt idx="2">
                  <c:v>245859</c:v>
                </c:pt>
                <c:pt idx="3">
                  <c:v>139542</c:v>
                </c:pt>
                <c:pt idx="4">
                  <c:v>70705</c:v>
                </c:pt>
                <c:pt idx="5">
                  <c:v>23046</c:v>
                </c:pt>
                <c:pt idx="6">
                  <c:v>5489</c:v>
                </c:pt>
              </c:numCache>
            </c:numRef>
          </c:val>
          <c:extLst>
            <c:ext xmlns:c16="http://schemas.microsoft.com/office/drawing/2014/chart" uri="{C3380CC4-5D6E-409C-BE32-E72D297353CC}">
              <c16:uniqueId val="{00000000-B77F-4C41-AE2A-715874B36308}"/>
            </c:ext>
          </c:extLst>
        </c:ser>
        <c:dLbls>
          <c:showLegendKey val="0"/>
          <c:showVal val="0"/>
          <c:showCatName val="0"/>
          <c:showSerName val="0"/>
          <c:showPercent val="0"/>
          <c:showBubbleSize val="0"/>
        </c:dLbls>
        <c:gapWidth val="219"/>
        <c:overlap val="-27"/>
        <c:axId val="1853220976"/>
        <c:axId val="1853221392"/>
      </c:barChart>
      <c:catAx>
        <c:axId val="185322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221392"/>
        <c:crosses val="autoZero"/>
        <c:auto val="1"/>
        <c:lblAlgn val="ctr"/>
        <c:lblOffset val="100"/>
        <c:noMultiLvlLbl val="0"/>
      </c:catAx>
      <c:valAx>
        <c:axId val="18532213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220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loan!$J$11:$J$45</c:f>
              <c:strCache>
                <c:ptCount val="35"/>
                <c:pt idx="0">
                  <c:v>A1</c:v>
                </c:pt>
                <c:pt idx="1">
                  <c:v>A2</c:v>
                </c:pt>
                <c:pt idx="2">
                  <c:v>A3</c:v>
                </c:pt>
                <c:pt idx="3">
                  <c:v>A4</c:v>
                </c:pt>
                <c:pt idx="4">
                  <c:v>A5</c:v>
                </c:pt>
                <c:pt idx="5">
                  <c:v>B1</c:v>
                </c:pt>
                <c:pt idx="6">
                  <c:v>B2</c:v>
                </c:pt>
                <c:pt idx="7">
                  <c:v>B3</c:v>
                </c:pt>
                <c:pt idx="8">
                  <c:v>B4</c:v>
                </c:pt>
                <c:pt idx="9">
                  <c:v>B5</c:v>
                </c:pt>
                <c:pt idx="10">
                  <c:v>C1</c:v>
                </c:pt>
                <c:pt idx="11">
                  <c:v>C2</c:v>
                </c:pt>
                <c:pt idx="12">
                  <c:v>C3</c:v>
                </c:pt>
                <c:pt idx="13">
                  <c:v>C4</c:v>
                </c:pt>
                <c:pt idx="14">
                  <c:v>C5</c:v>
                </c:pt>
                <c:pt idx="15">
                  <c:v>D1</c:v>
                </c:pt>
                <c:pt idx="16">
                  <c:v>D2</c:v>
                </c:pt>
                <c:pt idx="17">
                  <c:v>D3</c:v>
                </c:pt>
                <c:pt idx="18">
                  <c:v>D4</c:v>
                </c:pt>
                <c:pt idx="19">
                  <c:v>D5</c:v>
                </c:pt>
                <c:pt idx="20">
                  <c:v>E1</c:v>
                </c:pt>
                <c:pt idx="21">
                  <c:v>E2</c:v>
                </c:pt>
                <c:pt idx="22">
                  <c:v>E3</c:v>
                </c:pt>
                <c:pt idx="23">
                  <c:v>E4</c:v>
                </c:pt>
                <c:pt idx="24">
                  <c:v>E5</c:v>
                </c:pt>
                <c:pt idx="25">
                  <c:v>F1</c:v>
                </c:pt>
                <c:pt idx="26">
                  <c:v>F2</c:v>
                </c:pt>
                <c:pt idx="27">
                  <c:v>F3</c:v>
                </c:pt>
                <c:pt idx="28">
                  <c:v>F4</c:v>
                </c:pt>
                <c:pt idx="29">
                  <c:v>F5</c:v>
                </c:pt>
                <c:pt idx="30">
                  <c:v>G1</c:v>
                </c:pt>
                <c:pt idx="31">
                  <c:v>G2</c:v>
                </c:pt>
                <c:pt idx="32">
                  <c:v>G3</c:v>
                </c:pt>
                <c:pt idx="33">
                  <c:v>G4</c:v>
                </c:pt>
                <c:pt idx="34">
                  <c:v>G5</c:v>
                </c:pt>
              </c:strCache>
            </c:strRef>
          </c:cat>
          <c:val>
            <c:numRef>
              <c:f>loan!$K$11:$K$45</c:f>
              <c:numCache>
                <c:formatCode>0</c:formatCode>
                <c:ptCount val="35"/>
                <c:pt idx="0">
                  <c:v>22913</c:v>
                </c:pt>
                <c:pt idx="1">
                  <c:v>22485</c:v>
                </c:pt>
                <c:pt idx="2">
                  <c:v>23457</c:v>
                </c:pt>
                <c:pt idx="3">
                  <c:v>34531</c:v>
                </c:pt>
                <c:pt idx="4">
                  <c:v>44816</c:v>
                </c:pt>
                <c:pt idx="5">
                  <c:v>44972</c:v>
                </c:pt>
                <c:pt idx="6">
                  <c:v>48780</c:v>
                </c:pt>
                <c:pt idx="7">
                  <c:v>56323</c:v>
                </c:pt>
                <c:pt idx="8">
                  <c:v>55626</c:v>
                </c:pt>
                <c:pt idx="9">
                  <c:v>48832</c:v>
                </c:pt>
                <c:pt idx="10">
                  <c:v>53386</c:v>
                </c:pt>
                <c:pt idx="11">
                  <c:v>52236</c:v>
                </c:pt>
                <c:pt idx="12">
                  <c:v>50160</c:v>
                </c:pt>
                <c:pt idx="13">
                  <c:v>48856</c:v>
                </c:pt>
                <c:pt idx="14">
                  <c:v>41217</c:v>
                </c:pt>
                <c:pt idx="15">
                  <c:v>36238</c:v>
                </c:pt>
                <c:pt idx="16">
                  <c:v>29803</c:v>
                </c:pt>
                <c:pt idx="17">
                  <c:v>26554</c:v>
                </c:pt>
                <c:pt idx="18">
                  <c:v>25558</c:v>
                </c:pt>
                <c:pt idx="19">
                  <c:v>21389</c:v>
                </c:pt>
                <c:pt idx="20">
                  <c:v>18267</c:v>
                </c:pt>
                <c:pt idx="21">
                  <c:v>17004</c:v>
                </c:pt>
                <c:pt idx="22">
                  <c:v>14134</c:v>
                </c:pt>
                <c:pt idx="23">
                  <c:v>11724</c:v>
                </c:pt>
                <c:pt idx="24">
                  <c:v>9575</c:v>
                </c:pt>
                <c:pt idx="25">
                  <c:v>7218</c:v>
                </c:pt>
                <c:pt idx="26">
                  <c:v>5391</c:v>
                </c:pt>
                <c:pt idx="27">
                  <c:v>4433</c:v>
                </c:pt>
                <c:pt idx="28">
                  <c:v>3409</c:v>
                </c:pt>
                <c:pt idx="29">
                  <c:v>2594</c:v>
                </c:pt>
                <c:pt idx="30">
                  <c:v>1871</c:v>
                </c:pt>
                <c:pt idx="31">
                  <c:v>1398</c:v>
                </c:pt>
                <c:pt idx="32">
                  <c:v>981</c:v>
                </c:pt>
                <c:pt idx="33">
                  <c:v>663</c:v>
                </c:pt>
                <c:pt idx="34">
                  <c:v>576</c:v>
                </c:pt>
              </c:numCache>
            </c:numRef>
          </c:val>
          <c:extLst>
            <c:ext xmlns:c16="http://schemas.microsoft.com/office/drawing/2014/chart" uri="{C3380CC4-5D6E-409C-BE32-E72D297353CC}">
              <c16:uniqueId val="{00000000-3F9F-4555-B294-BA9353375136}"/>
            </c:ext>
          </c:extLst>
        </c:ser>
        <c:dLbls>
          <c:showLegendKey val="0"/>
          <c:showVal val="0"/>
          <c:showCatName val="0"/>
          <c:showSerName val="0"/>
          <c:showPercent val="0"/>
          <c:showBubbleSize val="0"/>
        </c:dLbls>
        <c:gapWidth val="219"/>
        <c:overlap val="-27"/>
        <c:axId val="785197967"/>
        <c:axId val="785198799"/>
      </c:barChart>
      <c:catAx>
        <c:axId val="785197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5198799"/>
        <c:crosses val="autoZero"/>
        <c:auto val="1"/>
        <c:lblAlgn val="ctr"/>
        <c:lblOffset val="100"/>
        <c:noMultiLvlLbl val="0"/>
      </c:catAx>
      <c:valAx>
        <c:axId val="78519879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51979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2018-10-02T02:12:00Z</dcterms:created>
  <dcterms:modified xsi:type="dcterms:W3CDTF">2018-10-02T03:30:00Z</dcterms:modified>
</cp:coreProperties>
</file>