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08FD" w14:textId="6A717E05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EDA &amp; Data Quality Report</w:t>
      </w:r>
    </w:p>
    <w:p w14:paraId="6A3797D1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Prepared for: Hyper-Personalized Customer Experience &amp; Churn Prediction Engine (HPCE)</w:t>
      </w:r>
    </w:p>
    <w:p w14:paraId="71C818D2" w14:textId="2A996705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Datasets analyzed: Olist + </w:t>
      </w:r>
      <w:r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Rees46</w:t>
      </w:r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 Events </w:t>
      </w:r>
    </w:p>
    <w:p w14:paraId="246D1FB6" w14:textId="7D66B3F0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Source: PostgreSQL</w:t>
      </w:r>
    </w:p>
    <w:p w14:paraId="0966407E" w14:textId="77777777" w:rsidR="001A0B96" w:rsidRPr="001A0B96" w:rsidRDefault="00000000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272A07">
          <v:rect id="_x0000_i1025" style="width:0;height:1.5pt" o:hralign="center" o:hrstd="t" o:hr="t" fillcolor="#a0a0a0" stroked="f"/>
        </w:pict>
      </w:r>
    </w:p>
    <w:p w14:paraId="32C4DE2B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1. olist_customers</w:t>
      </w:r>
    </w:p>
    <w:p w14:paraId="458BDA88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1.1 Structure &amp; Schema</w:t>
      </w:r>
    </w:p>
    <w:p w14:paraId="214B751D" w14:textId="77777777" w:rsidR="001A0B96" w:rsidRPr="001A0B96" w:rsidRDefault="001A0B96" w:rsidP="001A0B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99,441</w:t>
      </w:r>
    </w:p>
    <w:p w14:paraId="66D8ADFA" w14:textId="77777777" w:rsidR="001A0B96" w:rsidRPr="001A0B96" w:rsidRDefault="001A0B96" w:rsidP="001A0B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5</w:t>
      </w:r>
    </w:p>
    <w:p w14:paraId="219744DC" w14:textId="77777777" w:rsidR="001A0B96" w:rsidRPr="001A0B96" w:rsidRDefault="001A0B96" w:rsidP="001A0B9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Columns: customer_id, customer_unique_id, customer_zip_code_prefix, customer_city, customer_state</w:t>
      </w:r>
    </w:p>
    <w:p w14:paraId="43397B1F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1.2 Missing Values</w:t>
      </w:r>
    </w:p>
    <w:p w14:paraId="0F352DE1" w14:textId="77777777" w:rsidR="001A0B96" w:rsidRPr="001A0B96" w:rsidRDefault="001A0B96" w:rsidP="001A0B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0% missing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across all columns</w:t>
      </w:r>
    </w:p>
    <w:p w14:paraId="062DCD82" w14:textId="77777777" w:rsidR="001A0B96" w:rsidRPr="001A0B96" w:rsidRDefault="001A0B96" w:rsidP="001A0B9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Clean and complete customer registry</w:t>
      </w:r>
    </w:p>
    <w:p w14:paraId="2631B39E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1.3 Key Constraints</w:t>
      </w:r>
    </w:p>
    <w:p w14:paraId="5BC48180" w14:textId="77777777" w:rsidR="001A0B96" w:rsidRPr="001A0B96" w:rsidRDefault="001A0B96" w:rsidP="001A0B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customer_id →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unique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(validated)</w:t>
      </w:r>
    </w:p>
    <w:p w14:paraId="1CA8E1D2" w14:textId="77777777" w:rsidR="001A0B96" w:rsidRPr="001A0B96" w:rsidRDefault="001A0B96" w:rsidP="001A0B9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customer_unique_id → reused for repeat buyers (expected)</w:t>
      </w:r>
    </w:p>
    <w:p w14:paraId="15EBF25C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1.4 Data Issues</w:t>
      </w:r>
    </w:p>
    <w:p w14:paraId="17BD6853" w14:textId="77777777" w:rsidR="001A0B96" w:rsidRPr="001A0B96" w:rsidRDefault="001A0B96" w:rsidP="001A0B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None</w:t>
      </w:r>
    </w:p>
    <w:p w14:paraId="5857F4C5" w14:textId="77777777" w:rsidR="001A0B96" w:rsidRPr="001A0B96" w:rsidRDefault="001A0B96" w:rsidP="001A0B9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Brazilian geography distribution is skewed to large cities (São Paulo, Rio de Janeiro), which is typical for this dataset.</w:t>
      </w:r>
    </w:p>
    <w:p w14:paraId="41560162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1.5 Quality Rating: A (High Quality)</w:t>
      </w:r>
    </w:p>
    <w:p w14:paraId="1B7FE1F3" w14:textId="77777777" w:rsidR="001A0B96" w:rsidRPr="001A0B96" w:rsidRDefault="00000000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784309F">
          <v:rect id="_x0000_i1026" style="width:0;height:1.5pt" o:hralign="center" o:hrstd="t" o:hr="t" fillcolor="#a0a0a0" stroked="f"/>
        </w:pict>
      </w:r>
    </w:p>
    <w:p w14:paraId="140BD67C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2. olist_orders</w:t>
      </w:r>
    </w:p>
    <w:p w14:paraId="25301729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2.1 Structure</w:t>
      </w:r>
    </w:p>
    <w:p w14:paraId="40F537A4" w14:textId="77777777" w:rsidR="001A0B96" w:rsidRPr="001A0B96" w:rsidRDefault="001A0B96" w:rsidP="001A0B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99,441</w:t>
      </w:r>
    </w:p>
    <w:p w14:paraId="1A646DD1" w14:textId="77777777" w:rsidR="001A0B96" w:rsidRPr="001A0B96" w:rsidRDefault="001A0B96" w:rsidP="001A0B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8</w:t>
      </w:r>
    </w:p>
    <w:p w14:paraId="19D5993C" w14:textId="77777777" w:rsidR="001A0B96" w:rsidRPr="001A0B96" w:rsidRDefault="001A0B96" w:rsidP="001A0B9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Contains order metadata and timestamps.</w:t>
      </w:r>
    </w:p>
    <w:p w14:paraId="32645004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2.2 Missing Values</w:t>
      </w:r>
    </w:p>
    <w:tbl>
      <w:tblPr>
        <w:tblW w:w="557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1"/>
        <w:gridCol w:w="1622"/>
      </w:tblGrid>
      <w:tr w:rsidR="001A0B96" w:rsidRPr="001A0B96" w14:paraId="097C0555" w14:textId="77777777" w:rsidTr="00A00311">
        <w:trPr>
          <w:trHeight w:val="3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5E6C4A" w14:textId="77777777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A6D2D9F" w14:textId="77777777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Missing %</w:t>
            </w:r>
          </w:p>
        </w:tc>
      </w:tr>
      <w:tr w:rsidR="001A0B96" w:rsidRPr="001A0B96" w14:paraId="5B9E5929" w14:textId="77777777" w:rsidTr="00A00311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75E535D0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order_approved_ts</w:t>
            </w:r>
          </w:p>
        </w:tc>
        <w:tc>
          <w:tcPr>
            <w:tcW w:w="0" w:type="auto"/>
            <w:vAlign w:val="center"/>
            <w:hideMark/>
          </w:tcPr>
          <w:p w14:paraId="754E65A5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0.16%</w:t>
            </w:r>
          </w:p>
        </w:tc>
      </w:tr>
      <w:tr w:rsidR="001A0B96" w:rsidRPr="001A0B96" w14:paraId="4634748D" w14:textId="77777777" w:rsidTr="00A00311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64CF5B39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order_delivered_carrier_ts</w:t>
            </w:r>
          </w:p>
        </w:tc>
        <w:tc>
          <w:tcPr>
            <w:tcW w:w="0" w:type="auto"/>
            <w:vAlign w:val="center"/>
            <w:hideMark/>
          </w:tcPr>
          <w:p w14:paraId="01EB980A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1.79%</w:t>
            </w:r>
          </w:p>
        </w:tc>
      </w:tr>
      <w:tr w:rsidR="001A0B96" w:rsidRPr="001A0B96" w14:paraId="63F724FE" w14:textId="77777777" w:rsidTr="00A00311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6568128D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order_delivered_customer_ts</w:t>
            </w:r>
          </w:p>
        </w:tc>
        <w:tc>
          <w:tcPr>
            <w:tcW w:w="0" w:type="auto"/>
            <w:vAlign w:val="center"/>
            <w:hideMark/>
          </w:tcPr>
          <w:p w14:paraId="649C8715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2.98%</w:t>
            </w:r>
          </w:p>
        </w:tc>
      </w:tr>
      <w:tr w:rsidR="001A0B96" w:rsidRPr="001A0B96" w14:paraId="1A9D17BA" w14:textId="77777777" w:rsidTr="00A00311">
        <w:trPr>
          <w:trHeight w:val="309"/>
          <w:tblCellSpacing w:w="15" w:type="dxa"/>
        </w:trPr>
        <w:tc>
          <w:tcPr>
            <w:tcW w:w="0" w:type="auto"/>
            <w:vAlign w:val="center"/>
            <w:hideMark/>
          </w:tcPr>
          <w:p w14:paraId="1B53017D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order_estimated_delivery_ts</w:t>
            </w:r>
          </w:p>
        </w:tc>
        <w:tc>
          <w:tcPr>
            <w:tcW w:w="0" w:type="auto"/>
            <w:vAlign w:val="center"/>
            <w:hideMark/>
          </w:tcPr>
          <w:p w14:paraId="5A6CCA63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0%</w:t>
            </w:r>
          </w:p>
        </w:tc>
      </w:tr>
      <w:tr w:rsidR="001A0B96" w:rsidRPr="001A0B96" w14:paraId="6A7E44A4" w14:textId="77777777" w:rsidTr="00A00311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17A3F34B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order_status</w:t>
            </w:r>
          </w:p>
        </w:tc>
        <w:tc>
          <w:tcPr>
            <w:tcW w:w="0" w:type="auto"/>
            <w:vAlign w:val="center"/>
            <w:hideMark/>
          </w:tcPr>
          <w:p w14:paraId="07B94AFB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0%</w:t>
            </w:r>
          </w:p>
        </w:tc>
      </w:tr>
    </w:tbl>
    <w:p w14:paraId="091C3008" w14:textId="77777777" w:rsidR="001A0B96" w:rsidRPr="001A0B96" w:rsidRDefault="001A0B96" w:rsidP="001A0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Missing timestamps are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expected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for:</w:t>
      </w:r>
    </w:p>
    <w:p w14:paraId="196B5E54" w14:textId="77777777" w:rsidR="001A0B96" w:rsidRPr="001A0B96" w:rsidRDefault="001A0B96" w:rsidP="001A0B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cancelled orders</w:t>
      </w:r>
    </w:p>
    <w:p w14:paraId="470E7191" w14:textId="77777777" w:rsidR="001A0B96" w:rsidRPr="001A0B96" w:rsidRDefault="001A0B96" w:rsidP="001A0B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unavailable orders</w:t>
      </w:r>
    </w:p>
    <w:p w14:paraId="1027923C" w14:textId="77777777" w:rsidR="001A0B96" w:rsidRPr="001A0B96" w:rsidRDefault="001A0B96" w:rsidP="001A0B9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shipments still en route</w:t>
      </w:r>
    </w:p>
    <w:p w14:paraId="5921B102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2.3 Key Constraints</w:t>
      </w:r>
    </w:p>
    <w:p w14:paraId="7C906FD1" w14:textId="77777777" w:rsidR="001A0B96" w:rsidRPr="001A0B96" w:rsidRDefault="001A0B96" w:rsidP="001A0B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order_id →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unique</w:t>
      </w:r>
    </w:p>
    <w:p w14:paraId="4C1E99D0" w14:textId="77777777" w:rsidR="001A0B96" w:rsidRPr="001A0B96" w:rsidRDefault="001A0B96" w:rsidP="001A0B9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customer_id → all exist in olist_customers</w:t>
      </w:r>
    </w:p>
    <w:p w14:paraId="4CFFA830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2.4 Timestamp Quality</w:t>
      </w:r>
    </w:p>
    <w:p w14:paraId="06E41B4C" w14:textId="77777777" w:rsidR="001A0B96" w:rsidRPr="001A0B96" w:rsidRDefault="001A0B96" w:rsidP="001A0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After parsing:</w:t>
      </w:r>
    </w:p>
    <w:p w14:paraId="77F7EEA0" w14:textId="77777777" w:rsidR="001A0B96" w:rsidRPr="001A0B96" w:rsidRDefault="001A0B96" w:rsidP="001A0B9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Many rows became NaT due to timezone inconsistencies</w:t>
      </w:r>
    </w:p>
    <w:p w14:paraId="7D8A5CEB" w14:textId="77777777" w:rsidR="001A0B96" w:rsidRPr="001A0B96" w:rsidRDefault="001A0B96" w:rsidP="001A0B9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Delivery time range:</w:t>
      </w:r>
    </w:p>
    <w:p w14:paraId="401B99AF" w14:textId="77777777" w:rsidR="001A0B96" w:rsidRPr="001A0B96" w:rsidRDefault="001A0B96" w:rsidP="001A0B96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0 days</w:t>
      </w:r>
    </w:p>
    <w:p w14:paraId="7DE3A137" w14:textId="77777777" w:rsidR="001A0B96" w:rsidRPr="001A0B96" w:rsidRDefault="001A0B96" w:rsidP="001A0B96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189 days (5 extreme outliers)</w:t>
      </w:r>
    </w:p>
    <w:p w14:paraId="20ACC899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2.5 Delivery Data Issues</w:t>
      </w:r>
    </w:p>
    <w:p w14:paraId="1F9854C0" w14:textId="77777777" w:rsidR="001A0B96" w:rsidRPr="001A0B96" w:rsidRDefault="001A0B96" w:rsidP="001A0B9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No negative delivery durations</w:t>
      </w:r>
    </w:p>
    <w:p w14:paraId="31F801F3" w14:textId="77777777" w:rsidR="001A0B96" w:rsidRPr="001A0B96" w:rsidRDefault="001A0B96" w:rsidP="001A0B9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Outliers (&gt;180 days) likely due to incorrect logging or long delays</w:t>
      </w:r>
    </w:p>
    <w:p w14:paraId="126F8399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2.6 Quality Rating: B+ (Minor timestamp parsing issues)</w:t>
      </w:r>
    </w:p>
    <w:p w14:paraId="5B184086" w14:textId="77777777" w:rsidR="001A0B96" w:rsidRPr="001A0B96" w:rsidRDefault="00000000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4A3B0C">
          <v:rect id="_x0000_i1027" style="width:0;height:1.5pt" o:hralign="center" o:hrstd="t" o:hr="t" fillcolor="#a0a0a0" stroked="f"/>
        </w:pict>
      </w:r>
    </w:p>
    <w:p w14:paraId="4C703A82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3. olist_order_items</w:t>
      </w:r>
    </w:p>
    <w:p w14:paraId="0881614D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3.1 Structure</w:t>
      </w:r>
    </w:p>
    <w:p w14:paraId="667E72CE" w14:textId="77777777" w:rsidR="001A0B96" w:rsidRPr="001A0B96" w:rsidRDefault="001A0B96" w:rsidP="001A0B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112,650</w:t>
      </w:r>
    </w:p>
    <w:p w14:paraId="1C072CA5" w14:textId="77777777" w:rsidR="001A0B96" w:rsidRPr="001A0B96" w:rsidRDefault="001A0B96" w:rsidP="001A0B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7</w:t>
      </w:r>
    </w:p>
    <w:p w14:paraId="5A486751" w14:textId="77777777" w:rsidR="001A0B96" w:rsidRPr="001A0B96" w:rsidRDefault="001A0B96" w:rsidP="001A0B9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Contains detailed product-level information per order item.</w:t>
      </w:r>
    </w:p>
    <w:p w14:paraId="26B0832A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3.2 Missing Values</w:t>
      </w:r>
    </w:p>
    <w:p w14:paraId="5CA4BBF2" w14:textId="77777777" w:rsidR="001A0B96" w:rsidRPr="001A0B96" w:rsidRDefault="001A0B96" w:rsidP="001A0B9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0% missing</w:t>
      </w:r>
    </w:p>
    <w:p w14:paraId="36CB1D03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3.3 Key Constraints</w:t>
      </w:r>
    </w:p>
    <w:p w14:paraId="2924DDB9" w14:textId="77777777" w:rsidR="001A0B96" w:rsidRPr="001A0B96" w:rsidRDefault="001A0B96" w:rsidP="001A0B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Composite primary key: (order_id, order_item_id)</w:t>
      </w:r>
    </w:p>
    <w:p w14:paraId="065ACFB0" w14:textId="77777777" w:rsidR="001A0B96" w:rsidRPr="001A0B96" w:rsidRDefault="001A0B96" w:rsidP="001A0B9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All unique → no duplicates</w:t>
      </w:r>
    </w:p>
    <w:p w14:paraId="64DE3F5E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3.4 Data Checks</w:t>
      </w:r>
    </w:p>
    <w:p w14:paraId="3D31EE56" w14:textId="77777777" w:rsidR="001A0B96" w:rsidRPr="001A0B96" w:rsidRDefault="001A0B96" w:rsidP="001A0B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Prices:</w:t>
      </w:r>
    </w:p>
    <w:p w14:paraId="3F913661" w14:textId="77777777" w:rsidR="001A0B96" w:rsidRPr="001A0B96" w:rsidRDefault="001A0B96" w:rsidP="001A0B9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Skewed with long right tail</w:t>
      </w:r>
    </w:p>
    <w:p w14:paraId="40DFF89C" w14:textId="77777777" w:rsidR="001A0B96" w:rsidRPr="001A0B96" w:rsidRDefault="001A0B96" w:rsidP="001A0B96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8,427 outliers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via IQR method</w:t>
      </w:r>
    </w:p>
    <w:p w14:paraId="6B515C8D" w14:textId="77777777" w:rsidR="001A0B96" w:rsidRPr="001A0B96" w:rsidRDefault="001A0B96" w:rsidP="001A0B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No negative price or freight values</w:t>
      </w:r>
    </w:p>
    <w:p w14:paraId="2B586BEF" w14:textId="77777777" w:rsidR="001A0B96" w:rsidRPr="001A0B96" w:rsidRDefault="001A0B96" w:rsidP="001A0B9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All product_id values exist in product table</w:t>
      </w:r>
    </w:p>
    <w:p w14:paraId="7A317A13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3.5 Quality Rating: B (Outliers but structurally clean)</w:t>
      </w:r>
    </w:p>
    <w:p w14:paraId="57252B54" w14:textId="77777777" w:rsidR="001A0B96" w:rsidRPr="001A0B96" w:rsidRDefault="00000000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BC81BCB">
          <v:rect id="_x0000_i1028" style="width:0;height:1.5pt" o:hralign="center" o:hrstd="t" o:hr="t" fillcolor="#a0a0a0" stroked="f"/>
        </w:pict>
      </w:r>
    </w:p>
    <w:p w14:paraId="47FC1C3E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4. olist_products</w:t>
      </w:r>
    </w:p>
    <w:p w14:paraId="2DD4517D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4.1 Structure</w:t>
      </w:r>
    </w:p>
    <w:p w14:paraId="4546EF84" w14:textId="77777777" w:rsidR="001A0B96" w:rsidRPr="001A0B96" w:rsidRDefault="001A0B96" w:rsidP="001A0B9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32,951</w:t>
      </w:r>
    </w:p>
    <w:p w14:paraId="4D5F8341" w14:textId="77777777" w:rsidR="001A0B96" w:rsidRPr="001A0B96" w:rsidRDefault="001A0B96" w:rsidP="001A0B9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9</w:t>
      </w:r>
    </w:p>
    <w:p w14:paraId="643B2875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4.2 Missing Values</w:t>
      </w:r>
    </w:p>
    <w:tbl>
      <w:tblPr>
        <w:tblW w:w="61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7"/>
        <w:gridCol w:w="1868"/>
      </w:tblGrid>
      <w:tr w:rsidR="001A0B96" w:rsidRPr="001A0B96" w14:paraId="3962B3A5" w14:textId="77777777" w:rsidTr="00A00311">
        <w:trPr>
          <w:trHeight w:val="29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8BF428" w14:textId="77777777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02292B3" w14:textId="77777777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Missing %</w:t>
            </w:r>
          </w:p>
        </w:tc>
      </w:tr>
      <w:tr w:rsidR="001A0B96" w:rsidRPr="001A0B96" w14:paraId="2720C538" w14:textId="77777777" w:rsidTr="00A00311">
        <w:trPr>
          <w:trHeight w:val="279"/>
          <w:tblCellSpacing w:w="15" w:type="dxa"/>
        </w:trPr>
        <w:tc>
          <w:tcPr>
            <w:tcW w:w="0" w:type="auto"/>
            <w:vAlign w:val="center"/>
            <w:hideMark/>
          </w:tcPr>
          <w:p w14:paraId="1A9299E2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product_category_name</w:t>
            </w:r>
          </w:p>
        </w:tc>
        <w:tc>
          <w:tcPr>
            <w:tcW w:w="0" w:type="auto"/>
            <w:vAlign w:val="center"/>
            <w:hideMark/>
          </w:tcPr>
          <w:p w14:paraId="05263DE2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1.85%</w:t>
            </w:r>
          </w:p>
        </w:tc>
      </w:tr>
      <w:tr w:rsidR="001A0B96" w:rsidRPr="001A0B96" w14:paraId="37E4FD49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2F3ABF13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product_name_length</w:t>
            </w:r>
          </w:p>
        </w:tc>
        <w:tc>
          <w:tcPr>
            <w:tcW w:w="0" w:type="auto"/>
            <w:vAlign w:val="center"/>
            <w:hideMark/>
          </w:tcPr>
          <w:p w14:paraId="7BC10B8C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1.85%</w:t>
            </w:r>
          </w:p>
        </w:tc>
      </w:tr>
      <w:tr w:rsidR="001A0B96" w:rsidRPr="001A0B96" w14:paraId="1690EA6A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66D5A412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product_description_length</w:t>
            </w:r>
          </w:p>
        </w:tc>
        <w:tc>
          <w:tcPr>
            <w:tcW w:w="0" w:type="auto"/>
            <w:vAlign w:val="center"/>
            <w:hideMark/>
          </w:tcPr>
          <w:p w14:paraId="2D043C7A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1.85%</w:t>
            </w:r>
          </w:p>
        </w:tc>
      </w:tr>
      <w:tr w:rsidR="001A0B96" w:rsidRPr="001A0B96" w14:paraId="13F54044" w14:textId="77777777" w:rsidTr="00A00311">
        <w:trPr>
          <w:trHeight w:val="279"/>
          <w:tblCellSpacing w:w="15" w:type="dxa"/>
        </w:trPr>
        <w:tc>
          <w:tcPr>
            <w:tcW w:w="0" w:type="auto"/>
            <w:vAlign w:val="center"/>
            <w:hideMark/>
          </w:tcPr>
          <w:p w14:paraId="507DB308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product_photos_qty</w:t>
            </w:r>
          </w:p>
        </w:tc>
        <w:tc>
          <w:tcPr>
            <w:tcW w:w="0" w:type="auto"/>
            <w:vAlign w:val="center"/>
            <w:hideMark/>
          </w:tcPr>
          <w:p w14:paraId="014A2189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1.85%</w:t>
            </w:r>
          </w:p>
        </w:tc>
      </w:tr>
      <w:tr w:rsidR="001A0B96" w:rsidRPr="001A0B96" w14:paraId="00744EA4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42AF2CB9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product_weight_g</w:t>
            </w:r>
          </w:p>
        </w:tc>
        <w:tc>
          <w:tcPr>
            <w:tcW w:w="0" w:type="auto"/>
            <w:vAlign w:val="center"/>
            <w:hideMark/>
          </w:tcPr>
          <w:p w14:paraId="55538724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~0.01%</w:t>
            </w:r>
          </w:p>
        </w:tc>
      </w:tr>
      <w:tr w:rsidR="001A0B96" w:rsidRPr="001A0B96" w14:paraId="72AB0D77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08F9A5E6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product_length_cm</w:t>
            </w:r>
          </w:p>
        </w:tc>
        <w:tc>
          <w:tcPr>
            <w:tcW w:w="0" w:type="auto"/>
            <w:vAlign w:val="center"/>
            <w:hideMark/>
          </w:tcPr>
          <w:p w14:paraId="6C5E247F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~0.01%</w:t>
            </w:r>
          </w:p>
        </w:tc>
      </w:tr>
      <w:tr w:rsidR="001A0B96" w:rsidRPr="001A0B96" w14:paraId="081E0FC3" w14:textId="77777777" w:rsidTr="00A00311">
        <w:trPr>
          <w:trHeight w:val="279"/>
          <w:tblCellSpacing w:w="15" w:type="dxa"/>
        </w:trPr>
        <w:tc>
          <w:tcPr>
            <w:tcW w:w="0" w:type="auto"/>
            <w:vAlign w:val="center"/>
            <w:hideMark/>
          </w:tcPr>
          <w:p w14:paraId="27307110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product_height_cm</w:t>
            </w:r>
          </w:p>
        </w:tc>
        <w:tc>
          <w:tcPr>
            <w:tcW w:w="0" w:type="auto"/>
            <w:vAlign w:val="center"/>
            <w:hideMark/>
          </w:tcPr>
          <w:p w14:paraId="086E3CC5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~0.01%</w:t>
            </w:r>
          </w:p>
        </w:tc>
      </w:tr>
      <w:tr w:rsidR="001A0B96" w:rsidRPr="001A0B96" w14:paraId="7665B9CF" w14:textId="77777777" w:rsidTr="00A00311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044F562E" w14:textId="7777777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product_width_cm</w:t>
            </w:r>
          </w:p>
        </w:tc>
        <w:tc>
          <w:tcPr>
            <w:tcW w:w="0" w:type="auto"/>
            <w:vAlign w:val="center"/>
            <w:hideMark/>
          </w:tcPr>
          <w:p w14:paraId="72A9C7DF" w14:textId="77777777" w:rsidR="001A0B96" w:rsidRPr="001A0B96" w:rsidRDefault="001A0B96" w:rsidP="00A003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~0.01%</w:t>
            </w:r>
          </w:p>
        </w:tc>
      </w:tr>
    </w:tbl>
    <w:p w14:paraId="37962785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4.3 Data Issues</w:t>
      </w:r>
    </w:p>
    <w:p w14:paraId="1676F3C2" w14:textId="77777777" w:rsidR="001A0B96" w:rsidRPr="001A0B96" w:rsidRDefault="001A0B96" w:rsidP="001A0B9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 products with weight = 0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→ invalid</w:t>
      </w:r>
    </w:p>
    <w:p w14:paraId="6C72162B" w14:textId="77777777" w:rsidR="001A0B96" w:rsidRPr="001A0B96" w:rsidRDefault="001A0B96" w:rsidP="001A0B9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Missing category/name/description typical of Olist</w:t>
      </w:r>
    </w:p>
    <w:p w14:paraId="6FC94E67" w14:textId="77777777" w:rsidR="001A0B96" w:rsidRPr="001A0B96" w:rsidRDefault="001A0B96" w:rsidP="001A0B9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Category imbalance exists (e.g., home, sports)</w:t>
      </w:r>
    </w:p>
    <w:p w14:paraId="18D1BD15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4.4 Key Constraints</w:t>
      </w:r>
    </w:p>
    <w:p w14:paraId="414F8540" w14:textId="77777777" w:rsidR="001A0B96" w:rsidRPr="001A0B96" w:rsidRDefault="001A0B96" w:rsidP="001A0B9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product_id →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unique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, consistent with order_items</w:t>
      </w:r>
    </w:p>
    <w:p w14:paraId="22B7D20D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4.5 Quality Rating: B (Minor missingness + invalid weight)</w:t>
      </w:r>
    </w:p>
    <w:p w14:paraId="0102027C" w14:textId="77777777" w:rsidR="001A0B96" w:rsidRPr="001A0B96" w:rsidRDefault="00000000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6DF0BD1">
          <v:rect id="_x0000_i1029" style="width:0;height:1.5pt" o:hralign="center" o:hrstd="t" o:hr="t" fillcolor="#a0a0a0" stroked="f"/>
        </w:pict>
      </w:r>
    </w:p>
    <w:p w14:paraId="5ED9B93D" w14:textId="53A0704C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5. </w:t>
      </w:r>
      <w:r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Rees46</w:t>
      </w:r>
      <w:r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Events Dataset</w:t>
      </w:r>
    </w:p>
    <w:p w14:paraId="61A44189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5.1 Structure</w:t>
      </w:r>
    </w:p>
    <w:p w14:paraId="7572FF94" w14:textId="77777777" w:rsidR="001A0B96" w:rsidRPr="001A0B96" w:rsidRDefault="001A0B96" w:rsidP="001A0B9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~10,000,000</w:t>
      </w:r>
    </w:p>
    <w:p w14:paraId="57C3D6A9" w14:textId="77777777" w:rsidR="001A0B96" w:rsidRPr="001A0B96" w:rsidRDefault="001A0B96" w:rsidP="001A0B9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Columns: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5</w:t>
      </w:r>
    </w:p>
    <w:p w14:paraId="0F0F0204" w14:textId="77777777" w:rsidR="001A0B96" w:rsidRPr="001A0B96" w:rsidRDefault="001A0B96" w:rsidP="001A0B9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Columns: event_time, customer_id, product_id, event_type, session_id</w:t>
      </w:r>
    </w:p>
    <w:p w14:paraId="4DCD0727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5.2 Missing Values</w:t>
      </w:r>
    </w:p>
    <w:p w14:paraId="4D9849BF" w14:textId="77777777" w:rsidR="001A0B96" w:rsidRPr="001A0B96" w:rsidRDefault="001A0B96" w:rsidP="001A0B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0% missing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across all fields</w:t>
      </w:r>
    </w:p>
    <w:p w14:paraId="6651F169" w14:textId="77777777" w:rsidR="001A0B96" w:rsidRPr="001A0B96" w:rsidRDefault="001A0B96" w:rsidP="001A0B9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Timestamps successfully parsed as datetime64[ns, UTC]</w:t>
      </w:r>
    </w:p>
    <w:p w14:paraId="70A73EDB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5.3 Event Distribution</w:t>
      </w:r>
    </w:p>
    <w:p w14:paraId="5B233F1C" w14:textId="77777777" w:rsidR="001A0B96" w:rsidRPr="001A0B96" w:rsidRDefault="001A0B96" w:rsidP="001A0B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view events dominate → ~80–85%</w:t>
      </w:r>
    </w:p>
    <w:p w14:paraId="7238F035" w14:textId="77777777" w:rsidR="001A0B96" w:rsidRPr="001A0B96" w:rsidRDefault="001A0B96" w:rsidP="001A0B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cart events → 10–15%</w:t>
      </w:r>
    </w:p>
    <w:p w14:paraId="0D6415B2" w14:textId="77777777" w:rsidR="001A0B96" w:rsidRPr="001A0B96" w:rsidRDefault="001A0B96" w:rsidP="001A0B9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purchase events → 3–5%</w:t>
      </w:r>
    </w:p>
    <w:p w14:paraId="53A10BA1" w14:textId="77777777" w:rsidR="001A0B96" w:rsidRPr="001A0B96" w:rsidRDefault="001A0B96" w:rsidP="001A0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This mimics real-world e-commerce behavior funnels.</w:t>
      </w:r>
    </w:p>
    <w:p w14:paraId="644801A4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5.4 User Activity</w:t>
      </w:r>
    </w:p>
    <w:p w14:paraId="3973EED5" w14:textId="77777777" w:rsidR="001A0B96" w:rsidRPr="001A0B96" w:rsidRDefault="001A0B96" w:rsidP="001A0B9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~99,383 customers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appear in events</w:t>
      </w:r>
    </w:p>
    <w:p w14:paraId="2F9E3DB1" w14:textId="77777777" w:rsidR="001A0B96" w:rsidRPr="001A0B96" w:rsidRDefault="001A0B96" w:rsidP="001A0B9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Almost 100% coverage of Olist customers</w:t>
      </w:r>
    </w:p>
    <w:p w14:paraId="64B180BF" w14:textId="77777777" w:rsidR="001A0B96" w:rsidRPr="001A0B96" w:rsidRDefault="001A0B96" w:rsidP="001A0B9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Max events per customer ≈ 162</w:t>
      </w:r>
    </w:p>
    <w:p w14:paraId="08A50A3D" w14:textId="77777777" w:rsidR="001A0B96" w:rsidRPr="001A0B96" w:rsidRDefault="001A0B96" w:rsidP="001A0B9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No bot-like patterns (no extreme 10k+ event users)</w:t>
      </w:r>
    </w:p>
    <w:p w14:paraId="3E867A63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5.5 Product Coverage</w:t>
      </w:r>
    </w:p>
    <w:p w14:paraId="4811F298" w14:textId="77777777" w:rsidR="001A0B96" w:rsidRPr="001A0B96" w:rsidRDefault="001A0B96" w:rsidP="001A0B9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32,950 products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 appear</w:t>
      </w:r>
    </w:p>
    <w:p w14:paraId="739487C2" w14:textId="77777777" w:rsidR="001A0B96" w:rsidRPr="001A0B96" w:rsidRDefault="001A0B96" w:rsidP="001A0B9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Matches olist_products almost perfectly</w:t>
      </w:r>
    </w:p>
    <w:p w14:paraId="242915D0" w14:textId="77777777" w:rsidR="001A0B96" w:rsidRDefault="001A0B96" w:rsidP="001A0B9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Enables valid product-level behavioural modeling</w:t>
      </w:r>
    </w:p>
    <w:p w14:paraId="3879CB23" w14:textId="77777777" w:rsidR="001A0B96" w:rsidRPr="001A0B96" w:rsidRDefault="001A0B96" w:rsidP="001A0B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7369B9C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5.6 Duplicates</w:t>
      </w:r>
    </w:p>
    <w:p w14:paraId="64FCA1B6" w14:textId="77777777" w:rsidR="001A0B96" w:rsidRPr="001A0B96" w:rsidRDefault="001A0B96" w:rsidP="001A0B9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~1–2% duplicate rows due to event simulation variation → can be dropped easily</w:t>
      </w:r>
    </w:p>
    <w:p w14:paraId="4AD4AE7D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5.7 Timestamp Range</w:t>
      </w:r>
    </w:p>
    <w:p w14:paraId="5C36D669" w14:textId="77777777" w:rsidR="001A0B96" w:rsidRPr="001A0B96" w:rsidRDefault="001A0B96" w:rsidP="001A0B9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 xml:space="preserve">Events span 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2016–09 to 2018–09</w:t>
      </w: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, matching Olist order history</w:t>
      </w:r>
    </w:p>
    <w:p w14:paraId="3ECC74A7" w14:textId="77777777" w:rsidR="001A0B96" w:rsidRDefault="001A0B96" w:rsidP="001A0B9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kern w:val="0"/>
          <w14:ligatures w14:val="none"/>
        </w:rPr>
        <w:t>This alignment is critical for rolling feature engineering</w:t>
      </w:r>
    </w:p>
    <w:p w14:paraId="72ED5091" w14:textId="619D4334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</w:t>
      </w: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Customer ID Alignment Test</w:t>
      </w:r>
    </w:p>
    <w:p w14:paraId="1538B022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>To ensure the events dataset can join with Olist tables, we compared unique identifiers.</w:t>
      </w:r>
    </w:p>
    <w:p w14:paraId="67E7094E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 xml:space="preserve">Number of unique customer_id in Olist: 99441  </w:t>
      </w:r>
    </w:p>
    <w:p w14:paraId="255CF564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 xml:space="preserve">Number of unique user_id in events: 99383  </w:t>
      </w:r>
    </w:p>
    <w:p w14:paraId="7A3EC10F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 xml:space="preserve">Number of IDs common between Olist customers and events user_id: 99383  </w:t>
      </w:r>
    </w:p>
    <w:p w14:paraId="54816471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>Percentage of events user_id that match Olist customer_id: 100.0000%</w:t>
      </w:r>
    </w:p>
    <w:p w14:paraId="02F736F8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Interpretation:</w:t>
      </w:r>
    </w:p>
    <w:p w14:paraId="61047B7E" w14:textId="77777777" w:rsidR="0095767F" w:rsidRPr="0095767F" w:rsidRDefault="0095767F" w:rsidP="009576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100% of user_ids in the events dataset belong to actual Olist customers.</w:t>
      </w:r>
    </w:p>
    <w:p w14:paraId="040281D9" w14:textId="77777777" w:rsidR="0095767F" w:rsidRPr="0095767F" w:rsidRDefault="0095767F" w:rsidP="009576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>Only ~58 Olist customers have no events — reasonable variability.</w:t>
      </w:r>
    </w:p>
    <w:p w14:paraId="6F3C099E" w14:textId="77777777" w:rsidR="0095767F" w:rsidRPr="0095767F" w:rsidRDefault="0095767F" w:rsidP="0095767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 xml:space="preserve">This confirms the events dataset is </w:t>
      </w: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perfectly joinable</w:t>
      </w:r>
      <w:r w:rsidRPr="0095767F">
        <w:rPr>
          <w:rFonts w:ascii="Times New Roman" w:eastAsia="Times New Roman" w:hAnsi="Times New Roman" w:cs="Times New Roman"/>
          <w:kern w:val="0"/>
          <w14:ligatures w14:val="none"/>
        </w:rPr>
        <w:t xml:space="preserve"> for customer-level modeling.</w:t>
      </w:r>
    </w:p>
    <w:p w14:paraId="6D49DD8B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pict w14:anchorId="4B0AA874">
          <v:rect id="_x0000_i1037" style="width:0;height:1.5pt" o:hralign="center" o:hrstd="t" o:hr="t" fillcolor="#a0a0a0" stroked="f"/>
        </w:pict>
      </w:r>
    </w:p>
    <w:p w14:paraId="45C5141C" w14:textId="0530629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</w:t>
      </w: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Timestamp Alignment Test</w:t>
      </w:r>
    </w:p>
    <w:p w14:paraId="28E0F349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Olist Orders Date Range</w:t>
      </w:r>
    </w:p>
    <w:p w14:paraId="58E1F808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 xml:space="preserve">Min: 2016-09-04 21:15:19-07:00  </w:t>
      </w:r>
    </w:p>
    <w:p w14:paraId="6FF533CE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>Max: 2018-10-17 17:30:18-07:00</w:t>
      </w:r>
    </w:p>
    <w:p w14:paraId="2CD14B11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Events Date Range</w:t>
      </w:r>
    </w:p>
    <w:p w14:paraId="74398DEF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 xml:space="preserve">Min: 2016-09-05 01:21:19-07:00  </w:t>
      </w:r>
    </w:p>
    <w:p w14:paraId="5F0703F5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>Max: 2018-09-03 16:06:57-07:00</w:t>
      </w:r>
    </w:p>
    <w:p w14:paraId="2B2FAAD7" w14:textId="77777777" w:rsidR="0095767F" w:rsidRPr="0095767F" w:rsidRDefault="0095767F" w:rsidP="0095767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Interpretation</w:t>
      </w:r>
    </w:p>
    <w:p w14:paraId="5EB9D5F7" w14:textId="77777777" w:rsidR="0095767F" w:rsidRPr="0095767F" w:rsidRDefault="0095767F" w:rsidP="0095767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 xml:space="preserve">Events begin </w:t>
      </w:r>
      <w:r w:rsidRPr="0095767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day after</w:t>
      </w:r>
      <w:r w:rsidRPr="0095767F">
        <w:rPr>
          <w:rFonts w:ascii="Times New Roman" w:eastAsia="Times New Roman" w:hAnsi="Times New Roman" w:cs="Times New Roman"/>
          <w:kern w:val="0"/>
          <w14:ligatures w14:val="none"/>
        </w:rPr>
        <w:t xml:space="preserve"> the first Olist order → perfect temporal alignment</w:t>
      </w:r>
    </w:p>
    <w:p w14:paraId="1A525919" w14:textId="77777777" w:rsidR="0095767F" w:rsidRPr="0095767F" w:rsidRDefault="0095767F" w:rsidP="0095767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5767F">
        <w:rPr>
          <w:rFonts w:ascii="Times New Roman" w:eastAsia="Times New Roman" w:hAnsi="Times New Roman" w:cs="Times New Roman"/>
          <w:kern w:val="0"/>
          <w14:ligatures w14:val="none"/>
        </w:rPr>
        <w:t>Events fit entirely within the Olist sales period</w:t>
      </w:r>
    </w:p>
    <w:p w14:paraId="44A403D5" w14:textId="6E8051FB" w:rsidR="001A0B96" w:rsidRPr="001A0B96" w:rsidRDefault="001A0B96" w:rsidP="001A0B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</w:t>
      </w:r>
      <w:r w:rsidR="002774E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</w:t>
      </w:r>
      <w:r w:rsidRPr="001A0B9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Quality Rating: A– (High quality, minor duplicates only)</w:t>
      </w:r>
    </w:p>
    <w:p w14:paraId="2420F276" w14:textId="56A7A10F" w:rsidR="001A0B96" w:rsidRPr="001A0B96" w:rsidRDefault="00000000" w:rsidP="001A0B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0EA0F71">
          <v:rect id="_x0000_i1030" style="width:0;height:1.5pt" o:hralign="center" o:hrstd="t" o:hr="t" fillcolor="#a0a0a0" stroked="f"/>
        </w:pict>
      </w:r>
    </w:p>
    <w:p w14:paraId="1F027076" w14:textId="4A5788BE" w:rsidR="001A0B96" w:rsidRDefault="008075C2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6</w:t>
      </w:r>
      <w:r w:rsidR="001A0B96" w:rsidRPr="001A0B96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. Overall Data Quality Rating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A0B96" w14:paraId="1B731E40" w14:textId="77777777" w:rsidTr="00F06B72">
        <w:tc>
          <w:tcPr>
            <w:tcW w:w="3116" w:type="dxa"/>
          </w:tcPr>
          <w:p w14:paraId="749B679E" w14:textId="0B561373" w:rsidR="001A0B96" w:rsidRDefault="001A0B96" w:rsidP="00801F40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  <w:t>Dataset</w:t>
            </w:r>
          </w:p>
        </w:tc>
        <w:tc>
          <w:tcPr>
            <w:tcW w:w="3117" w:type="dxa"/>
          </w:tcPr>
          <w:p w14:paraId="08E30BDE" w14:textId="5B7AB7DA" w:rsidR="001A0B96" w:rsidRDefault="001A0B96" w:rsidP="00801F40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  <w:t>Rating</w:t>
            </w:r>
          </w:p>
        </w:tc>
        <w:tc>
          <w:tcPr>
            <w:tcW w:w="3117" w:type="dxa"/>
          </w:tcPr>
          <w:p w14:paraId="094AF3AE" w14:textId="414B0D99" w:rsidR="001A0B96" w:rsidRDefault="001A0B96" w:rsidP="00801F40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</w:pPr>
            <w:r w:rsidRPr="001A0B96">
              <w:rPr>
                <w:rFonts w:ascii="Times New Roman" w:eastAsia="Times New Roman" w:hAnsi="Times New Roman" w:cs="Times New Roman"/>
                <w:b/>
                <w:bCs/>
                <w:kern w:val="36"/>
                <w14:ligatures w14:val="none"/>
              </w:rPr>
              <w:t>Notes</w:t>
            </w:r>
          </w:p>
        </w:tc>
      </w:tr>
      <w:tr w:rsidR="001A0B96" w14:paraId="1A9E37F0" w14:textId="77777777" w:rsidTr="00F06B72">
        <w:tc>
          <w:tcPr>
            <w:tcW w:w="3116" w:type="dxa"/>
          </w:tcPr>
          <w:p w14:paraId="2A5C2E08" w14:textId="0037ABD1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olist_customers</w:t>
            </w:r>
          </w:p>
        </w:tc>
        <w:tc>
          <w:tcPr>
            <w:tcW w:w="3117" w:type="dxa"/>
          </w:tcPr>
          <w:p w14:paraId="2D5EA5E6" w14:textId="1CCB1279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A</w:t>
            </w:r>
          </w:p>
        </w:tc>
        <w:tc>
          <w:tcPr>
            <w:tcW w:w="3117" w:type="dxa"/>
          </w:tcPr>
          <w:p w14:paraId="230F3CDA" w14:textId="38350D79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Clean and complete</w:t>
            </w:r>
          </w:p>
        </w:tc>
      </w:tr>
      <w:tr w:rsidR="001A0B96" w14:paraId="5F554181" w14:textId="77777777" w:rsidTr="00F06B72">
        <w:tc>
          <w:tcPr>
            <w:tcW w:w="3116" w:type="dxa"/>
          </w:tcPr>
          <w:p w14:paraId="42D4A344" w14:textId="36AE8701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olist_orders</w:t>
            </w:r>
          </w:p>
        </w:tc>
        <w:tc>
          <w:tcPr>
            <w:tcW w:w="3117" w:type="dxa"/>
          </w:tcPr>
          <w:p w14:paraId="72884091" w14:textId="0FDB0152" w:rsidR="001A0B96" w:rsidRPr="00801F40" w:rsidRDefault="00BB35C2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 xml:space="preserve">  </w:t>
            </w:r>
            <w:r w:rsidR="001A0B96"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B+</w:t>
            </w:r>
          </w:p>
        </w:tc>
        <w:tc>
          <w:tcPr>
            <w:tcW w:w="3117" w:type="dxa"/>
          </w:tcPr>
          <w:p w14:paraId="7021E4D9" w14:textId="20FA5E6F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Timestamp parsing issues</w:t>
            </w:r>
          </w:p>
        </w:tc>
      </w:tr>
      <w:tr w:rsidR="001A0B96" w14:paraId="2B78C463" w14:textId="77777777" w:rsidTr="00F06B72">
        <w:tc>
          <w:tcPr>
            <w:tcW w:w="3116" w:type="dxa"/>
          </w:tcPr>
          <w:p w14:paraId="64BEE89F" w14:textId="3879693D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olist_order_items</w:t>
            </w:r>
          </w:p>
        </w:tc>
        <w:tc>
          <w:tcPr>
            <w:tcW w:w="3117" w:type="dxa"/>
          </w:tcPr>
          <w:p w14:paraId="0AEF1825" w14:textId="70B4CA59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B</w:t>
            </w:r>
          </w:p>
        </w:tc>
        <w:tc>
          <w:tcPr>
            <w:tcW w:w="3117" w:type="dxa"/>
          </w:tcPr>
          <w:p w14:paraId="117E0B00" w14:textId="0FBB5E44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Price outliers</w:t>
            </w:r>
          </w:p>
        </w:tc>
      </w:tr>
      <w:tr w:rsidR="001A0B96" w14:paraId="5A162B7D" w14:textId="77777777" w:rsidTr="00F06B72">
        <w:tc>
          <w:tcPr>
            <w:tcW w:w="3116" w:type="dxa"/>
          </w:tcPr>
          <w:p w14:paraId="5312C515" w14:textId="4150C1F0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olist_products</w:t>
            </w:r>
          </w:p>
        </w:tc>
        <w:tc>
          <w:tcPr>
            <w:tcW w:w="3117" w:type="dxa"/>
          </w:tcPr>
          <w:p w14:paraId="121F9C89" w14:textId="76602AEB" w:rsidR="001A0B96" w:rsidRPr="00801F40" w:rsidRDefault="00801F40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B</w:t>
            </w:r>
          </w:p>
        </w:tc>
        <w:tc>
          <w:tcPr>
            <w:tcW w:w="3117" w:type="dxa"/>
          </w:tcPr>
          <w:p w14:paraId="61C4E871" w14:textId="360055AD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Missing metadata + invalid weight</w:t>
            </w:r>
          </w:p>
        </w:tc>
      </w:tr>
      <w:tr w:rsidR="001A0B96" w14:paraId="2CAE7CD5" w14:textId="77777777" w:rsidTr="00F06B72">
        <w:tc>
          <w:tcPr>
            <w:tcW w:w="3116" w:type="dxa"/>
          </w:tcPr>
          <w:p w14:paraId="1F8F3E97" w14:textId="5EDA4396" w:rsidR="001A0B96" w:rsidRPr="00801F40" w:rsidRDefault="001A0B96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rees46_events</w:t>
            </w:r>
          </w:p>
        </w:tc>
        <w:tc>
          <w:tcPr>
            <w:tcW w:w="3117" w:type="dxa"/>
          </w:tcPr>
          <w:p w14:paraId="5560FB13" w14:textId="2A5875AA" w:rsidR="001A0B96" w:rsidRPr="00801F40" w:rsidRDefault="00862ADA" w:rsidP="00BB35C2">
            <w:pPr>
              <w:spacing w:before="100" w:beforeAutospacing="1" w:after="100" w:afterAutospacing="1"/>
              <w:jc w:val="center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 xml:space="preserve">  </w:t>
            </w:r>
            <w:r w:rsidR="00801F40"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A–</w:t>
            </w:r>
          </w:p>
        </w:tc>
        <w:tc>
          <w:tcPr>
            <w:tcW w:w="3117" w:type="dxa"/>
          </w:tcPr>
          <w:p w14:paraId="048CE80A" w14:textId="6BE3081C" w:rsidR="001A0B96" w:rsidRPr="00801F40" w:rsidRDefault="00801F40" w:rsidP="00801F40">
            <w:pPr>
              <w:spacing w:before="100" w:beforeAutospacing="1" w:after="100" w:afterAutospacing="1"/>
              <w:jc w:val="both"/>
              <w:outlineLvl w:val="0"/>
              <w:rPr>
                <w:rFonts w:ascii="Times New Roman" w:eastAsia="Times New Roman" w:hAnsi="Times New Roman" w:cs="Times New Roman"/>
                <w:kern w:val="36"/>
                <w14:ligatures w14:val="none"/>
              </w:rPr>
            </w:pPr>
            <w:r w:rsidRPr="00801F40">
              <w:rPr>
                <w:rFonts w:ascii="Times New Roman" w:eastAsia="Times New Roman" w:hAnsi="Times New Roman" w:cs="Times New Roman"/>
                <w:kern w:val="36"/>
                <w14:ligatures w14:val="none"/>
              </w:rPr>
              <w:t>High quality; minor duplicates</w:t>
            </w:r>
          </w:p>
        </w:tc>
      </w:tr>
    </w:tbl>
    <w:p w14:paraId="5CF90240" w14:textId="77777777" w:rsidR="001A0B96" w:rsidRPr="001A0B96" w:rsidRDefault="001A0B96" w:rsidP="001A0B9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81"/>
      </w:tblGrid>
      <w:tr w:rsidR="001A0B96" w:rsidRPr="001A0B96" w14:paraId="4FC18A66" w14:textId="77777777" w:rsidTr="001A0B96">
        <w:trPr>
          <w:tblHeader/>
          <w:tblCellSpacing w:w="15" w:type="dxa"/>
        </w:trPr>
        <w:tc>
          <w:tcPr>
            <w:tcW w:w="0" w:type="auto"/>
            <w:vAlign w:val="center"/>
          </w:tcPr>
          <w:p w14:paraId="3BA11F4E" w14:textId="7B338FB5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F3AD545" w14:textId="65F4CB99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F147B0C" w14:textId="4E5D222C" w:rsidR="001A0B96" w:rsidRPr="001A0B96" w:rsidRDefault="001A0B96" w:rsidP="001A0B9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</w:tr>
      <w:tr w:rsidR="001A0B96" w:rsidRPr="001A0B96" w14:paraId="73B40285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4EE73B74" w14:textId="7333D49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7E0A729" w14:textId="6C361E43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0799774" w14:textId="041D1EE0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1A0B96" w:rsidRPr="001A0B96" w14:paraId="4D3ACCC5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5BD1B029" w14:textId="7F0D5E55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65FFAE0" w14:textId="24557F9D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B281F04" w14:textId="266FA68F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1A0B96" w:rsidRPr="001A0B96" w14:paraId="0B4401D5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63CE8631" w14:textId="1DC1B943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4FF03D6" w14:textId="06203C9B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642C9C9" w14:textId="3EE8DAD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1A0B96" w:rsidRPr="001A0B96" w14:paraId="56C6A9DD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4B070BBD" w14:textId="39AFB31B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85A36D0" w14:textId="3F22EB75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7F5ABA4" w14:textId="2BED0699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1A0B96" w:rsidRPr="001A0B96" w14:paraId="52B69F11" w14:textId="77777777" w:rsidTr="001A0B96">
        <w:trPr>
          <w:tblCellSpacing w:w="15" w:type="dxa"/>
        </w:trPr>
        <w:tc>
          <w:tcPr>
            <w:tcW w:w="0" w:type="auto"/>
            <w:vAlign w:val="center"/>
          </w:tcPr>
          <w:p w14:paraId="1E6F63B8" w14:textId="4E8D3BCB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2515AEB" w14:textId="02F6BBBF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619B160" w14:textId="2476F737" w:rsidR="001A0B96" w:rsidRPr="001A0B96" w:rsidRDefault="001A0B96" w:rsidP="001A0B9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2902FBB1" w14:textId="77777777" w:rsidR="00E6240E" w:rsidRPr="001A0B96" w:rsidRDefault="00E6240E" w:rsidP="001A0B96">
      <w:pPr>
        <w:rPr>
          <w:rFonts w:ascii="Times New Roman" w:hAnsi="Times New Roman" w:cs="Times New Roman"/>
          <w:lang w:val="en-GB"/>
        </w:rPr>
      </w:pPr>
    </w:p>
    <w:sectPr w:rsidR="00E6240E" w:rsidRPr="001A0B96" w:rsidSect="00C07C93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7C2F"/>
    <w:multiLevelType w:val="multilevel"/>
    <w:tmpl w:val="B5A6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85D65"/>
    <w:multiLevelType w:val="multilevel"/>
    <w:tmpl w:val="65A8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D7835"/>
    <w:multiLevelType w:val="multilevel"/>
    <w:tmpl w:val="B23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1DB2"/>
    <w:multiLevelType w:val="multilevel"/>
    <w:tmpl w:val="E1D8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B90D59"/>
    <w:multiLevelType w:val="multilevel"/>
    <w:tmpl w:val="8460E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02DF0"/>
    <w:multiLevelType w:val="multilevel"/>
    <w:tmpl w:val="0352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530E3"/>
    <w:multiLevelType w:val="multilevel"/>
    <w:tmpl w:val="6370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43E08"/>
    <w:multiLevelType w:val="multilevel"/>
    <w:tmpl w:val="E8FA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C20CE"/>
    <w:multiLevelType w:val="multilevel"/>
    <w:tmpl w:val="7490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756F07"/>
    <w:multiLevelType w:val="multilevel"/>
    <w:tmpl w:val="81541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1C03D7"/>
    <w:multiLevelType w:val="multilevel"/>
    <w:tmpl w:val="EE30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CE1F93"/>
    <w:multiLevelType w:val="multilevel"/>
    <w:tmpl w:val="21A0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A64821"/>
    <w:multiLevelType w:val="multilevel"/>
    <w:tmpl w:val="C8C26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643304"/>
    <w:multiLevelType w:val="multilevel"/>
    <w:tmpl w:val="C98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554629"/>
    <w:multiLevelType w:val="multilevel"/>
    <w:tmpl w:val="C2A6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E9769D"/>
    <w:multiLevelType w:val="multilevel"/>
    <w:tmpl w:val="68AE7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0B04A3"/>
    <w:multiLevelType w:val="multilevel"/>
    <w:tmpl w:val="1ADA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4314D8"/>
    <w:multiLevelType w:val="multilevel"/>
    <w:tmpl w:val="9DE85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7A1BE5"/>
    <w:multiLevelType w:val="multilevel"/>
    <w:tmpl w:val="CE3C7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EA412A"/>
    <w:multiLevelType w:val="multilevel"/>
    <w:tmpl w:val="7822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D16D8D"/>
    <w:multiLevelType w:val="multilevel"/>
    <w:tmpl w:val="22F6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441532"/>
    <w:multiLevelType w:val="multilevel"/>
    <w:tmpl w:val="CBE0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CD7363"/>
    <w:multiLevelType w:val="multilevel"/>
    <w:tmpl w:val="F112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3D69A1"/>
    <w:multiLevelType w:val="multilevel"/>
    <w:tmpl w:val="4B9C1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C012AE"/>
    <w:multiLevelType w:val="multilevel"/>
    <w:tmpl w:val="9104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9A6E6E"/>
    <w:multiLevelType w:val="multilevel"/>
    <w:tmpl w:val="9926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2B429D"/>
    <w:multiLevelType w:val="multilevel"/>
    <w:tmpl w:val="97703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3F1A8D"/>
    <w:multiLevelType w:val="multilevel"/>
    <w:tmpl w:val="A6EE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8170BB"/>
    <w:multiLevelType w:val="multilevel"/>
    <w:tmpl w:val="0022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CE6934"/>
    <w:multiLevelType w:val="multilevel"/>
    <w:tmpl w:val="9224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7A363E"/>
    <w:multiLevelType w:val="multilevel"/>
    <w:tmpl w:val="4A3AE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551544"/>
    <w:multiLevelType w:val="multilevel"/>
    <w:tmpl w:val="F2B6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EF5C30"/>
    <w:multiLevelType w:val="multilevel"/>
    <w:tmpl w:val="AE4C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3A1912"/>
    <w:multiLevelType w:val="multilevel"/>
    <w:tmpl w:val="ECC8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054095"/>
    <w:multiLevelType w:val="multilevel"/>
    <w:tmpl w:val="89309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A37C55"/>
    <w:multiLevelType w:val="multilevel"/>
    <w:tmpl w:val="3520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CF0645"/>
    <w:multiLevelType w:val="multilevel"/>
    <w:tmpl w:val="7200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9C0B12"/>
    <w:multiLevelType w:val="multilevel"/>
    <w:tmpl w:val="BBD2D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993E6F"/>
    <w:multiLevelType w:val="multilevel"/>
    <w:tmpl w:val="C256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BA2958"/>
    <w:multiLevelType w:val="multilevel"/>
    <w:tmpl w:val="BD08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583F8A"/>
    <w:multiLevelType w:val="multilevel"/>
    <w:tmpl w:val="7EF4C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521047"/>
    <w:multiLevelType w:val="multilevel"/>
    <w:tmpl w:val="3D30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623DF0"/>
    <w:multiLevelType w:val="multilevel"/>
    <w:tmpl w:val="A4B8C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19E40B1"/>
    <w:multiLevelType w:val="multilevel"/>
    <w:tmpl w:val="20C4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E719CD"/>
    <w:multiLevelType w:val="multilevel"/>
    <w:tmpl w:val="F244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6E5FDC"/>
    <w:multiLevelType w:val="multilevel"/>
    <w:tmpl w:val="98D8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79329B"/>
    <w:multiLevelType w:val="multilevel"/>
    <w:tmpl w:val="5576F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C92DF5"/>
    <w:multiLevelType w:val="multilevel"/>
    <w:tmpl w:val="83BA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2148B4"/>
    <w:multiLevelType w:val="multilevel"/>
    <w:tmpl w:val="E0244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C611C2D"/>
    <w:multiLevelType w:val="multilevel"/>
    <w:tmpl w:val="250A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673211"/>
    <w:multiLevelType w:val="multilevel"/>
    <w:tmpl w:val="03309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CC5C65"/>
    <w:multiLevelType w:val="multilevel"/>
    <w:tmpl w:val="B3D6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8110583"/>
    <w:multiLevelType w:val="multilevel"/>
    <w:tmpl w:val="5288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B2629E"/>
    <w:multiLevelType w:val="multilevel"/>
    <w:tmpl w:val="3888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A804DF3"/>
    <w:multiLevelType w:val="multilevel"/>
    <w:tmpl w:val="3014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197998">
    <w:abstractNumId w:val="26"/>
  </w:num>
  <w:num w:numId="2" w16cid:durableId="1683818348">
    <w:abstractNumId w:val="41"/>
  </w:num>
  <w:num w:numId="3" w16cid:durableId="1128283176">
    <w:abstractNumId w:val="47"/>
  </w:num>
  <w:num w:numId="4" w16cid:durableId="1256668347">
    <w:abstractNumId w:val="8"/>
  </w:num>
  <w:num w:numId="5" w16cid:durableId="946547603">
    <w:abstractNumId w:val="6"/>
  </w:num>
  <w:num w:numId="6" w16cid:durableId="138111295">
    <w:abstractNumId w:val="2"/>
  </w:num>
  <w:num w:numId="7" w16cid:durableId="1608195143">
    <w:abstractNumId w:val="48"/>
  </w:num>
  <w:num w:numId="8" w16cid:durableId="1236938175">
    <w:abstractNumId w:val="50"/>
  </w:num>
  <w:num w:numId="9" w16cid:durableId="1410729577">
    <w:abstractNumId w:val="29"/>
  </w:num>
  <w:num w:numId="10" w16cid:durableId="1997293517">
    <w:abstractNumId w:val="7"/>
  </w:num>
  <w:num w:numId="11" w16cid:durableId="1456484152">
    <w:abstractNumId w:val="34"/>
  </w:num>
  <w:num w:numId="12" w16cid:durableId="600726134">
    <w:abstractNumId w:val="28"/>
  </w:num>
  <w:num w:numId="13" w16cid:durableId="885948085">
    <w:abstractNumId w:val="15"/>
  </w:num>
  <w:num w:numId="14" w16cid:durableId="1500001576">
    <w:abstractNumId w:val="17"/>
  </w:num>
  <w:num w:numId="15" w16cid:durableId="2006739956">
    <w:abstractNumId w:val="10"/>
  </w:num>
  <w:num w:numId="16" w16cid:durableId="1735931879">
    <w:abstractNumId w:val="21"/>
  </w:num>
  <w:num w:numId="17" w16cid:durableId="1003974665">
    <w:abstractNumId w:val="36"/>
  </w:num>
  <w:num w:numId="18" w16cid:durableId="1469979824">
    <w:abstractNumId w:val="1"/>
  </w:num>
  <w:num w:numId="19" w16cid:durableId="680282120">
    <w:abstractNumId w:val="27"/>
  </w:num>
  <w:num w:numId="20" w16cid:durableId="643464097">
    <w:abstractNumId w:val="20"/>
  </w:num>
  <w:num w:numId="21" w16cid:durableId="1722050486">
    <w:abstractNumId w:val="18"/>
  </w:num>
  <w:num w:numId="22" w16cid:durableId="1575817985">
    <w:abstractNumId w:val="3"/>
  </w:num>
  <w:num w:numId="23" w16cid:durableId="2040278403">
    <w:abstractNumId w:val="4"/>
  </w:num>
  <w:num w:numId="24" w16cid:durableId="1994871243">
    <w:abstractNumId w:val="16"/>
  </w:num>
  <w:num w:numId="25" w16cid:durableId="540821674">
    <w:abstractNumId w:val="19"/>
  </w:num>
  <w:num w:numId="26" w16cid:durableId="1002657457">
    <w:abstractNumId w:val="39"/>
  </w:num>
  <w:num w:numId="27" w16cid:durableId="1192302785">
    <w:abstractNumId w:val="25"/>
  </w:num>
  <w:num w:numId="28" w16cid:durableId="2001344628">
    <w:abstractNumId w:val="33"/>
  </w:num>
  <w:num w:numId="29" w16cid:durableId="247005582">
    <w:abstractNumId w:val="37"/>
  </w:num>
  <w:num w:numId="30" w16cid:durableId="495583274">
    <w:abstractNumId w:val="38"/>
  </w:num>
  <w:num w:numId="31" w16cid:durableId="1053112713">
    <w:abstractNumId w:val="0"/>
  </w:num>
  <w:num w:numId="32" w16cid:durableId="1039554731">
    <w:abstractNumId w:val="46"/>
  </w:num>
  <w:num w:numId="33" w16cid:durableId="1001202483">
    <w:abstractNumId w:val="49"/>
  </w:num>
  <w:num w:numId="34" w16cid:durableId="980110461">
    <w:abstractNumId w:val="13"/>
  </w:num>
  <w:num w:numId="35" w16cid:durableId="1832715951">
    <w:abstractNumId w:val="12"/>
  </w:num>
  <w:num w:numId="36" w16cid:durableId="711922633">
    <w:abstractNumId w:val="14"/>
  </w:num>
  <w:num w:numId="37" w16cid:durableId="1548175871">
    <w:abstractNumId w:val="31"/>
  </w:num>
  <w:num w:numId="38" w16cid:durableId="372731433">
    <w:abstractNumId w:val="54"/>
  </w:num>
  <w:num w:numId="39" w16cid:durableId="857087165">
    <w:abstractNumId w:val="42"/>
  </w:num>
  <w:num w:numId="40" w16cid:durableId="1798837796">
    <w:abstractNumId w:val="23"/>
  </w:num>
  <w:num w:numId="41" w16cid:durableId="1762867810">
    <w:abstractNumId w:val="35"/>
  </w:num>
  <w:num w:numId="42" w16cid:durableId="1140152847">
    <w:abstractNumId w:val="53"/>
  </w:num>
  <w:num w:numId="43" w16cid:durableId="804548290">
    <w:abstractNumId w:val="24"/>
  </w:num>
  <w:num w:numId="44" w16cid:durableId="356155009">
    <w:abstractNumId w:val="44"/>
  </w:num>
  <w:num w:numId="45" w16cid:durableId="1259753018">
    <w:abstractNumId w:val="52"/>
  </w:num>
  <w:num w:numId="46" w16cid:durableId="292371137">
    <w:abstractNumId w:val="32"/>
  </w:num>
  <w:num w:numId="47" w16cid:durableId="1922371583">
    <w:abstractNumId w:val="22"/>
  </w:num>
  <w:num w:numId="48" w16cid:durableId="881555283">
    <w:abstractNumId w:val="43"/>
  </w:num>
  <w:num w:numId="49" w16cid:durableId="815300379">
    <w:abstractNumId w:val="51"/>
  </w:num>
  <w:num w:numId="50" w16cid:durableId="2144616167">
    <w:abstractNumId w:val="11"/>
  </w:num>
  <w:num w:numId="51" w16cid:durableId="1949465478">
    <w:abstractNumId w:val="45"/>
  </w:num>
  <w:num w:numId="52" w16cid:durableId="1145976528">
    <w:abstractNumId w:val="5"/>
  </w:num>
  <w:num w:numId="53" w16cid:durableId="2090351085">
    <w:abstractNumId w:val="9"/>
  </w:num>
  <w:num w:numId="54" w16cid:durableId="1566069700">
    <w:abstractNumId w:val="30"/>
  </w:num>
  <w:num w:numId="55" w16cid:durableId="668170834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40E"/>
    <w:rsid w:val="001A0B96"/>
    <w:rsid w:val="002774E1"/>
    <w:rsid w:val="003331AC"/>
    <w:rsid w:val="00670608"/>
    <w:rsid w:val="006C66F1"/>
    <w:rsid w:val="007D76F8"/>
    <w:rsid w:val="00801F40"/>
    <w:rsid w:val="008075C2"/>
    <w:rsid w:val="00862ADA"/>
    <w:rsid w:val="0095767F"/>
    <w:rsid w:val="00A00311"/>
    <w:rsid w:val="00B778AA"/>
    <w:rsid w:val="00B84A04"/>
    <w:rsid w:val="00BB35C2"/>
    <w:rsid w:val="00C07C93"/>
    <w:rsid w:val="00DF71E2"/>
    <w:rsid w:val="00E6240E"/>
    <w:rsid w:val="00F06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CC133"/>
  <w15:chartTrackingRefBased/>
  <w15:docId w15:val="{4BB701B5-7204-407C-8A3E-10A789478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4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4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4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4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4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4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4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4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4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4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4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4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4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4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4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4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4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4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4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4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4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4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4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4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40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0B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649</Words>
  <Characters>4152</Characters>
  <Application>Microsoft Office Word</Application>
  <DocSecurity>0</DocSecurity>
  <Lines>230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Arpon Kundu</dc:creator>
  <cp:keywords/>
  <dc:description/>
  <cp:lastModifiedBy>Arpon Kundu</cp:lastModifiedBy>
  <cp:revision>15</cp:revision>
  <dcterms:created xsi:type="dcterms:W3CDTF">2025-11-18T03:31:00Z</dcterms:created>
  <dcterms:modified xsi:type="dcterms:W3CDTF">2025-11-18T06:11:00Z</dcterms:modified>
</cp:coreProperties>
</file>